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780" w:rsidRPr="000C13DF" w:rsidRDefault="00E4408A" w:rsidP="0087111B">
      <w:pPr>
        <w:jc w:val="center"/>
        <w:rPr>
          <w:lang w:val="ru-RU"/>
        </w:rPr>
      </w:pPr>
      <w:r>
        <w:rPr>
          <w:noProof/>
          <w:lang w:val="en-US" w:eastAsia="en-US"/>
        </w:rPr>
        <w:drawing>
          <wp:inline distT="0" distB="0" distL="0" distR="0">
            <wp:extent cx="3561715" cy="1137920"/>
            <wp:effectExtent l="19050" t="0" r="635" b="0"/>
            <wp:docPr id="1" name="Picture 14" descr="C:\Users\jane.jakimovski.AEC\Desktop\NovoLogo\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ane.jakimovski.AEC\Desktop\NovoLogo\Logo.bmp"/>
                    <pic:cNvPicPr>
                      <a:picLocks noChangeAspect="1" noChangeArrowheads="1"/>
                    </pic:cNvPicPr>
                  </pic:nvPicPr>
                  <pic:blipFill>
                    <a:blip r:embed="rId8" cstate="print"/>
                    <a:srcRect/>
                    <a:stretch>
                      <a:fillRect/>
                    </a:stretch>
                  </pic:blipFill>
                  <pic:spPr bwMode="auto">
                    <a:xfrm>
                      <a:off x="0" y="0"/>
                      <a:ext cx="3561715" cy="1137920"/>
                    </a:xfrm>
                    <a:prstGeom prst="rect">
                      <a:avLst/>
                    </a:prstGeom>
                    <a:noFill/>
                    <a:ln w="9525">
                      <a:noFill/>
                      <a:miter lim="800000"/>
                      <a:headEnd/>
                      <a:tailEnd/>
                    </a:ln>
                  </pic:spPr>
                </pic:pic>
              </a:graphicData>
            </a:graphic>
          </wp:inline>
        </w:drawing>
      </w:r>
    </w:p>
    <w:p w:rsidR="00025780" w:rsidRPr="000C13DF" w:rsidRDefault="00025780">
      <w:pPr>
        <w:rPr>
          <w:lang w:val="ru-RU"/>
        </w:rPr>
      </w:pPr>
    </w:p>
    <w:p w:rsidR="00025780" w:rsidRPr="000C13DF" w:rsidRDefault="00025780">
      <w:pPr>
        <w:rPr>
          <w:lang w:val="ru-RU"/>
        </w:rPr>
      </w:pPr>
    </w:p>
    <w:p w:rsidR="00025780" w:rsidRPr="000C13DF" w:rsidRDefault="00025780">
      <w:pPr>
        <w:rPr>
          <w:lang w:val="ru-RU"/>
        </w:rPr>
      </w:pPr>
    </w:p>
    <w:p w:rsidR="00025780" w:rsidRPr="000C13DF" w:rsidRDefault="00025780">
      <w:pPr>
        <w:rPr>
          <w:lang w:val="ru-RU"/>
        </w:rPr>
      </w:pPr>
    </w:p>
    <w:p w:rsidR="00025780" w:rsidRPr="000C13DF" w:rsidRDefault="00025780">
      <w:pPr>
        <w:rPr>
          <w:lang w:val="ru-RU"/>
        </w:rPr>
      </w:pPr>
    </w:p>
    <w:p w:rsidR="00025780" w:rsidRPr="000C13DF" w:rsidRDefault="00025780">
      <w:pPr>
        <w:rPr>
          <w:lang w:val="ru-RU"/>
        </w:rPr>
      </w:pPr>
    </w:p>
    <w:p w:rsidR="00025780" w:rsidRPr="000C13DF" w:rsidRDefault="00025780">
      <w:pPr>
        <w:rPr>
          <w:lang w:val="ru-RU"/>
        </w:rPr>
      </w:pPr>
    </w:p>
    <w:p w:rsidR="00025780" w:rsidRPr="000C13DF" w:rsidRDefault="00025780">
      <w:pPr>
        <w:rPr>
          <w:lang w:val="ru-RU"/>
        </w:rPr>
      </w:pPr>
    </w:p>
    <w:p w:rsidR="00025780" w:rsidRPr="000C13DF" w:rsidRDefault="00025780">
      <w:pPr>
        <w:rPr>
          <w:lang w:val="ru-RU"/>
        </w:rPr>
      </w:pPr>
    </w:p>
    <w:p w:rsidR="00025780" w:rsidRPr="000C13DF" w:rsidRDefault="00025780">
      <w:pPr>
        <w:rPr>
          <w:lang w:val="ru-RU"/>
        </w:rPr>
      </w:pPr>
    </w:p>
    <w:p w:rsidR="00A27C3A" w:rsidRPr="00BC5994" w:rsidRDefault="00A27C3A">
      <w:pPr>
        <w:rPr>
          <w:rFonts w:ascii="Arial" w:hAnsi="Arial" w:cs="Arial"/>
          <w:sz w:val="22"/>
          <w:szCs w:val="22"/>
        </w:rPr>
      </w:pPr>
    </w:p>
    <w:p w:rsidR="00A27C3A" w:rsidRPr="00BC5994" w:rsidRDefault="00A27C3A">
      <w:pPr>
        <w:rPr>
          <w:rFonts w:ascii="Arial" w:hAnsi="Arial" w:cs="Arial"/>
          <w:sz w:val="48"/>
          <w:szCs w:val="48"/>
        </w:rPr>
      </w:pPr>
    </w:p>
    <w:p w:rsidR="00025780" w:rsidRPr="00BC5994" w:rsidRDefault="00BF202E" w:rsidP="00025780">
      <w:pPr>
        <w:jc w:val="center"/>
        <w:rPr>
          <w:rFonts w:ascii="Arial" w:hAnsi="Arial" w:cs="Arial"/>
          <w:b/>
          <w:sz w:val="48"/>
          <w:szCs w:val="48"/>
          <w:lang w:val="ru-RU"/>
        </w:rPr>
      </w:pPr>
      <w:r w:rsidRPr="00BC5994">
        <w:rPr>
          <w:rFonts w:ascii="Arial" w:hAnsi="Arial" w:cs="Arial"/>
          <w:b/>
          <w:sz w:val="48"/>
          <w:szCs w:val="48"/>
          <w:lang w:val="ru-RU"/>
        </w:rPr>
        <w:t>ТЕНДЕРСКА ДОКУМЕНТАЦИЈА</w:t>
      </w:r>
    </w:p>
    <w:p w:rsidR="00025780" w:rsidRPr="0029101F" w:rsidRDefault="00BF202E" w:rsidP="00025780">
      <w:pPr>
        <w:jc w:val="center"/>
        <w:rPr>
          <w:rFonts w:ascii="Arial" w:hAnsi="Arial" w:cs="Arial"/>
          <w:sz w:val="44"/>
          <w:szCs w:val="44"/>
        </w:rPr>
      </w:pPr>
      <w:r w:rsidRPr="00BC5994">
        <w:rPr>
          <w:rFonts w:ascii="Arial" w:hAnsi="Arial" w:cs="Arial"/>
          <w:sz w:val="44"/>
          <w:szCs w:val="44"/>
          <w:lang w:val="ru-RU"/>
        </w:rPr>
        <w:t>по</w:t>
      </w:r>
      <w:r w:rsidR="000C13DF" w:rsidRPr="00BC5994">
        <w:rPr>
          <w:rFonts w:ascii="Arial" w:hAnsi="Arial" w:cs="Arial"/>
          <w:sz w:val="44"/>
          <w:szCs w:val="44"/>
          <w:lang w:val="ru-RU"/>
        </w:rPr>
        <w:t xml:space="preserve"> </w:t>
      </w:r>
      <w:r w:rsidR="00545A01" w:rsidRPr="00BC5994">
        <w:rPr>
          <w:rFonts w:ascii="Arial" w:hAnsi="Arial" w:cs="Arial"/>
          <w:sz w:val="44"/>
          <w:szCs w:val="44"/>
          <w:lang w:val="ru-RU"/>
        </w:rPr>
        <w:t>Јавен тендер</w:t>
      </w:r>
      <w:r w:rsidR="00D762CB">
        <w:rPr>
          <w:rFonts w:ascii="Arial" w:hAnsi="Arial" w:cs="Arial"/>
          <w:sz w:val="44"/>
          <w:szCs w:val="44"/>
          <w:lang w:val="en-US"/>
        </w:rPr>
        <w:t xml:space="preserve"> </w:t>
      </w:r>
      <w:r w:rsidR="00D762CB">
        <w:rPr>
          <w:rFonts w:ascii="Arial" w:hAnsi="Arial" w:cs="Arial"/>
          <w:sz w:val="44"/>
          <w:szCs w:val="44"/>
        </w:rPr>
        <w:t>со јавно наддавање</w:t>
      </w:r>
      <w:r w:rsidR="000B053D" w:rsidRPr="00BC5994">
        <w:rPr>
          <w:rFonts w:ascii="Arial" w:hAnsi="Arial" w:cs="Arial"/>
          <w:sz w:val="44"/>
          <w:szCs w:val="44"/>
          <w:lang w:val="ru-RU"/>
        </w:rPr>
        <w:t xml:space="preserve"> </w:t>
      </w:r>
      <w:r w:rsidR="001445C9" w:rsidRPr="00BC5994">
        <w:rPr>
          <w:rFonts w:ascii="Arial" w:hAnsi="Arial" w:cs="Arial"/>
          <w:sz w:val="44"/>
          <w:szCs w:val="44"/>
        </w:rPr>
        <w:t xml:space="preserve">бр. </w:t>
      </w:r>
      <w:r w:rsidR="0029101F">
        <w:rPr>
          <w:rFonts w:ascii="Arial" w:hAnsi="Arial" w:cs="Arial"/>
          <w:sz w:val="44"/>
          <w:szCs w:val="44"/>
        </w:rPr>
        <w:t>0204-1550/2</w:t>
      </w:r>
    </w:p>
    <w:p w:rsidR="00025780" w:rsidRPr="00BC5994" w:rsidRDefault="00545A01" w:rsidP="00025780">
      <w:pPr>
        <w:jc w:val="center"/>
        <w:rPr>
          <w:rFonts w:ascii="Arial" w:hAnsi="Arial" w:cs="Arial"/>
          <w:sz w:val="44"/>
          <w:szCs w:val="44"/>
          <w:lang w:val="en-US"/>
        </w:rPr>
      </w:pPr>
      <w:r w:rsidRPr="0029101F">
        <w:rPr>
          <w:rFonts w:ascii="Arial" w:hAnsi="Arial" w:cs="Arial"/>
          <w:sz w:val="44"/>
          <w:szCs w:val="44"/>
          <w:lang w:val="ru-RU"/>
        </w:rPr>
        <w:t>од</w:t>
      </w:r>
      <w:r w:rsidR="000B053D" w:rsidRPr="0029101F">
        <w:rPr>
          <w:rFonts w:ascii="Arial" w:hAnsi="Arial" w:cs="Arial"/>
          <w:sz w:val="44"/>
          <w:szCs w:val="44"/>
          <w:lang w:val="ru-RU"/>
        </w:rPr>
        <w:t xml:space="preserve"> </w:t>
      </w:r>
      <w:r w:rsidR="0029101F">
        <w:rPr>
          <w:rFonts w:ascii="Arial" w:hAnsi="Arial" w:cs="Arial"/>
          <w:sz w:val="44"/>
          <w:szCs w:val="44"/>
        </w:rPr>
        <w:t>10.05.2013</w:t>
      </w:r>
      <w:r w:rsidR="000C13DF" w:rsidRPr="00BC5994">
        <w:rPr>
          <w:rFonts w:ascii="Arial" w:hAnsi="Arial" w:cs="Arial"/>
          <w:sz w:val="44"/>
          <w:szCs w:val="44"/>
          <w:lang w:val="ru-RU"/>
        </w:rPr>
        <w:t xml:space="preserve"> </w:t>
      </w:r>
      <w:r w:rsidR="00BF202E" w:rsidRPr="00BC5994">
        <w:rPr>
          <w:rFonts w:ascii="Arial" w:hAnsi="Arial" w:cs="Arial"/>
          <w:sz w:val="44"/>
          <w:szCs w:val="44"/>
          <w:lang w:val="ru-RU"/>
        </w:rPr>
        <w:t>година</w:t>
      </w:r>
    </w:p>
    <w:p w:rsidR="000C6859" w:rsidRPr="00BC5994" w:rsidRDefault="000C6859" w:rsidP="00025780">
      <w:pPr>
        <w:jc w:val="center"/>
        <w:rPr>
          <w:rFonts w:ascii="Arial" w:hAnsi="Arial" w:cs="Arial"/>
          <w:sz w:val="44"/>
          <w:szCs w:val="44"/>
          <w:lang w:val="en-US"/>
        </w:rPr>
      </w:pPr>
    </w:p>
    <w:p w:rsidR="00025780" w:rsidRPr="00E12104" w:rsidRDefault="00025780" w:rsidP="008A0421">
      <w:pPr>
        <w:jc w:val="center"/>
        <w:rPr>
          <w:rFonts w:ascii="Arial" w:hAnsi="Arial" w:cs="Arial"/>
          <w:sz w:val="40"/>
          <w:szCs w:val="40"/>
          <w:lang w:val="en-US"/>
        </w:rPr>
      </w:pPr>
    </w:p>
    <w:p w:rsidR="00622F21" w:rsidRPr="00622F21" w:rsidRDefault="00622F21">
      <w:pPr>
        <w:rPr>
          <w:rFonts w:ascii="Arial" w:hAnsi="Arial" w:cs="Arial"/>
          <w:sz w:val="22"/>
          <w:szCs w:val="22"/>
          <w:lang w:val="en-US"/>
        </w:rPr>
      </w:pPr>
    </w:p>
    <w:p w:rsidR="00025780" w:rsidRPr="00BC5994" w:rsidRDefault="00025780">
      <w:pPr>
        <w:rPr>
          <w:rFonts w:ascii="Arial" w:hAnsi="Arial" w:cs="Arial"/>
          <w:sz w:val="22"/>
          <w:szCs w:val="22"/>
          <w:lang w:val="ru-RU"/>
        </w:rPr>
      </w:pPr>
    </w:p>
    <w:p w:rsidR="00025780" w:rsidRPr="00BC5994" w:rsidRDefault="00025780">
      <w:pPr>
        <w:rPr>
          <w:rFonts w:ascii="Arial" w:hAnsi="Arial" w:cs="Arial"/>
          <w:sz w:val="22"/>
          <w:szCs w:val="22"/>
          <w:lang w:val="ru-RU"/>
        </w:rPr>
      </w:pPr>
    </w:p>
    <w:p w:rsidR="00025780" w:rsidRPr="00BC5994" w:rsidRDefault="00025780">
      <w:pPr>
        <w:rPr>
          <w:rFonts w:ascii="Arial" w:hAnsi="Arial" w:cs="Arial"/>
          <w:sz w:val="22"/>
          <w:szCs w:val="22"/>
          <w:lang w:val="ru-RU"/>
        </w:rPr>
      </w:pPr>
    </w:p>
    <w:p w:rsidR="00025780" w:rsidRPr="00BC5994" w:rsidRDefault="00025780">
      <w:pPr>
        <w:rPr>
          <w:rFonts w:ascii="Arial" w:hAnsi="Arial" w:cs="Arial"/>
          <w:sz w:val="22"/>
          <w:szCs w:val="22"/>
          <w:lang w:val="ru-RU"/>
        </w:rPr>
      </w:pPr>
    </w:p>
    <w:p w:rsidR="00025780" w:rsidRPr="00BC5994" w:rsidRDefault="00025780">
      <w:pPr>
        <w:rPr>
          <w:rFonts w:ascii="Arial" w:hAnsi="Arial" w:cs="Arial"/>
          <w:sz w:val="22"/>
          <w:szCs w:val="22"/>
          <w:lang w:val="ru-RU"/>
        </w:rPr>
      </w:pPr>
    </w:p>
    <w:p w:rsidR="00025780" w:rsidRPr="00BC5994" w:rsidRDefault="00025780">
      <w:pPr>
        <w:rPr>
          <w:rFonts w:ascii="Arial" w:hAnsi="Arial" w:cs="Arial"/>
          <w:sz w:val="22"/>
          <w:szCs w:val="22"/>
          <w:lang w:val="ru-RU"/>
        </w:rPr>
      </w:pPr>
    </w:p>
    <w:p w:rsidR="00025780" w:rsidRPr="00BC5994" w:rsidRDefault="00025780">
      <w:pPr>
        <w:rPr>
          <w:rFonts w:ascii="Arial" w:hAnsi="Arial" w:cs="Arial"/>
          <w:sz w:val="22"/>
          <w:szCs w:val="22"/>
          <w:lang w:val="ru-RU"/>
        </w:rPr>
      </w:pPr>
    </w:p>
    <w:p w:rsidR="00025780" w:rsidRPr="00BC5994" w:rsidRDefault="00025780">
      <w:pPr>
        <w:rPr>
          <w:rFonts w:ascii="Arial" w:hAnsi="Arial" w:cs="Arial"/>
          <w:sz w:val="22"/>
          <w:szCs w:val="22"/>
          <w:lang w:val="ru-RU"/>
        </w:rPr>
      </w:pPr>
    </w:p>
    <w:p w:rsidR="00025780" w:rsidRPr="00BC5994" w:rsidRDefault="00025780">
      <w:pPr>
        <w:rPr>
          <w:rFonts w:ascii="Arial" w:hAnsi="Arial" w:cs="Arial"/>
          <w:sz w:val="22"/>
          <w:szCs w:val="22"/>
          <w:lang w:val="ru-RU"/>
        </w:rPr>
      </w:pPr>
    </w:p>
    <w:p w:rsidR="00025780" w:rsidRPr="00BC5994" w:rsidRDefault="00025780">
      <w:pPr>
        <w:rPr>
          <w:rFonts w:ascii="Arial" w:hAnsi="Arial" w:cs="Arial"/>
          <w:sz w:val="22"/>
          <w:szCs w:val="22"/>
          <w:lang w:val="ru-RU"/>
        </w:rPr>
      </w:pPr>
    </w:p>
    <w:p w:rsidR="00025780" w:rsidRPr="00BC5994" w:rsidRDefault="00025780">
      <w:pPr>
        <w:rPr>
          <w:rFonts w:ascii="Arial" w:hAnsi="Arial" w:cs="Arial"/>
          <w:sz w:val="22"/>
          <w:szCs w:val="22"/>
          <w:lang w:val="ru-RU"/>
        </w:rPr>
      </w:pPr>
    </w:p>
    <w:p w:rsidR="00025780" w:rsidRPr="00BC5994" w:rsidRDefault="00025780">
      <w:pPr>
        <w:rPr>
          <w:rFonts w:ascii="Arial" w:hAnsi="Arial" w:cs="Arial"/>
          <w:sz w:val="22"/>
          <w:szCs w:val="22"/>
          <w:lang w:val="ru-RU"/>
        </w:rPr>
      </w:pPr>
    </w:p>
    <w:p w:rsidR="00025780" w:rsidRPr="00BC5994" w:rsidRDefault="00025780">
      <w:pPr>
        <w:rPr>
          <w:rFonts w:ascii="Arial" w:hAnsi="Arial" w:cs="Arial"/>
          <w:sz w:val="22"/>
          <w:szCs w:val="22"/>
          <w:lang w:val="ru-RU"/>
        </w:rPr>
      </w:pPr>
    </w:p>
    <w:p w:rsidR="00025780" w:rsidRPr="00BC5994" w:rsidRDefault="00025780">
      <w:pPr>
        <w:rPr>
          <w:rFonts w:ascii="Arial" w:hAnsi="Arial" w:cs="Arial"/>
          <w:sz w:val="22"/>
          <w:szCs w:val="22"/>
          <w:lang w:val="ru-RU"/>
        </w:rPr>
      </w:pPr>
    </w:p>
    <w:p w:rsidR="00025780" w:rsidRPr="00BC5994" w:rsidRDefault="00025780">
      <w:pPr>
        <w:rPr>
          <w:rFonts w:ascii="Arial" w:hAnsi="Arial" w:cs="Arial"/>
          <w:sz w:val="22"/>
          <w:szCs w:val="22"/>
          <w:lang w:val="ru-RU"/>
        </w:rPr>
      </w:pPr>
    </w:p>
    <w:p w:rsidR="00025780" w:rsidRPr="00BC5994" w:rsidRDefault="00025780">
      <w:pPr>
        <w:rPr>
          <w:rFonts w:ascii="Arial" w:hAnsi="Arial" w:cs="Arial"/>
          <w:sz w:val="22"/>
          <w:szCs w:val="22"/>
          <w:lang w:val="ru-RU"/>
        </w:rPr>
      </w:pPr>
    </w:p>
    <w:p w:rsidR="00025780" w:rsidRPr="00BC5994" w:rsidRDefault="00025780">
      <w:pPr>
        <w:rPr>
          <w:rFonts w:ascii="Arial" w:hAnsi="Arial" w:cs="Arial"/>
          <w:sz w:val="22"/>
          <w:szCs w:val="22"/>
          <w:lang w:val="ru-RU"/>
        </w:rPr>
      </w:pPr>
    </w:p>
    <w:p w:rsidR="00025780" w:rsidRPr="00E12104" w:rsidRDefault="00954FAD" w:rsidP="00606D29">
      <w:pPr>
        <w:jc w:val="center"/>
        <w:rPr>
          <w:rFonts w:ascii="Arial" w:hAnsi="Arial" w:cs="Arial"/>
          <w:b/>
          <w:sz w:val="22"/>
          <w:szCs w:val="22"/>
          <w:lang w:val="en-US"/>
        </w:rPr>
      </w:pPr>
      <w:r w:rsidRPr="00BC5994">
        <w:rPr>
          <w:rFonts w:ascii="Arial" w:hAnsi="Arial" w:cs="Arial"/>
          <w:b/>
          <w:sz w:val="22"/>
          <w:szCs w:val="22"/>
          <w:lang w:val="ru-RU"/>
        </w:rPr>
        <w:t>Скопје</w:t>
      </w:r>
      <w:r w:rsidRPr="0029101F">
        <w:rPr>
          <w:rFonts w:ascii="Arial" w:hAnsi="Arial" w:cs="Arial"/>
          <w:b/>
          <w:sz w:val="22"/>
          <w:szCs w:val="22"/>
          <w:lang w:val="ru-RU"/>
        </w:rPr>
        <w:t xml:space="preserve">, </w:t>
      </w:r>
      <w:r w:rsidR="00223FE8">
        <w:rPr>
          <w:rFonts w:ascii="Arial" w:hAnsi="Arial" w:cs="Arial"/>
          <w:b/>
          <w:sz w:val="22"/>
          <w:szCs w:val="22"/>
        </w:rPr>
        <w:t xml:space="preserve">мај </w:t>
      </w:r>
      <w:r w:rsidR="00545A01" w:rsidRPr="00BC5994">
        <w:rPr>
          <w:rFonts w:ascii="Arial" w:hAnsi="Arial" w:cs="Arial"/>
          <w:b/>
          <w:sz w:val="22"/>
          <w:szCs w:val="22"/>
          <w:lang w:val="ru-RU"/>
        </w:rPr>
        <w:t>20</w:t>
      </w:r>
      <w:r w:rsidR="00E12104">
        <w:rPr>
          <w:rFonts w:ascii="Arial" w:hAnsi="Arial" w:cs="Arial"/>
          <w:b/>
          <w:sz w:val="22"/>
          <w:szCs w:val="22"/>
          <w:lang w:val="ru-RU"/>
        </w:rPr>
        <w:t>1</w:t>
      </w:r>
      <w:r w:rsidR="00E12104">
        <w:rPr>
          <w:rFonts w:ascii="Arial" w:hAnsi="Arial" w:cs="Arial"/>
          <w:b/>
          <w:sz w:val="22"/>
          <w:szCs w:val="22"/>
          <w:lang w:val="en-US"/>
        </w:rPr>
        <w:t>3</w:t>
      </w:r>
    </w:p>
    <w:p w:rsidR="00BC5994" w:rsidRDefault="00DD30F6">
      <w:pPr>
        <w:rPr>
          <w:rFonts w:ascii="Arial" w:hAnsi="Arial" w:cs="Arial"/>
          <w:b/>
          <w:sz w:val="22"/>
          <w:szCs w:val="22"/>
        </w:rPr>
      </w:pPr>
      <w:r w:rsidRPr="00BC5994">
        <w:rPr>
          <w:rFonts w:ascii="Arial" w:hAnsi="Arial" w:cs="Arial"/>
          <w:b/>
          <w:sz w:val="22"/>
          <w:szCs w:val="22"/>
        </w:rPr>
        <w:br w:type="page"/>
      </w:r>
    </w:p>
    <w:p w:rsidR="00BC5994" w:rsidRDefault="00BC5994">
      <w:pPr>
        <w:rPr>
          <w:rFonts w:ascii="Arial" w:hAnsi="Arial" w:cs="Arial"/>
          <w:b/>
          <w:sz w:val="22"/>
          <w:szCs w:val="22"/>
          <w:lang w:val="en-US"/>
        </w:rPr>
      </w:pPr>
    </w:p>
    <w:sdt>
      <w:sdtPr>
        <w:rPr>
          <w:rFonts w:ascii="Arial" w:eastAsia="Times New Roman" w:hAnsi="Arial" w:cs="Arial"/>
          <w:b w:val="0"/>
          <w:bCs w:val="0"/>
          <w:color w:val="auto"/>
          <w:sz w:val="24"/>
          <w:szCs w:val="24"/>
          <w:lang w:val="mk-MK" w:eastAsia="mk-MK"/>
        </w:rPr>
        <w:id w:val="4848379"/>
        <w:docPartObj>
          <w:docPartGallery w:val="Table of Contents"/>
          <w:docPartUnique/>
        </w:docPartObj>
      </w:sdtPr>
      <w:sdtEndPr>
        <w:rPr>
          <w:rFonts w:ascii="Times New Roman" w:hAnsi="Times New Roman" w:cs="Times New Roman"/>
        </w:rPr>
      </w:sdtEndPr>
      <w:sdtContent>
        <w:p w:rsidR="00AD09A6" w:rsidRDefault="00420874">
          <w:pPr>
            <w:pStyle w:val="TOCHeading"/>
            <w:rPr>
              <w:rFonts w:ascii="Arial" w:hAnsi="Arial" w:cs="Arial"/>
            </w:rPr>
          </w:pPr>
          <w:r w:rsidRPr="00E845AA">
            <w:rPr>
              <w:rFonts w:ascii="Arial" w:hAnsi="Arial" w:cs="Arial"/>
              <w:lang w:val="mk-MK"/>
            </w:rPr>
            <w:t>СОДРЖИНА НА ТЕНДЕРСКАТА ДОКУМЕНТАЦИЈА</w:t>
          </w:r>
        </w:p>
        <w:p w:rsidR="00E845AA" w:rsidRPr="00E845AA" w:rsidRDefault="00E845AA" w:rsidP="00E845AA">
          <w:pPr>
            <w:rPr>
              <w:lang w:val="en-US" w:eastAsia="en-US"/>
            </w:rPr>
          </w:pPr>
        </w:p>
        <w:p w:rsidR="000F5149" w:rsidRDefault="0094545C">
          <w:pPr>
            <w:pStyle w:val="TOC1"/>
            <w:tabs>
              <w:tab w:val="left" w:pos="880"/>
              <w:tab w:val="right" w:leader="dot" w:pos="8296"/>
            </w:tabs>
            <w:rPr>
              <w:rFonts w:asciiTheme="minorHAnsi" w:eastAsiaTheme="minorEastAsia" w:hAnsiTheme="minorHAnsi" w:cstheme="minorBidi"/>
              <w:noProof/>
              <w:sz w:val="22"/>
              <w:szCs w:val="22"/>
            </w:rPr>
          </w:pPr>
          <w:r w:rsidRPr="00E845AA">
            <w:rPr>
              <w:rFonts w:ascii="Arial" w:hAnsi="Arial" w:cs="Arial"/>
            </w:rPr>
            <w:fldChar w:fldCharType="begin"/>
          </w:r>
          <w:r w:rsidR="00AD09A6" w:rsidRPr="00E845AA">
            <w:rPr>
              <w:rFonts w:ascii="Arial" w:hAnsi="Arial" w:cs="Arial"/>
            </w:rPr>
            <w:instrText xml:space="preserve"> TOC \o "1-3" \h \z \u </w:instrText>
          </w:r>
          <w:r w:rsidRPr="00E845AA">
            <w:rPr>
              <w:rFonts w:ascii="Arial" w:hAnsi="Arial" w:cs="Arial"/>
            </w:rPr>
            <w:fldChar w:fldCharType="separate"/>
          </w:r>
          <w:hyperlink w:anchor="_Toc355960327" w:history="1">
            <w:r w:rsidR="000F5149" w:rsidRPr="00BE4963">
              <w:rPr>
                <w:rStyle w:val="Hyperlink"/>
                <w:noProof/>
              </w:rPr>
              <w:t>ДЕЛ 1</w:t>
            </w:r>
            <w:r w:rsidR="000F5149">
              <w:rPr>
                <w:rFonts w:asciiTheme="minorHAnsi" w:eastAsiaTheme="minorEastAsia" w:hAnsiTheme="minorHAnsi" w:cstheme="minorBidi"/>
                <w:noProof/>
                <w:sz w:val="22"/>
                <w:szCs w:val="22"/>
              </w:rPr>
              <w:tab/>
            </w:r>
            <w:r w:rsidR="000F5149" w:rsidRPr="00BE4963">
              <w:rPr>
                <w:rStyle w:val="Hyperlink"/>
                <w:noProof/>
              </w:rPr>
              <w:t xml:space="preserve">     ОПШТО</w:t>
            </w:r>
            <w:r w:rsidR="000F5149">
              <w:rPr>
                <w:noProof/>
                <w:webHidden/>
              </w:rPr>
              <w:tab/>
            </w:r>
          </w:hyperlink>
          <w:r w:rsidR="00223FE8">
            <w:t>3</w:t>
          </w:r>
        </w:p>
        <w:p w:rsidR="000F5149" w:rsidRPr="00223FE8" w:rsidRDefault="0094545C">
          <w:pPr>
            <w:pStyle w:val="TOC2"/>
            <w:tabs>
              <w:tab w:val="right" w:leader="dot" w:pos="8296"/>
            </w:tabs>
            <w:rPr>
              <w:noProof/>
              <w:lang w:val="mk-MK" w:eastAsia="mk-MK"/>
            </w:rPr>
          </w:pPr>
          <w:hyperlink w:anchor="_Toc355960328" w:history="1">
            <w:r w:rsidR="000F5149" w:rsidRPr="00BE4963">
              <w:rPr>
                <w:rStyle w:val="Hyperlink"/>
                <w:noProof/>
                <w:lang w:val="mk-MK"/>
              </w:rPr>
              <w:t xml:space="preserve">1. </w:t>
            </w:r>
            <w:r w:rsidR="000F5149" w:rsidRPr="00BE4963">
              <w:rPr>
                <w:rStyle w:val="Hyperlink"/>
                <w:noProof/>
              </w:rPr>
              <w:t>ПРАВНА РАМКА</w:t>
            </w:r>
            <w:r w:rsidR="000F5149">
              <w:rPr>
                <w:noProof/>
                <w:webHidden/>
              </w:rPr>
              <w:tab/>
            </w:r>
          </w:hyperlink>
          <w:r w:rsidR="00223FE8">
            <w:rPr>
              <w:lang w:val="mk-MK"/>
            </w:rPr>
            <w:t>3</w:t>
          </w:r>
        </w:p>
        <w:p w:rsidR="000F5149" w:rsidRPr="00223FE8" w:rsidRDefault="0094545C">
          <w:pPr>
            <w:pStyle w:val="TOC2"/>
            <w:tabs>
              <w:tab w:val="right" w:leader="dot" w:pos="8296"/>
            </w:tabs>
            <w:rPr>
              <w:noProof/>
              <w:lang w:val="mk-MK" w:eastAsia="mk-MK"/>
            </w:rPr>
          </w:pPr>
          <w:hyperlink w:anchor="_Toc355960329" w:history="1">
            <w:r w:rsidR="000F5149" w:rsidRPr="00BE4963">
              <w:rPr>
                <w:rStyle w:val="Hyperlink"/>
                <w:noProof/>
                <w:lang w:val="mk-MK"/>
              </w:rPr>
              <w:t xml:space="preserve">2. </w:t>
            </w:r>
            <w:r w:rsidR="000F5149" w:rsidRPr="00BE4963">
              <w:rPr>
                <w:rStyle w:val="Hyperlink"/>
                <w:noProof/>
              </w:rPr>
              <w:t>ПРЕДМЕТ НА ЈАВНИОТ ТЕНДЕР</w:t>
            </w:r>
            <w:r w:rsidR="000F5149">
              <w:rPr>
                <w:noProof/>
                <w:webHidden/>
              </w:rPr>
              <w:tab/>
            </w:r>
          </w:hyperlink>
          <w:r w:rsidR="00223FE8">
            <w:rPr>
              <w:lang w:val="mk-MK"/>
            </w:rPr>
            <w:t>3</w:t>
          </w:r>
        </w:p>
        <w:p w:rsidR="000F5149" w:rsidRPr="00223FE8" w:rsidRDefault="0094545C">
          <w:pPr>
            <w:pStyle w:val="TOC2"/>
            <w:tabs>
              <w:tab w:val="right" w:leader="dot" w:pos="8296"/>
            </w:tabs>
            <w:rPr>
              <w:noProof/>
              <w:lang w:val="mk-MK" w:eastAsia="mk-MK"/>
            </w:rPr>
          </w:pPr>
          <w:hyperlink w:anchor="_Toc355960330" w:history="1">
            <w:r w:rsidR="000F5149" w:rsidRPr="00BE4963">
              <w:rPr>
                <w:rStyle w:val="Hyperlink"/>
                <w:noProof/>
                <w:lang w:val="mk-MK"/>
              </w:rPr>
              <w:t xml:space="preserve">3. </w:t>
            </w:r>
            <w:r w:rsidR="000F5149" w:rsidRPr="00BE4963">
              <w:rPr>
                <w:rStyle w:val="Hyperlink"/>
                <w:noProof/>
              </w:rPr>
              <w:t>УСЛОВИ, БАРАЊА И КВАЛИФИКАЦИИ</w:t>
            </w:r>
            <w:r w:rsidR="000F5149">
              <w:rPr>
                <w:noProof/>
                <w:webHidden/>
              </w:rPr>
              <w:tab/>
            </w:r>
          </w:hyperlink>
          <w:r w:rsidR="00223FE8">
            <w:rPr>
              <w:lang w:val="mk-MK"/>
            </w:rPr>
            <w:t>4</w:t>
          </w:r>
        </w:p>
        <w:p w:rsidR="000F5149" w:rsidRPr="00223FE8" w:rsidRDefault="0094545C">
          <w:pPr>
            <w:pStyle w:val="TOC2"/>
            <w:tabs>
              <w:tab w:val="right" w:leader="dot" w:pos="8296"/>
            </w:tabs>
            <w:rPr>
              <w:noProof/>
              <w:lang w:val="mk-MK" w:eastAsia="mk-MK"/>
            </w:rPr>
          </w:pPr>
          <w:hyperlink w:anchor="_Toc355960331" w:history="1">
            <w:r w:rsidR="000F5149" w:rsidRPr="00BE4963">
              <w:rPr>
                <w:rStyle w:val="Hyperlink"/>
                <w:noProof/>
                <w:lang w:val="mk-MK"/>
              </w:rPr>
              <w:t xml:space="preserve">4. </w:t>
            </w:r>
            <w:r w:rsidR="000F5149" w:rsidRPr="00BE4963">
              <w:rPr>
                <w:rStyle w:val="Hyperlink"/>
                <w:noProof/>
              </w:rPr>
              <w:t>ОДОБРЕНИЕ ЗА КОРИСТЕЊЕ НА РАДИОФРЕКВЕНЦИИ</w:t>
            </w:r>
            <w:r w:rsidR="000F5149">
              <w:rPr>
                <w:noProof/>
                <w:webHidden/>
              </w:rPr>
              <w:tab/>
            </w:r>
          </w:hyperlink>
          <w:r w:rsidR="00223FE8">
            <w:rPr>
              <w:lang w:val="mk-MK"/>
            </w:rPr>
            <w:t>5</w:t>
          </w:r>
        </w:p>
        <w:p w:rsidR="000F5149" w:rsidRPr="00223FE8" w:rsidRDefault="0094545C">
          <w:pPr>
            <w:pStyle w:val="TOC2"/>
            <w:tabs>
              <w:tab w:val="right" w:leader="dot" w:pos="8296"/>
            </w:tabs>
            <w:rPr>
              <w:noProof/>
              <w:lang w:val="mk-MK" w:eastAsia="mk-MK"/>
            </w:rPr>
          </w:pPr>
          <w:hyperlink w:anchor="_Toc355960332" w:history="1">
            <w:r w:rsidR="000F5149" w:rsidRPr="00BE4963">
              <w:rPr>
                <w:rStyle w:val="Hyperlink"/>
                <w:noProof/>
                <w:lang w:val="mk-MK"/>
              </w:rPr>
              <w:t xml:space="preserve">5. </w:t>
            </w:r>
            <w:r w:rsidR="000F5149" w:rsidRPr="00BE4963">
              <w:rPr>
                <w:rStyle w:val="Hyperlink"/>
                <w:noProof/>
              </w:rPr>
              <w:t>ЕДНОКРАТЕН НАДОМЕСТОК</w:t>
            </w:r>
            <w:r w:rsidR="000F5149">
              <w:rPr>
                <w:noProof/>
                <w:webHidden/>
              </w:rPr>
              <w:tab/>
            </w:r>
          </w:hyperlink>
          <w:r w:rsidR="00223FE8">
            <w:rPr>
              <w:lang w:val="mk-MK"/>
            </w:rPr>
            <w:t>6</w:t>
          </w:r>
        </w:p>
        <w:p w:rsidR="000F5149" w:rsidRPr="00223FE8" w:rsidRDefault="0094545C">
          <w:pPr>
            <w:pStyle w:val="TOC2"/>
            <w:tabs>
              <w:tab w:val="right" w:leader="dot" w:pos="8296"/>
            </w:tabs>
            <w:rPr>
              <w:noProof/>
              <w:lang w:val="mk-MK" w:eastAsia="mk-MK"/>
            </w:rPr>
          </w:pPr>
          <w:hyperlink w:anchor="_Toc355960333" w:history="1">
            <w:r w:rsidR="000F5149" w:rsidRPr="00BE4963">
              <w:rPr>
                <w:rStyle w:val="Hyperlink"/>
                <w:noProof/>
                <w:lang w:val="mk-MK"/>
              </w:rPr>
              <w:t xml:space="preserve">6. </w:t>
            </w:r>
            <w:r w:rsidR="000F5149" w:rsidRPr="00BE4963">
              <w:rPr>
                <w:rStyle w:val="Hyperlink"/>
                <w:noProof/>
              </w:rPr>
              <w:t>КРИТЕРИУМИ ЗА ИЗБОР</w:t>
            </w:r>
            <w:r w:rsidR="000F5149">
              <w:rPr>
                <w:noProof/>
                <w:webHidden/>
              </w:rPr>
              <w:tab/>
            </w:r>
          </w:hyperlink>
          <w:r w:rsidR="00223FE8">
            <w:rPr>
              <w:lang w:val="mk-MK"/>
            </w:rPr>
            <w:t>6</w:t>
          </w:r>
        </w:p>
        <w:p w:rsidR="000F5149" w:rsidRPr="00FF2950" w:rsidRDefault="0094545C">
          <w:pPr>
            <w:pStyle w:val="TOC2"/>
            <w:tabs>
              <w:tab w:val="right" w:leader="dot" w:pos="8296"/>
            </w:tabs>
            <w:rPr>
              <w:noProof/>
              <w:lang w:val="mk-MK" w:eastAsia="mk-MK"/>
            </w:rPr>
          </w:pPr>
          <w:hyperlink w:anchor="_Toc355960334" w:history="1">
            <w:r w:rsidR="000F5149" w:rsidRPr="00BE4963">
              <w:rPr>
                <w:rStyle w:val="Hyperlink"/>
                <w:noProof/>
                <w:lang w:val="mk-MK"/>
              </w:rPr>
              <w:t xml:space="preserve">7. </w:t>
            </w:r>
            <w:r w:rsidR="000F5149" w:rsidRPr="00BE4963">
              <w:rPr>
                <w:rStyle w:val="Hyperlink"/>
                <w:noProof/>
              </w:rPr>
              <w:t>СПРОВЕДУВАЊЕ НА ПОСТАПКАТА НА ЈАВНИОТ</w:t>
            </w:r>
            <w:r w:rsidR="000F5149" w:rsidRPr="00BE4963">
              <w:rPr>
                <w:rStyle w:val="Hyperlink"/>
                <w:noProof/>
                <w:lang w:val="mk-MK"/>
              </w:rPr>
              <w:t xml:space="preserve"> </w:t>
            </w:r>
            <w:r w:rsidR="000F5149" w:rsidRPr="00BE4963">
              <w:rPr>
                <w:rStyle w:val="Hyperlink"/>
                <w:noProof/>
              </w:rPr>
              <w:t>ТЕНДЕР</w:t>
            </w:r>
            <w:r w:rsidR="000F5149">
              <w:rPr>
                <w:noProof/>
                <w:webHidden/>
              </w:rPr>
              <w:tab/>
            </w:r>
          </w:hyperlink>
          <w:r w:rsidR="00FF2950">
            <w:rPr>
              <w:lang w:val="mk-MK"/>
            </w:rPr>
            <w:t>6</w:t>
          </w:r>
        </w:p>
        <w:p w:rsidR="000F5149" w:rsidRDefault="0094545C">
          <w:pPr>
            <w:pStyle w:val="TOC3"/>
            <w:tabs>
              <w:tab w:val="left" w:pos="1100"/>
              <w:tab w:val="right" w:leader="dot" w:pos="8296"/>
            </w:tabs>
            <w:rPr>
              <w:rFonts w:asciiTheme="minorHAnsi" w:eastAsiaTheme="minorEastAsia" w:hAnsiTheme="minorHAnsi" w:cstheme="minorBidi"/>
              <w:noProof/>
              <w:sz w:val="22"/>
              <w:szCs w:val="22"/>
            </w:rPr>
          </w:pPr>
          <w:hyperlink w:anchor="_Toc355960335" w:history="1">
            <w:r w:rsidR="000F5149" w:rsidRPr="00BE4963">
              <w:rPr>
                <w:rStyle w:val="Hyperlink"/>
                <w:noProof/>
              </w:rPr>
              <w:t xml:space="preserve">7.1 </w:t>
            </w:r>
            <w:r w:rsidR="000F5149">
              <w:rPr>
                <w:rFonts w:asciiTheme="minorHAnsi" w:eastAsiaTheme="minorEastAsia" w:hAnsiTheme="minorHAnsi" w:cstheme="minorBidi"/>
                <w:noProof/>
                <w:sz w:val="22"/>
                <w:szCs w:val="22"/>
              </w:rPr>
              <w:tab/>
            </w:r>
            <w:r w:rsidR="000F5149" w:rsidRPr="00BE4963">
              <w:rPr>
                <w:rStyle w:val="Hyperlink"/>
                <w:noProof/>
              </w:rPr>
              <w:t>Содржина  на Тендерската документација</w:t>
            </w:r>
            <w:r w:rsidR="000F5149">
              <w:rPr>
                <w:noProof/>
                <w:webHidden/>
              </w:rPr>
              <w:tab/>
            </w:r>
          </w:hyperlink>
          <w:r w:rsidR="00FF2950">
            <w:t>6</w:t>
          </w:r>
        </w:p>
        <w:p w:rsidR="000F5149" w:rsidRDefault="0094545C">
          <w:pPr>
            <w:pStyle w:val="TOC3"/>
            <w:tabs>
              <w:tab w:val="left" w:pos="1100"/>
              <w:tab w:val="right" w:leader="dot" w:pos="8296"/>
            </w:tabs>
            <w:rPr>
              <w:rFonts w:asciiTheme="minorHAnsi" w:eastAsiaTheme="minorEastAsia" w:hAnsiTheme="minorHAnsi" w:cstheme="minorBidi"/>
              <w:noProof/>
              <w:sz w:val="22"/>
              <w:szCs w:val="22"/>
            </w:rPr>
          </w:pPr>
          <w:hyperlink w:anchor="_Toc355960336" w:history="1">
            <w:r w:rsidR="000F5149" w:rsidRPr="00BE4963">
              <w:rPr>
                <w:rStyle w:val="Hyperlink"/>
                <w:noProof/>
              </w:rPr>
              <w:t xml:space="preserve">7.2 </w:t>
            </w:r>
            <w:r w:rsidR="000F5149">
              <w:rPr>
                <w:rFonts w:asciiTheme="minorHAnsi" w:eastAsiaTheme="minorEastAsia" w:hAnsiTheme="minorHAnsi" w:cstheme="minorBidi"/>
                <w:noProof/>
                <w:sz w:val="22"/>
                <w:szCs w:val="22"/>
              </w:rPr>
              <w:tab/>
            </w:r>
            <w:r w:rsidR="000F5149" w:rsidRPr="00BE4963">
              <w:rPr>
                <w:rStyle w:val="Hyperlink"/>
                <w:noProof/>
              </w:rPr>
              <w:t>Прашања и одговори</w:t>
            </w:r>
            <w:r w:rsidR="000F5149">
              <w:rPr>
                <w:noProof/>
                <w:webHidden/>
              </w:rPr>
              <w:tab/>
            </w:r>
          </w:hyperlink>
          <w:r w:rsidR="00FF2950">
            <w:t>7</w:t>
          </w:r>
        </w:p>
        <w:p w:rsidR="000F5149" w:rsidRDefault="0094545C">
          <w:pPr>
            <w:pStyle w:val="TOC3"/>
            <w:tabs>
              <w:tab w:val="left" w:pos="1100"/>
              <w:tab w:val="right" w:leader="dot" w:pos="8296"/>
            </w:tabs>
            <w:rPr>
              <w:rFonts w:asciiTheme="minorHAnsi" w:eastAsiaTheme="minorEastAsia" w:hAnsiTheme="minorHAnsi" w:cstheme="minorBidi"/>
              <w:noProof/>
              <w:sz w:val="22"/>
              <w:szCs w:val="22"/>
            </w:rPr>
          </w:pPr>
          <w:hyperlink w:anchor="_Toc355960337" w:history="1">
            <w:r w:rsidR="000F5149" w:rsidRPr="00BE4963">
              <w:rPr>
                <w:rStyle w:val="Hyperlink"/>
                <w:noProof/>
              </w:rPr>
              <w:t xml:space="preserve">7.3 </w:t>
            </w:r>
            <w:r w:rsidR="000F5149">
              <w:rPr>
                <w:rFonts w:asciiTheme="minorHAnsi" w:eastAsiaTheme="minorEastAsia" w:hAnsiTheme="minorHAnsi" w:cstheme="minorBidi"/>
                <w:noProof/>
                <w:sz w:val="22"/>
                <w:szCs w:val="22"/>
              </w:rPr>
              <w:tab/>
            </w:r>
            <w:r w:rsidR="000F5149" w:rsidRPr="00BE4963">
              <w:rPr>
                <w:rStyle w:val="Hyperlink"/>
                <w:noProof/>
              </w:rPr>
              <w:t>Рок и начин на поднесување на понудите</w:t>
            </w:r>
            <w:r w:rsidR="000F5149">
              <w:rPr>
                <w:noProof/>
                <w:webHidden/>
              </w:rPr>
              <w:tab/>
            </w:r>
          </w:hyperlink>
          <w:r w:rsidR="00FF2950">
            <w:t>7</w:t>
          </w:r>
        </w:p>
        <w:p w:rsidR="000F5149" w:rsidRPr="00FF2950" w:rsidRDefault="0094545C">
          <w:pPr>
            <w:pStyle w:val="TOC2"/>
            <w:tabs>
              <w:tab w:val="right" w:leader="dot" w:pos="8296"/>
            </w:tabs>
            <w:rPr>
              <w:noProof/>
              <w:lang w:val="mk-MK" w:eastAsia="mk-MK"/>
            </w:rPr>
          </w:pPr>
          <w:hyperlink w:anchor="_Toc355960338" w:history="1">
            <w:r w:rsidR="000F5149" w:rsidRPr="00BE4963">
              <w:rPr>
                <w:rStyle w:val="Hyperlink"/>
                <w:noProof/>
                <w:lang w:val="mk-MK"/>
              </w:rPr>
              <w:t xml:space="preserve">8. </w:t>
            </w:r>
            <w:r w:rsidR="000F5149" w:rsidRPr="00BE4963">
              <w:rPr>
                <w:rStyle w:val="Hyperlink"/>
                <w:noProof/>
              </w:rPr>
              <w:t>ДОКУМЕНТАЦИЈА</w:t>
            </w:r>
            <w:r w:rsidR="000F5149">
              <w:rPr>
                <w:noProof/>
                <w:webHidden/>
              </w:rPr>
              <w:tab/>
            </w:r>
          </w:hyperlink>
          <w:r w:rsidR="00FF2950">
            <w:rPr>
              <w:lang w:val="mk-MK"/>
            </w:rPr>
            <w:t>8</w:t>
          </w:r>
        </w:p>
        <w:p w:rsidR="000F5149" w:rsidRPr="00FF2950" w:rsidRDefault="0094545C">
          <w:pPr>
            <w:pStyle w:val="TOC2"/>
            <w:tabs>
              <w:tab w:val="right" w:leader="dot" w:pos="8296"/>
            </w:tabs>
            <w:rPr>
              <w:noProof/>
              <w:lang w:val="mk-MK" w:eastAsia="mk-MK"/>
            </w:rPr>
          </w:pPr>
          <w:hyperlink w:anchor="_Toc355960339" w:history="1">
            <w:r w:rsidR="000F5149" w:rsidRPr="00BE4963">
              <w:rPr>
                <w:rStyle w:val="Hyperlink"/>
                <w:noProof/>
                <w:lang w:val="mk-MK"/>
              </w:rPr>
              <w:t xml:space="preserve">9. </w:t>
            </w:r>
            <w:r w:rsidR="000F5149" w:rsidRPr="00BE4963">
              <w:rPr>
                <w:rStyle w:val="Hyperlink"/>
                <w:noProof/>
              </w:rPr>
              <w:t>ПОСТАПКА НА ЈАВНО ОТВОРАЊЕ НА ПОНУДИТЕ</w:t>
            </w:r>
            <w:r w:rsidR="000F5149">
              <w:rPr>
                <w:noProof/>
                <w:webHidden/>
              </w:rPr>
              <w:tab/>
            </w:r>
          </w:hyperlink>
          <w:r w:rsidR="00FF2950">
            <w:rPr>
              <w:lang w:val="mk-MK"/>
            </w:rPr>
            <w:t>10</w:t>
          </w:r>
        </w:p>
        <w:p w:rsidR="000F5149" w:rsidRPr="00FF2950" w:rsidRDefault="0094545C">
          <w:pPr>
            <w:pStyle w:val="TOC2"/>
            <w:tabs>
              <w:tab w:val="right" w:leader="dot" w:pos="8296"/>
            </w:tabs>
            <w:rPr>
              <w:noProof/>
              <w:lang w:val="mk-MK" w:eastAsia="mk-MK"/>
            </w:rPr>
          </w:pPr>
          <w:hyperlink w:anchor="_Toc355960340" w:history="1">
            <w:r w:rsidR="000F5149" w:rsidRPr="00BE4963">
              <w:rPr>
                <w:rStyle w:val="Hyperlink"/>
                <w:noProof/>
                <w:lang w:val="mk-MK"/>
              </w:rPr>
              <w:t xml:space="preserve">10. </w:t>
            </w:r>
            <w:r w:rsidR="000F5149" w:rsidRPr="00BE4963">
              <w:rPr>
                <w:rStyle w:val="Hyperlink"/>
                <w:noProof/>
              </w:rPr>
              <w:t>РАЗГЛЕДУВАЊЕ  НА ПОНУДИТЕ</w:t>
            </w:r>
            <w:r w:rsidR="000F5149">
              <w:rPr>
                <w:noProof/>
                <w:webHidden/>
              </w:rPr>
              <w:tab/>
            </w:r>
          </w:hyperlink>
          <w:r w:rsidR="00FF2950">
            <w:rPr>
              <w:lang w:val="mk-MK"/>
            </w:rPr>
            <w:t>11</w:t>
          </w:r>
        </w:p>
        <w:p w:rsidR="000F5149" w:rsidRDefault="0094545C">
          <w:pPr>
            <w:pStyle w:val="TOC1"/>
            <w:tabs>
              <w:tab w:val="left" w:pos="1100"/>
              <w:tab w:val="right" w:leader="dot" w:pos="8296"/>
            </w:tabs>
            <w:rPr>
              <w:rFonts w:asciiTheme="minorHAnsi" w:eastAsiaTheme="minorEastAsia" w:hAnsiTheme="minorHAnsi" w:cstheme="minorBidi"/>
              <w:noProof/>
              <w:sz w:val="22"/>
              <w:szCs w:val="22"/>
            </w:rPr>
          </w:pPr>
          <w:hyperlink w:anchor="_Toc355960341" w:history="1">
            <w:r w:rsidR="000F5149" w:rsidRPr="00BE4963">
              <w:rPr>
                <w:rStyle w:val="Hyperlink"/>
                <w:noProof/>
              </w:rPr>
              <w:t xml:space="preserve">ДЕЛ 2 </w:t>
            </w:r>
            <w:r w:rsidR="000F5149">
              <w:rPr>
                <w:rFonts w:asciiTheme="minorHAnsi" w:eastAsiaTheme="minorEastAsia" w:hAnsiTheme="minorHAnsi" w:cstheme="minorBidi"/>
                <w:noProof/>
                <w:sz w:val="22"/>
                <w:szCs w:val="22"/>
              </w:rPr>
              <w:tab/>
            </w:r>
            <w:r w:rsidR="000F5149" w:rsidRPr="00BE4963">
              <w:rPr>
                <w:rStyle w:val="Hyperlink"/>
                <w:noProof/>
              </w:rPr>
              <w:t>УСЛОВИ И ОБВРСКИ ЗА ОБЕЗБЕДУВАЊЕ НА ЈАВНИ ЕЛЕКТРОНСКИ КОМУНИКАЦИСКИ МРЕЖИ И УСЛУГИ</w:t>
            </w:r>
            <w:r w:rsidR="000F5149">
              <w:rPr>
                <w:noProof/>
                <w:webHidden/>
              </w:rPr>
              <w:tab/>
            </w:r>
          </w:hyperlink>
          <w:r w:rsidR="00FF2950">
            <w:t>15</w:t>
          </w:r>
        </w:p>
        <w:p w:rsidR="000F5149" w:rsidRPr="00FF2950" w:rsidRDefault="0094545C">
          <w:pPr>
            <w:pStyle w:val="TOC2"/>
            <w:tabs>
              <w:tab w:val="right" w:leader="dot" w:pos="8296"/>
            </w:tabs>
            <w:rPr>
              <w:noProof/>
              <w:lang w:val="mk-MK" w:eastAsia="mk-MK"/>
            </w:rPr>
          </w:pPr>
          <w:hyperlink w:anchor="_Toc355960342" w:history="1">
            <w:r w:rsidR="000F5149" w:rsidRPr="00BE4963">
              <w:rPr>
                <w:rStyle w:val="Hyperlink"/>
                <w:noProof/>
                <w:lang w:val="mk-MK"/>
              </w:rPr>
              <w:t xml:space="preserve">1. </w:t>
            </w:r>
            <w:r w:rsidR="000F5149" w:rsidRPr="00BE4963">
              <w:rPr>
                <w:rStyle w:val="Hyperlink"/>
                <w:noProof/>
              </w:rPr>
              <w:t>ДЕФИНИРАЊЕ НА РАДИОФРЕКВЕНЦИСКИОТ ОПСЕГ</w:t>
            </w:r>
            <w:r w:rsidR="000F5149">
              <w:rPr>
                <w:noProof/>
                <w:webHidden/>
              </w:rPr>
              <w:tab/>
            </w:r>
          </w:hyperlink>
          <w:r w:rsidR="00FF2950">
            <w:rPr>
              <w:lang w:val="mk-MK"/>
            </w:rPr>
            <w:t>15</w:t>
          </w:r>
        </w:p>
        <w:p w:rsidR="000F5149" w:rsidRPr="00FF2950" w:rsidRDefault="0094545C">
          <w:pPr>
            <w:pStyle w:val="TOC2"/>
            <w:tabs>
              <w:tab w:val="right" w:leader="dot" w:pos="8296"/>
            </w:tabs>
            <w:rPr>
              <w:noProof/>
              <w:lang w:val="mk-MK" w:eastAsia="mk-MK"/>
            </w:rPr>
          </w:pPr>
          <w:hyperlink w:anchor="_Toc355960343" w:history="1">
            <w:r w:rsidR="000F5149" w:rsidRPr="00BE4963">
              <w:rPr>
                <w:rStyle w:val="Hyperlink"/>
                <w:noProof/>
              </w:rPr>
              <w:t>2. УСЛОВИ ЗА КОРИСТЕЊЕ НА ДОДЕЛЕНИТЕ РАДИОФРЕКВЕНЦИИ</w:t>
            </w:r>
            <w:r w:rsidR="000F5149">
              <w:rPr>
                <w:noProof/>
                <w:webHidden/>
              </w:rPr>
              <w:tab/>
            </w:r>
          </w:hyperlink>
          <w:r w:rsidR="00FF2950">
            <w:rPr>
              <w:lang w:val="mk-MK"/>
            </w:rPr>
            <w:t>15</w:t>
          </w:r>
        </w:p>
        <w:p w:rsidR="000F5149" w:rsidRPr="00FF2950" w:rsidRDefault="0094545C">
          <w:pPr>
            <w:pStyle w:val="TOC2"/>
            <w:tabs>
              <w:tab w:val="right" w:leader="dot" w:pos="8296"/>
            </w:tabs>
            <w:rPr>
              <w:noProof/>
              <w:lang w:val="mk-MK" w:eastAsia="mk-MK"/>
            </w:rPr>
          </w:pPr>
          <w:hyperlink w:anchor="_Toc355960344" w:history="1">
            <w:r w:rsidR="000F5149" w:rsidRPr="00BE4963">
              <w:rPr>
                <w:rStyle w:val="Hyperlink"/>
                <w:noProof/>
              </w:rPr>
              <w:t>3. ОБВРСКИ НА ОПЕРАТОРОТ СОГЛАСНО ЈАВНИОТ ТЕНДЕР</w:t>
            </w:r>
            <w:r w:rsidR="000F5149">
              <w:rPr>
                <w:noProof/>
                <w:webHidden/>
              </w:rPr>
              <w:tab/>
            </w:r>
          </w:hyperlink>
          <w:r w:rsidR="00FF2950">
            <w:rPr>
              <w:lang w:val="mk-MK"/>
            </w:rPr>
            <w:t>18</w:t>
          </w:r>
        </w:p>
        <w:p w:rsidR="000F5149" w:rsidRPr="00FF2950" w:rsidRDefault="0094545C">
          <w:pPr>
            <w:pStyle w:val="TOC2"/>
            <w:tabs>
              <w:tab w:val="right" w:leader="dot" w:pos="8296"/>
            </w:tabs>
            <w:rPr>
              <w:noProof/>
              <w:lang w:val="mk-MK" w:eastAsia="mk-MK"/>
            </w:rPr>
          </w:pPr>
          <w:hyperlink w:anchor="_Toc355960345" w:history="1">
            <w:r w:rsidR="000F5149" w:rsidRPr="00BE4963">
              <w:rPr>
                <w:rStyle w:val="Hyperlink"/>
                <w:noProof/>
                <w:lang w:val="mk-MK"/>
              </w:rPr>
              <w:t xml:space="preserve">4. </w:t>
            </w:r>
            <w:r w:rsidR="000F5149" w:rsidRPr="00BE4963">
              <w:rPr>
                <w:rStyle w:val="Hyperlink"/>
                <w:noProof/>
              </w:rPr>
              <w:t>ПРАВА И ОБВРСКИ НА ОПЕРАТОРОТ СОГЛАСНО ЗАКОНОТ ЗА</w:t>
            </w:r>
            <w:r w:rsidR="000F5149" w:rsidRPr="00BE4963">
              <w:rPr>
                <w:rStyle w:val="Hyperlink"/>
                <w:noProof/>
                <w:lang w:val="mk-MK"/>
              </w:rPr>
              <w:t xml:space="preserve"> </w:t>
            </w:r>
            <w:r w:rsidR="000F5149" w:rsidRPr="00BE4963">
              <w:rPr>
                <w:rStyle w:val="Hyperlink"/>
                <w:noProof/>
              </w:rPr>
              <w:t>ЕЛЕКТРОНСКИТЕ  КОМУНИКАЦИИ</w:t>
            </w:r>
            <w:r w:rsidR="000F5149">
              <w:rPr>
                <w:noProof/>
                <w:webHidden/>
              </w:rPr>
              <w:tab/>
            </w:r>
          </w:hyperlink>
          <w:r w:rsidR="00FF2950">
            <w:rPr>
              <w:lang w:val="mk-MK"/>
            </w:rPr>
            <w:t>18</w:t>
          </w:r>
        </w:p>
        <w:p w:rsidR="000F5149" w:rsidRDefault="0094545C">
          <w:pPr>
            <w:pStyle w:val="TOC3"/>
            <w:tabs>
              <w:tab w:val="left" w:pos="1100"/>
              <w:tab w:val="right" w:leader="dot" w:pos="8296"/>
            </w:tabs>
            <w:rPr>
              <w:rFonts w:asciiTheme="minorHAnsi" w:eastAsiaTheme="minorEastAsia" w:hAnsiTheme="minorHAnsi" w:cstheme="minorBidi"/>
              <w:noProof/>
              <w:sz w:val="22"/>
              <w:szCs w:val="22"/>
            </w:rPr>
          </w:pPr>
          <w:hyperlink w:anchor="_Toc355960346" w:history="1">
            <w:r w:rsidR="000F5149" w:rsidRPr="00BE4963">
              <w:rPr>
                <w:rStyle w:val="Hyperlink"/>
                <w:noProof/>
              </w:rPr>
              <w:t>4.1</w:t>
            </w:r>
            <w:r w:rsidR="000F5149">
              <w:rPr>
                <w:rFonts w:asciiTheme="minorHAnsi" w:eastAsiaTheme="minorEastAsia" w:hAnsiTheme="minorHAnsi" w:cstheme="minorBidi"/>
                <w:noProof/>
                <w:sz w:val="22"/>
                <w:szCs w:val="22"/>
              </w:rPr>
              <w:tab/>
            </w:r>
            <w:r w:rsidR="000F5149" w:rsidRPr="00BE4963">
              <w:rPr>
                <w:rStyle w:val="Hyperlink"/>
                <w:noProof/>
              </w:rPr>
              <w:t>Регистрација и нотификација</w:t>
            </w:r>
            <w:r w:rsidR="000F5149">
              <w:rPr>
                <w:noProof/>
                <w:webHidden/>
              </w:rPr>
              <w:tab/>
            </w:r>
          </w:hyperlink>
          <w:r w:rsidR="00FF2950">
            <w:t>18</w:t>
          </w:r>
        </w:p>
        <w:p w:rsidR="000F5149" w:rsidRDefault="0094545C">
          <w:pPr>
            <w:pStyle w:val="TOC3"/>
            <w:tabs>
              <w:tab w:val="left" w:pos="1100"/>
              <w:tab w:val="right" w:leader="dot" w:pos="8296"/>
            </w:tabs>
            <w:rPr>
              <w:rFonts w:asciiTheme="minorHAnsi" w:eastAsiaTheme="minorEastAsia" w:hAnsiTheme="minorHAnsi" w:cstheme="minorBidi"/>
              <w:noProof/>
              <w:sz w:val="22"/>
              <w:szCs w:val="22"/>
            </w:rPr>
          </w:pPr>
          <w:hyperlink w:anchor="_Toc355960347" w:history="1">
            <w:r w:rsidR="000F5149" w:rsidRPr="00BE4963">
              <w:rPr>
                <w:rStyle w:val="Hyperlink"/>
                <w:noProof/>
              </w:rPr>
              <w:t xml:space="preserve">4.2 </w:t>
            </w:r>
            <w:r w:rsidR="000F5149">
              <w:rPr>
                <w:rFonts w:asciiTheme="minorHAnsi" w:eastAsiaTheme="minorEastAsia" w:hAnsiTheme="minorHAnsi" w:cstheme="minorBidi"/>
                <w:noProof/>
                <w:sz w:val="22"/>
                <w:szCs w:val="22"/>
              </w:rPr>
              <w:tab/>
            </w:r>
            <w:r w:rsidR="000F5149" w:rsidRPr="00BE4963">
              <w:rPr>
                <w:rStyle w:val="Hyperlink"/>
                <w:noProof/>
              </w:rPr>
              <w:t>Заедничка употреба на објекти и средства</w:t>
            </w:r>
            <w:r w:rsidR="000F5149">
              <w:rPr>
                <w:noProof/>
                <w:webHidden/>
              </w:rPr>
              <w:tab/>
            </w:r>
          </w:hyperlink>
          <w:r w:rsidR="00FF2950">
            <w:t>19</w:t>
          </w:r>
        </w:p>
        <w:p w:rsidR="000F5149" w:rsidRDefault="0094545C">
          <w:pPr>
            <w:pStyle w:val="TOC3"/>
            <w:tabs>
              <w:tab w:val="left" w:pos="1100"/>
              <w:tab w:val="right" w:leader="dot" w:pos="8296"/>
            </w:tabs>
            <w:rPr>
              <w:rFonts w:asciiTheme="minorHAnsi" w:eastAsiaTheme="minorEastAsia" w:hAnsiTheme="minorHAnsi" w:cstheme="minorBidi"/>
              <w:noProof/>
              <w:sz w:val="22"/>
              <w:szCs w:val="22"/>
            </w:rPr>
          </w:pPr>
          <w:hyperlink w:anchor="_Toc355960348" w:history="1">
            <w:r w:rsidR="000F5149" w:rsidRPr="00BE4963">
              <w:rPr>
                <w:rStyle w:val="Hyperlink"/>
                <w:noProof/>
              </w:rPr>
              <w:t xml:space="preserve">4.3 </w:t>
            </w:r>
            <w:r w:rsidR="000F5149">
              <w:rPr>
                <w:rFonts w:asciiTheme="minorHAnsi" w:eastAsiaTheme="minorEastAsia" w:hAnsiTheme="minorHAnsi" w:cstheme="minorBidi"/>
                <w:noProof/>
                <w:sz w:val="22"/>
                <w:szCs w:val="22"/>
              </w:rPr>
              <w:tab/>
            </w:r>
            <w:r w:rsidR="000F5149" w:rsidRPr="00BE4963">
              <w:rPr>
                <w:rStyle w:val="Hyperlink"/>
                <w:noProof/>
              </w:rPr>
              <w:t>Интерконекција и пристап</w:t>
            </w:r>
            <w:r w:rsidR="000F5149">
              <w:rPr>
                <w:noProof/>
                <w:webHidden/>
              </w:rPr>
              <w:tab/>
            </w:r>
          </w:hyperlink>
          <w:r w:rsidR="00FF2950">
            <w:t>19</w:t>
          </w:r>
        </w:p>
        <w:p w:rsidR="000F5149" w:rsidRDefault="0094545C">
          <w:pPr>
            <w:pStyle w:val="TOC3"/>
            <w:tabs>
              <w:tab w:val="left" w:pos="1100"/>
              <w:tab w:val="right" w:leader="dot" w:pos="8296"/>
            </w:tabs>
            <w:rPr>
              <w:rFonts w:asciiTheme="minorHAnsi" w:eastAsiaTheme="minorEastAsia" w:hAnsiTheme="minorHAnsi" w:cstheme="minorBidi"/>
              <w:noProof/>
              <w:sz w:val="22"/>
              <w:szCs w:val="22"/>
            </w:rPr>
          </w:pPr>
          <w:hyperlink w:anchor="_Toc355960349" w:history="1">
            <w:r w:rsidR="000F5149" w:rsidRPr="00BE4963">
              <w:rPr>
                <w:rStyle w:val="Hyperlink"/>
                <w:noProof/>
              </w:rPr>
              <w:t xml:space="preserve">4.4 </w:t>
            </w:r>
            <w:r w:rsidR="000F5149">
              <w:rPr>
                <w:rFonts w:asciiTheme="minorHAnsi" w:eastAsiaTheme="minorEastAsia" w:hAnsiTheme="minorHAnsi" w:cstheme="minorBidi"/>
                <w:noProof/>
                <w:sz w:val="22"/>
                <w:szCs w:val="22"/>
              </w:rPr>
              <w:tab/>
            </w:r>
            <w:r w:rsidR="000F5149" w:rsidRPr="00BE4963">
              <w:rPr>
                <w:rStyle w:val="Hyperlink"/>
                <w:noProof/>
              </w:rPr>
              <w:t>Нумерација</w:t>
            </w:r>
            <w:r w:rsidR="000F5149">
              <w:rPr>
                <w:noProof/>
                <w:webHidden/>
              </w:rPr>
              <w:tab/>
            </w:r>
          </w:hyperlink>
          <w:r w:rsidR="00FF2950">
            <w:t>19</w:t>
          </w:r>
        </w:p>
        <w:p w:rsidR="000F5149" w:rsidRDefault="0094545C">
          <w:pPr>
            <w:pStyle w:val="TOC3"/>
            <w:tabs>
              <w:tab w:val="left" w:pos="1100"/>
              <w:tab w:val="right" w:leader="dot" w:pos="8296"/>
            </w:tabs>
            <w:rPr>
              <w:rFonts w:asciiTheme="minorHAnsi" w:eastAsiaTheme="minorEastAsia" w:hAnsiTheme="minorHAnsi" w:cstheme="minorBidi"/>
              <w:noProof/>
              <w:sz w:val="22"/>
              <w:szCs w:val="22"/>
            </w:rPr>
          </w:pPr>
          <w:hyperlink w:anchor="_Toc355960350" w:history="1">
            <w:r w:rsidR="000F5149" w:rsidRPr="00BE4963">
              <w:rPr>
                <w:rStyle w:val="Hyperlink"/>
                <w:noProof/>
              </w:rPr>
              <w:t xml:space="preserve">4.5 </w:t>
            </w:r>
            <w:r w:rsidR="000F5149">
              <w:rPr>
                <w:rFonts w:asciiTheme="minorHAnsi" w:eastAsiaTheme="minorEastAsia" w:hAnsiTheme="minorHAnsi" w:cstheme="minorBidi"/>
                <w:noProof/>
                <w:sz w:val="22"/>
                <w:szCs w:val="22"/>
              </w:rPr>
              <w:tab/>
            </w:r>
            <w:r w:rsidR="000F5149" w:rsidRPr="00BE4963">
              <w:rPr>
                <w:rStyle w:val="Hyperlink"/>
                <w:noProof/>
              </w:rPr>
              <w:t>Обезбедување на права на корисниците</w:t>
            </w:r>
            <w:r w:rsidR="000F5149">
              <w:rPr>
                <w:noProof/>
                <w:webHidden/>
              </w:rPr>
              <w:tab/>
            </w:r>
          </w:hyperlink>
          <w:r w:rsidR="00FF2950">
            <w:t>19</w:t>
          </w:r>
        </w:p>
        <w:p w:rsidR="000F5149" w:rsidRDefault="0094545C">
          <w:pPr>
            <w:pStyle w:val="TOC3"/>
            <w:tabs>
              <w:tab w:val="left" w:pos="1100"/>
              <w:tab w:val="right" w:leader="dot" w:pos="8296"/>
            </w:tabs>
            <w:rPr>
              <w:rFonts w:asciiTheme="minorHAnsi" w:eastAsiaTheme="minorEastAsia" w:hAnsiTheme="minorHAnsi" w:cstheme="minorBidi"/>
              <w:noProof/>
              <w:sz w:val="22"/>
              <w:szCs w:val="22"/>
            </w:rPr>
          </w:pPr>
          <w:hyperlink w:anchor="_Toc355960351" w:history="1">
            <w:r w:rsidR="000F5149" w:rsidRPr="00BE4963">
              <w:rPr>
                <w:rStyle w:val="Hyperlink"/>
                <w:noProof/>
              </w:rPr>
              <w:t>4.6</w:t>
            </w:r>
            <w:r w:rsidR="000F5149">
              <w:rPr>
                <w:rFonts w:asciiTheme="minorHAnsi" w:eastAsiaTheme="minorEastAsia" w:hAnsiTheme="minorHAnsi" w:cstheme="minorBidi"/>
                <w:noProof/>
                <w:sz w:val="22"/>
                <w:szCs w:val="22"/>
              </w:rPr>
              <w:tab/>
            </w:r>
            <w:r w:rsidR="000F5149" w:rsidRPr="00BE4963">
              <w:rPr>
                <w:rStyle w:val="Hyperlink"/>
                <w:noProof/>
              </w:rPr>
              <w:t>Надоместоци</w:t>
            </w:r>
            <w:r w:rsidR="000F5149">
              <w:rPr>
                <w:noProof/>
                <w:webHidden/>
              </w:rPr>
              <w:tab/>
            </w:r>
          </w:hyperlink>
          <w:r w:rsidR="00FF2950">
            <w:t>19</w:t>
          </w:r>
        </w:p>
        <w:p w:rsidR="000F5149" w:rsidRDefault="0094545C">
          <w:pPr>
            <w:pStyle w:val="TOC3"/>
            <w:tabs>
              <w:tab w:val="left" w:pos="1100"/>
              <w:tab w:val="right" w:leader="dot" w:pos="8296"/>
            </w:tabs>
            <w:rPr>
              <w:rFonts w:asciiTheme="minorHAnsi" w:eastAsiaTheme="minorEastAsia" w:hAnsiTheme="minorHAnsi" w:cstheme="minorBidi"/>
              <w:noProof/>
              <w:sz w:val="22"/>
              <w:szCs w:val="22"/>
            </w:rPr>
          </w:pPr>
          <w:hyperlink w:anchor="_Toc355960352" w:history="1">
            <w:r w:rsidR="000F5149" w:rsidRPr="00BE4963">
              <w:rPr>
                <w:rStyle w:val="Hyperlink"/>
                <w:noProof/>
              </w:rPr>
              <w:t>4.7</w:t>
            </w:r>
            <w:r w:rsidR="000F5149">
              <w:rPr>
                <w:rFonts w:asciiTheme="minorHAnsi" w:eastAsiaTheme="minorEastAsia" w:hAnsiTheme="minorHAnsi" w:cstheme="minorBidi"/>
                <w:noProof/>
                <w:sz w:val="22"/>
                <w:szCs w:val="22"/>
              </w:rPr>
              <w:tab/>
            </w:r>
            <w:r w:rsidR="000F5149" w:rsidRPr="00BE4963">
              <w:rPr>
                <w:rStyle w:val="Hyperlink"/>
                <w:noProof/>
              </w:rPr>
              <w:t>Достапност на прописи</w:t>
            </w:r>
            <w:r w:rsidR="000F5149">
              <w:rPr>
                <w:noProof/>
                <w:webHidden/>
              </w:rPr>
              <w:tab/>
            </w:r>
          </w:hyperlink>
          <w:r w:rsidR="00FF2950">
            <w:t>19</w:t>
          </w:r>
        </w:p>
        <w:p w:rsidR="000F5149" w:rsidRDefault="0094545C">
          <w:pPr>
            <w:pStyle w:val="TOC1"/>
            <w:tabs>
              <w:tab w:val="right" w:leader="dot" w:pos="8296"/>
            </w:tabs>
            <w:rPr>
              <w:rFonts w:asciiTheme="minorHAnsi" w:eastAsiaTheme="minorEastAsia" w:hAnsiTheme="minorHAnsi" w:cstheme="minorBidi"/>
              <w:noProof/>
              <w:sz w:val="22"/>
              <w:szCs w:val="22"/>
            </w:rPr>
          </w:pPr>
          <w:hyperlink w:anchor="_Toc355960353" w:history="1">
            <w:r w:rsidR="000F5149" w:rsidRPr="00BE4963">
              <w:rPr>
                <w:rStyle w:val="Hyperlink"/>
                <w:noProof/>
              </w:rPr>
              <w:t>ПРИЛОЗИ</w:t>
            </w:r>
            <w:r w:rsidR="000F5149">
              <w:rPr>
                <w:noProof/>
                <w:webHidden/>
              </w:rPr>
              <w:tab/>
            </w:r>
          </w:hyperlink>
          <w:r w:rsidR="00FF2950">
            <w:t>20</w:t>
          </w:r>
        </w:p>
        <w:p w:rsidR="00AD09A6" w:rsidRDefault="0094545C">
          <w:r w:rsidRPr="00E845AA">
            <w:rPr>
              <w:rFonts w:ascii="Arial" w:hAnsi="Arial" w:cs="Arial"/>
            </w:rPr>
            <w:fldChar w:fldCharType="end"/>
          </w:r>
        </w:p>
      </w:sdtContent>
    </w:sdt>
    <w:p w:rsidR="00B356EB" w:rsidRPr="00BC5994" w:rsidRDefault="00B356EB">
      <w:pPr>
        <w:rPr>
          <w:rFonts w:ascii="Arial" w:hAnsi="Arial" w:cs="Arial"/>
          <w:b/>
          <w:sz w:val="22"/>
          <w:szCs w:val="22"/>
        </w:rPr>
      </w:pPr>
    </w:p>
    <w:p w:rsidR="00B356EB" w:rsidRPr="00BC5994" w:rsidRDefault="00B356EB">
      <w:pPr>
        <w:rPr>
          <w:rFonts w:ascii="Arial" w:hAnsi="Arial" w:cs="Arial"/>
          <w:b/>
          <w:sz w:val="22"/>
          <w:szCs w:val="22"/>
        </w:rPr>
      </w:pPr>
    </w:p>
    <w:p w:rsidR="002510EF" w:rsidRPr="00BC5994" w:rsidRDefault="002510EF">
      <w:pPr>
        <w:rPr>
          <w:rFonts w:ascii="Arial" w:hAnsi="Arial" w:cs="Arial"/>
          <w:b/>
          <w:sz w:val="22"/>
          <w:szCs w:val="22"/>
        </w:rPr>
      </w:pPr>
    </w:p>
    <w:p w:rsidR="009334E9" w:rsidRPr="00BC5994" w:rsidRDefault="009334E9">
      <w:pPr>
        <w:rPr>
          <w:rFonts w:ascii="Arial" w:hAnsi="Arial" w:cs="Arial"/>
          <w:b/>
          <w:sz w:val="22"/>
          <w:szCs w:val="22"/>
        </w:rPr>
      </w:pPr>
    </w:p>
    <w:p w:rsidR="00F47110" w:rsidRPr="00AD09A6" w:rsidRDefault="00BC5994" w:rsidP="001508F1">
      <w:pPr>
        <w:pStyle w:val="Heading1"/>
        <w:numPr>
          <w:ilvl w:val="0"/>
          <w:numId w:val="0"/>
        </w:numPr>
        <w:rPr>
          <w:szCs w:val="22"/>
        </w:rPr>
      </w:pPr>
      <w:bookmarkStart w:id="0" w:name="_Toc355960327"/>
      <w:r w:rsidRPr="00AD09A6">
        <w:rPr>
          <w:szCs w:val="22"/>
        </w:rPr>
        <w:lastRenderedPageBreak/>
        <w:t xml:space="preserve">ДЕЛ </w:t>
      </w:r>
      <w:r w:rsidR="00BF202E" w:rsidRPr="00AD09A6">
        <w:rPr>
          <w:szCs w:val="22"/>
        </w:rPr>
        <w:t>1</w:t>
      </w:r>
      <w:r w:rsidRPr="00AD09A6">
        <w:rPr>
          <w:szCs w:val="22"/>
        </w:rPr>
        <w:tab/>
      </w:r>
      <w:r w:rsidRPr="00AD09A6">
        <w:rPr>
          <w:szCs w:val="22"/>
        </w:rPr>
        <w:tab/>
      </w:r>
      <w:r w:rsidRPr="00AD09A6">
        <w:rPr>
          <w:szCs w:val="22"/>
        </w:rPr>
        <w:tab/>
      </w:r>
      <w:r w:rsidRPr="00AD09A6">
        <w:rPr>
          <w:szCs w:val="22"/>
        </w:rPr>
        <w:tab/>
      </w:r>
      <w:r w:rsidR="00BF202E" w:rsidRPr="00AD09A6">
        <w:rPr>
          <w:szCs w:val="22"/>
        </w:rPr>
        <w:t xml:space="preserve">  ОПШТО</w:t>
      </w:r>
      <w:bookmarkEnd w:id="0"/>
    </w:p>
    <w:p w:rsidR="00F47110" w:rsidRPr="00BC5994" w:rsidRDefault="00F47110">
      <w:pPr>
        <w:rPr>
          <w:rFonts w:ascii="Arial" w:hAnsi="Arial" w:cs="Arial"/>
          <w:sz w:val="22"/>
          <w:szCs w:val="22"/>
          <w:lang w:val="ru-RU"/>
        </w:rPr>
      </w:pPr>
    </w:p>
    <w:p w:rsidR="00F47110" w:rsidRPr="009512BD" w:rsidRDefault="0079459F" w:rsidP="0079459F">
      <w:pPr>
        <w:pStyle w:val="Heading2"/>
        <w:numPr>
          <w:ilvl w:val="0"/>
          <w:numId w:val="0"/>
        </w:numPr>
        <w:ind w:left="850" w:hanging="850"/>
        <w:rPr>
          <w:rFonts w:eastAsiaTheme="minorEastAsia"/>
          <w:sz w:val="22"/>
          <w:szCs w:val="22"/>
        </w:rPr>
      </w:pPr>
      <w:bookmarkStart w:id="1" w:name="_Toc355960328"/>
      <w:r w:rsidRPr="009512BD">
        <w:rPr>
          <w:rFonts w:eastAsiaTheme="minorEastAsia"/>
          <w:sz w:val="22"/>
          <w:szCs w:val="22"/>
          <w:lang w:val="mk-MK"/>
        </w:rPr>
        <w:t xml:space="preserve">1. </w:t>
      </w:r>
      <w:r w:rsidR="00BF202E" w:rsidRPr="009512BD">
        <w:rPr>
          <w:rFonts w:eastAsiaTheme="minorEastAsia"/>
          <w:sz w:val="22"/>
          <w:szCs w:val="22"/>
        </w:rPr>
        <w:t>ПРАВНА РАМКА</w:t>
      </w:r>
      <w:bookmarkEnd w:id="1"/>
    </w:p>
    <w:p w:rsidR="00F47110" w:rsidRPr="00BC5994" w:rsidRDefault="00F47110" w:rsidP="00F47110">
      <w:pPr>
        <w:rPr>
          <w:rFonts w:ascii="Arial" w:hAnsi="Arial" w:cs="Arial"/>
          <w:sz w:val="22"/>
          <w:szCs w:val="22"/>
          <w:lang w:val="ru-RU"/>
        </w:rPr>
      </w:pPr>
    </w:p>
    <w:p w:rsidR="00F47110" w:rsidRPr="0077327E" w:rsidRDefault="00BF202E" w:rsidP="002A20D0">
      <w:pPr>
        <w:numPr>
          <w:ilvl w:val="1"/>
          <w:numId w:val="1"/>
        </w:numPr>
        <w:tabs>
          <w:tab w:val="clear" w:pos="360"/>
          <w:tab w:val="num" w:pos="0"/>
        </w:tabs>
        <w:ind w:left="0" w:firstLine="0"/>
        <w:jc w:val="both"/>
        <w:rPr>
          <w:rFonts w:ascii="Arial" w:hAnsi="Arial" w:cs="Arial"/>
          <w:sz w:val="22"/>
          <w:szCs w:val="22"/>
          <w:lang w:val="ru-RU"/>
        </w:rPr>
      </w:pPr>
      <w:r w:rsidRPr="00BC5994">
        <w:rPr>
          <w:rFonts w:ascii="Arial" w:hAnsi="Arial" w:cs="Arial"/>
          <w:sz w:val="22"/>
          <w:szCs w:val="22"/>
          <w:lang w:val="ru-RU"/>
        </w:rPr>
        <w:t>Агенцијата за електронски комуникации (во натамо</w:t>
      </w:r>
      <w:r w:rsidR="00954FAD" w:rsidRPr="00BC5994">
        <w:rPr>
          <w:rFonts w:ascii="Arial" w:hAnsi="Arial" w:cs="Arial"/>
          <w:sz w:val="22"/>
          <w:szCs w:val="22"/>
          <w:lang w:val="ru-RU"/>
        </w:rPr>
        <w:t>шниот те</w:t>
      </w:r>
      <w:r w:rsidR="00C02D1F" w:rsidRPr="00BC5994">
        <w:rPr>
          <w:rFonts w:ascii="Arial" w:hAnsi="Arial" w:cs="Arial"/>
          <w:sz w:val="22"/>
          <w:szCs w:val="22"/>
          <w:lang w:val="ru-RU"/>
        </w:rPr>
        <w:t xml:space="preserve">кст: Агенција) на </w:t>
      </w:r>
      <w:r w:rsidR="00C02D1F" w:rsidRPr="005B3ECF">
        <w:rPr>
          <w:rFonts w:ascii="Arial" w:hAnsi="Arial" w:cs="Arial"/>
          <w:sz w:val="22"/>
          <w:szCs w:val="22"/>
          <w:lang w:val="ru-RU"/>
        </w:rPr>
        <w:t>ден</w:t>
      </w:r>
      <w:r w:rsidR="00F1588E">
        <w:rPr>
          <w:rFonts w:ascii="Arial" w:hAnsi="Arial" w:cs="Arial"/>
          <w:sz w:val="22"/>
          <w:szCs w:val="22"/>
          <w:lang w:val="ru-RU"/>
        </w:rPr>
        <w:t xml:space="preserve"> </w:t>
      </w:r>
      <w:r w:rsidR="0029101F">
        <w:rPr>
          <w:rFonts w:ascii="Arial" w:hAnsi="Arial" w:cs="Arial"/>
          <w:sz w:val="22"/>
          <w:szCs w:val="22"/>
          <w:lang w:val="ru-RU"/>
        </w:rPr>
        <w:t>10.05.</w:t>
      </w:r>
      <w:r w:rsidR="00F1588E" w:rsidRPr="0029101F">
        <w:rPr>
          <w:rFonts w:ascii="Arial" w:hAnsi="Arial" w:cs="Arial"/>
          <w:sz w:val="22"/>
          <w:szCs w:val="22"/>
          <w:lang w:val="ru-RU"/>
        </w:rPr>
        <w:t>201</w:t>
      </w:r>
      <w:r w:rsidR="004058B4" w:rsidRPr="0029101F">
        <w:rPr>
          <w:rFonts w:ascii="Arial" w:hAnsi="Arial" w:cs="Arial"/>
          <w:sz w:val="22"/>
          <w:szCs w:val="22"/>
          <w:lang w:val="en-US"/>
        </w:rPr>
        <w:t>3</w:t>
      </w:r>
      <w:r w:rsidR="00C02D1F" w:rsidRPr="005B3ECF">
        <w:rPr>
          <w:rFonts w:ascii="Arial" w:hAnsi="Arial" w:cs="Arial"/>
          <w:sz w:val="22"/>
          <w:szCs w:val="22"/>
          <w:lang w:val="ru-RU"/>
        </w:rPr>
        <w:t xml:space="preserve"> </w:t>
      </w:r>
      <w:r w:rsidRPr="005B3ECF">
        <w:rPr>
          <w:rFonts w:ascii="Arial" w:hAnsi="Arial" w:cs="Arial"/>
          <w:sz w:val="22"/>
          <w:szCs w:val="22"/>
          <w:lang w:val="ru-RU"/>
        </w:rPr>
        <w:t xml:space="preserve"> година</w:t>
      </w:r>
      <w:r w:rsidRPr="00BC5994">
        <w:rPr>
          <w:rFonts w:ascii="Arial" w:hAnsi="Arial" w:cs="Arial"/>
          <w:sz w:val="22"/>
          <w:szCs w:val="22"/>
          <w:lang w:val="ru-RU"/>
        </w:rPr>
        <w:t xml:space="preserve"> објави</w:t>
      </w:r>
      <w:r w:rsidR="00C02D1F" w:rsidRPr="00BC5994">
        <w:rPr>
          <w:rFonts w:ascii="Arial" w:hAnsi="Arial" w:cs="Arial"/>
          <w:sz w:val="22"/>
          <w:szCs w:val="22"/>
          <w:lang w:val="ru-RU"/>
        </w:rPr>
        <w:t xml:space="preserve"> Јавен тендер бр. </w:t>
      </w:r>
      <w:r w:rsidR="0029101F">
        <w:rPr>
          <w:rFonts w:ascii="Arial" w:hAnsi="Arial" w:cs="Arial"/>
          <w:sz w:val="22"/>
          <w:szCs w:val="22"/>
          <w:lang w:val="ru-RU"/>
        </w:rPr>
        <w:t>0204-1550/2</w:t>
      </w:r>
      <w:r w:rsidR="008A0421" w:rsidRPr="00BC5994">
        <w:rPr>
          <w:rFonts w:ascii="Arial" w:hAnsi="Arial" w:cs="Arial"/>
          <w:sz w:val="22"/>
          <w:szCs w:val="22"/>
          <w:lang w:val="ru-RU"/>
        </w:rPr>
        <w:t xml:space="preserve"> </w:t>
      </w:r>
      <w:r w:rsidRPr="00BC5994">
        <w:rPr>
          <w:rFonts w:ascii="Arial" w:hAnsi="Arial" w:cs="Arial"/>
          <w:sz w:val="22"/>
          <w:szCs w:val="22"/>
          <w:lang w:val="ru-RU"/>
        </w:rPr>
        <w:t>(“Службен весник на Р</w:t>
      </w:r>
      <w:r w:rsidR="00954FAD" w:rsidRPr="00BC5994">
        <w:rPr>
          <w:rFonts w:ascii="Arial" w:hAnsi="Arial" w:cs="Arial"/>
          <w:sz w:val="22"/>
          <w:szCs w:val="22"/>
          <w:lang w:val="ru-RU"/>
        </w:rPr>
        <w:t xml:space="preserve">епублика Македонија” </w:t>
      </w:r>
      <w:r w:rsidR="0077327E" w:rsidRPr="008207ED">
        <w:rPr>
          <w:rFonts w:ascii="Arial" w:hAnsi="Arial" w:cs="Arial"/>
          <w:sz w:val="22"/>
          <w:szCs w:val="22"/>
          <w:lang w:val="ru-RU"/>
        </w:rPr>
        <w:t>б</w:t>
      </w:r>
      <w:r w:rsidR="0077327E" w:rsidRPr="008207ED">
        <w:rPr>
          <w:rFonts w:ascii="Arial" w:hAnsi="Arial" w:cs="Arial"/>
          <w:sz w:val="22"/>
          <w:szCs w:val="22"/>
        </w:rPr>
        <w:t>р</w:t>
      </w:r>
      <w:r w:rsidR="0040252D" w:rsidRPr="008207ED">
        <w:rPr>
          <w:rFonts w:ascii="Arial" w:hAnsi="Arial" w:cs="Arial"/>
          <w:sz w:val="22"/>
          <w:szCs w:val="22"/>
          <w:lang w:val="en-US"/>
        </w:rPr>
        <w:t xml:space="preserve"> </w:t>
      </w:r>
      <w:r w:rsidR="008207ED">
        <w:rPr>
          <w:rFonts w:ascii="Arial" w:hAnsi="Arial" w:cs="Arial"/>
          <w:sz w:val="22"/>
          <w:szCs w:val="22"/>
        </w:rPr>
        <w:t>67</w:t>
      </w:r>
      <w:r w:rsidR="0029101F" w:rsidRPr="008207ED">
        <w:rPr>
          <w:rFonts w:ascii="Arial" w:hAnsi="Arial" w:cs="Arial"/>
          <w:sz w:val="22"/>
          <w:szCs w:val="22"/>
          <w:lang w:val="en-US"/>
        </w:rPr>
        <w:t>/201</w:t>
      </w:r>
      <w:r w:rsidR="0029101F" w:rsidRPr="008207ED">
        <w:rPr>
          <w:rFonts w:ascii="Arial" w:hAnsi="Arial" w:cs="Arial"/>
          <w:sz w:val="22"/>
          <w:szCs w:val="22"/>
        </w:rPr>
        <w:t>3</w:t>
      </w:r>
      <w:r w:rsidR="007645B3">
        <w:rPr>
          <w:rFonts w:ascii="Arial" w:hAnsi="Arial" w:cs="Arial"/>
          <w:sz w:val="22"/>
          <w:szCs w:val="22"/>
        </w:rPr>
        <w:t xml:space="preserve"> и 69/2013</w:t>
      </w:r>
      <w:r w:rsidR="0077327E" w:rsidRPr="008207ED">
        <w:rPr>
          <w:rFonts w:ascii="Arial" w:hAnsi="Arial" w:cs="Arial"/>
          <w:sz w:val="22"/>
          <w:szCs w:val="22"/>
        </w:rPr>
        <w:t>.</w:t>
      </w:r>
      <w:r w:rsidR="004E3C46" w:rsidRPr="008207ED">
        <w:rPr>
          <w:rFonts w:ascii="Arial" w:hAnsi="Arial" w:cs="Arial"/>
          <w:sz w:val="22"/>
          <w:szCs w:val="22"/>
          <w:lang w:val="ru-RU"/>
        </w:rPr>
        <w:t>)</w:t>
      </w:r>
      <w:r w:rsidR="00C02D1F" w:rsidRPr="0077327E">
        <w:rPr>
          <w:rFonts w:ascii="Arial" w:hAnsi="Arial" w:cs="Arial"/>
          <w:sz w:val="22"/>
          <w:szCs w:val="22"/>
          <w:lang w:val="ru-RU"/>
        </w:rPr>
        <w:t xml:space="preserve"> за доделување на</w:t>
      </w:r>
      <w:r w:rsidR="00D7705E" w:rsidRPr="0077327E">
        <w:rPr>
          <w:rFonts w:ascii="Arial" w:hAnsi="Arial" w:cs="Arial"/>
          <w:sz w:val="22"/>
          <w:szCs w:val="22"/>
          <w:lang w:val="ru-RU"/>
        </w:rPr>
        <w:t xml:space="preserve"> одобрени</w:t>
      </w:r>
      <w:r w:rsidR="004058B4">
        <w:rPr>
          <w:rFonts w:ascii="Arial" w:hAnsi="Arial" w:cs="Arial"/>
          <w:sz w:val="22"/>
          <w:szCs w:val="22"/>
          <w:lang w:val="en-US"/>
        </w:rPr>
        <w:t>ja</w:t>
      </w:r>
      <w:r w:rsidRPr="0077327E">
        <w:rPr>
          <w:rFonts w:ascii="Arial" w:hAnsi="Arial" w:cs="Arial"/>
          <w:sz w:val="22"/>
          <w:szCs w:val="22"/>
          <w:lang w:val="ru-RU"/>
        </w:rPr>
        <w:t xml:space="preserve"> за користење на радиофреквенции о</w:t>
      </w:r>
      <w:r w:rsidR="00C02D1F" w:rsidRPr="0077327E">
        <w:rPr>
          <w:rFonts w:ascii="Arial" w:hAnsi="Arial" w:cs="Arial"/>
          <w:sz w:val="22"/>
          <w:szCs w:val="22"/>
          <w:lang w:val="ru-RU"/>
        </w:rPr>
        <w:t>д рад</w:t>
      </w:r>
      <w:r w:rsidR="005B3ECF">
        <w:rPr>
          <w:rFonts w:ascii="Arial" w:hAnsi="Arial" w:cs="Arial"/>
          <w:sz w:val="22"/>
          <w:szCs w:val="22"/>
          <w:lang w:val="ru-RU"/>
        </w:rPr>
        <w:t xml:space="preserve">иофреквенцискиот опсег </w:t>
      </w:r>
      <w:r w:rsidR="004058B4">
        <w:rPr>
          <w:rFonts w:ascii="Arial" w:hAnsi="Arial" w:cs="Arial"/>
          <w:sz w:val="22"/>
          <w:szCs w:val="22"/>
          <w:lang w:val="en-US"/>
        </w:rPr>
        <w:t xml:space="preserve">790-862 MHz </w:t>
      </w:r>
      <w:r w:rsidR="004058B4">
        <w:rPr>
          <w:rFonts w:ascii="Arial" w:hAnsi="Arial" w:cs="Arial"/>
          <w:sz w:val="22"/>
          <w:szCs w:val="22"/>
        </w:rPr>
        <w:t xml:space="preserve">и 1710-1880 </w:t>
      </w:r>
      <w:r w:rsidR="004058B4">
        <w:rPr>
          <w:rFonts w:ascii="Arial" w:hAnsi="Arial" w:cs="Arial"/>
          <w:sz w:val="22"/>
          <w:szCs w:val="22"/>
          <w:lang w:val="en-US"/>
        </w:rPr>
        <w:t>MHz</w:t>
      </w:r>
      <w:r w:rsidRPr="0077327E">
        <w:rPr>
          <w:rFonts w:ascii="Arial" w:hAnsi="Arial" w:cs="Arial"/>
          <w:sz w:val="22"/>
          <w:szCs w:val="22"/>
          <w:lang w:val="ru-RU"/>
        </w:rPr>
        <w:t xml:space="preserve"> </w:t>
      </w:r>
      <w:r w:rsidR="00D7705E" w:rsidRPr="0077327E">
        <w:rPr>
          <w:rFonts w:ascii="Arial" w:hAnsi="Arial" w:cs="Arial"/>
          <w:sz w:val="22"/>
          <w:szCs w:val="22"/>
        </w:rPr>
        <w:t>за обезбедување на јавни мобилни комуникациски мрежи и услуги</w:t>
      </w:r>
      <w:r w:rsidR="00C02D1F" w:rsidRPr="0077327E">
        <w:rPr>
          <w:rFonts w:ascii="Arial" w:hAnsi="Arial" w:cs="Arial"/>
          <w:sz w:val="22"/>
          <w:szCs w:val="22"/>
          <w:lang w:val="ru-RU"/>
        </w:rPr>
        <w:t xml:space="preserve"> на целата територија на</w:t>
      </w:r>
      <w:r w:rsidRPr="0077327E">
        <w:rPr>
          <w:rFonts w:ascii="Arial" w:hAnsi="Arial" w:cs="Arial"/>
          <w:sz w:val="22"/>
          <w:szCs w:val="22"/>
          <w:lang w:val="ru-RU"/>
        </w:rPr>
        <w:t xml:space="preserve"> Република Македонија (во натамошниот текст: Јавен тендер).</w:t>
      </w:r>
    </w:p>
    <w:p w:rsidR="00F47110" w:rsidRPr="00BC5994" w:rsidRDefault="00F47110" w:rsidP="00F47110">
      <w:pPr>
        <w:rPr>
          <w:rFonts w:ascii="Arial" w:hAnsi="Arial" w:cs="Arial"/>
          <w:sz w:val="22"/>
          <w:szCs w:val="22"/>
          <w:lang w:val="ru-RU"/>
        </w:rPr>
      </w:pPr>
    </w:p>
    <w:p w:rsidR="00F47110" w:rsidRPr="00BC5994" w:rsidRDefault="00BF202E" w:rsidP="002A20D0">
      <w:pPr>
        <w:numPr>
          <w:ilvl w:val="1"/>
          <w:numId w:val="1"/>
        </w:numPr>
        <w:tabs>
          <w:tab w:val="clear" w:pos="360"/>
        </w:tabs>
        <w:ind w:left="0" w:firstLine="0"/>
        <w:jc w:val="both"/>
        <w:rPr>
          <w:rFonts w:ascii="Arial" w:hAnsi="Arial" w:cs="Arial"/>
          <w:sz w:val="22"/>
          <w:szCs w:val="22"/>
          <w:lang w:val="ru-RU"/>
        </w:rPr>
      </w:pPr>
      <w:r w:rsidRPr="00BC5994">
        <w:rPr>
          <w:rFonts w:ascii="Arial" w:hAnsi="Arial" w:cs="Arial"/>
          <w:sz w:val="22"/>
          <w:szCs w:val="22"/>
          <w:lang w:val="ru-RU"/>
        </w:rPr>
        <w:t>Јавниот тендер е објавен врз основа на:</w:t>
      </w:r>
    </w:p>
    <w:p w:rsidR="00576B10" w:rsidRPr="00BC5994" w:rsidRDefault="00576B10" w:rsidP="00576B10">
      <w:pPr>
        <w:jc w:val="both"/>
        <w:rPr>
          <w:rFonts w:ascii="Arial" w:hAnsi="Arial" w:cs="Arial"/>
          <w:sz w:val="22"/>
          <w:szCs w:val="22"/>
          <w:lang w:val="ru-RU"/>
        </w:rPr>
      </w:pPr>
    </w:p>
    <w:p w:rsidR="00F47110" w:rsidRPr="00BC5994" w:rsidRDefault="00BF202E" w:rsidP="001302F9">
      <w:pPr>
        <w:numPr>
          <w:ilvl w:val="0"/>
          <w:numId w:val="2"/>
        </w:numPr>
        <w:jc w:val="both"/>
        <w:rPr>
          <w:rFonts w:ascii="Arial" w:hAnsi="Arial" w:cs="Arial"/>
          <w:sz w:val="22"/>
          <w:szCs w:val="22"/>
          <w:lang w:val="ru-RU"/>
        </w:rPr>
      </w:pPr>
      <w:r w:rsidRPr="00BC5994">
        <w:rPr>
          <w:rFonts w:ascii="Arial" w:hAnsi="Arial" w:cs="Arial"/>
          <w:sz w:val="22"/>
          <w:szCs w:val="22"/>
          <w:lang w:val="ru-RU"/>
        </w:rPr>
        <w:t>Закон за електронските комуникации (“Службен весник на Реп</w:t>
      </w:r>
      <w:r w:rsidR="000C13DF" w:rsidRPr="00BC5994">
        <w:rPr>
          <w:rFonts w:ascii="Arial" w:hAnsi="Arial" w:cs="Arial"/>
          <w:sz w:val="22"/>
          <w:szCs w:val="22"/>
          <w:lang w:val="ru-RU"/>
        </w:rPr>
        <w:t>ублика Македонија” бр. 13/2005,</w:t>
      </w:r>
      <w:r w:rsidRPr="00BC5994">
        <w:rPr>
          <w:rFonts w:ascii="Arial" w:hAnsi="Arial" w:cs="Arial"/>
          <w:sz w:val="22"/>
          <w:szCs w:val="22"/>
          <w:lang w:val="ru-RU"/>
        </w:rPr>
        <w:t xml:space="preserve"> 14/2007</w:t>
      </w:r>
      <w:r w:rsidR="00954FAD" w:rsidRPr="00BC5994">
        <w:rPr>
          <w:rFonts w:ascii="Arial" w:hAnsi="Arial" w:cs="Arial"/>
          <w:sz w:val="22"/>
          <w:szCs w:val="22"/>
          <w:lang w:val="ru-RU"/>
        </w:rPr>
        <w:t>,</w:t>
      </w:r>
      <w:r w:rsidR="000C13DF" w:rsidRPr="00BC5994">
        <w:rPr>
          <w:rFonts w:ascii="Arial" w:hAnsi="Arial" w:cs="Arial"/>
          <w:sz w:val="22"/>
          <w:szCs w:val="22"/>
          <w:lang w:val="ru-RU"/>
        </w:rPr>
        <w:t xml:space="preserve"> 55/2007</w:t>
      </w:r>
      <w:r w:rsidR="00B21410">
        <w:rPr>
          <w:rFonts w:ascii="Arial" w:hAnsi="Arial" w:cs="Arial"/>
          <w:sz w:val="22"/>
          <w:szCs w:val="22"/>
          <w:lang w:val="ru-RU"/>
        </w:rPr>
        <w:t>,</w:t>
      </w:r>
      <w:r w:rsidR="00954FAD" w:rsidRPr="00BC5994">
        <w:rPr>
          <w:rFonts w:ascii="Arial" w:hAnsi="Arial" w:cs="Arial"/>
          <w:sz w:val="22"/>
          <w:szCs w:val="22"/>
          <w:lang w:val="ru-RU"/>
        </w:rPr>
        <w:t xml:space="preserve"> 98/2008</w:t>
      </w:r>
      <w:r w:rsidR="00B21410">
        <w:rPr>
          <w:rFonts w:ascii="Arial" w:hAnsi="Arial" w:cs="Arial"/>
          <w:sz w:val="22"/>
          <w:szCs w:val="22"/>
          <w:lang w:val="ru-RU"/>
        </w:rPr>
        <w:t>,</w:t>
      </w:r>
      <w:r w:rsidR="005B3ECF">
        <w:rPr>
          <w:rFonts w:ascii="Arial" w:hAnsi="Arial" w:cs="Arial"/>
          <w:sz w:val="22"/>
          <w:szCs w:val="22"/>
          <w:lang w:val="ru-RU"/>
        </w:rPr>
        <w:t xml:space="preserve"> 83/2010</w:t>
      </w:r>
      <w:r w:rsidR="00D762CB">
        <w:rPr>
          <w:rFonts w:ascii="Arial" w:hAnsi="Arial" w:cs="Arial"/>
          <w:sz w:val="22"/>
          <w:szCs w:val="22"/>
        </w:rPr>
        <w:t>,</w:t>
      </w:r>
      <w:r w:rsidR="005B3ECF">
        <w:rPr>
          <w:rFonts w:ascii="Arial" w:hAnsi="Arial" w:cs="Arial"/>
          <w:sz w:val="22"/>
          <w:szCs w:val="22"/>
          <w:lang w:val="ru-RU"/>
        </w:rPr>
        <w:t xml:space="preserve"> 13/2012</w:t>
      </w:r>
      <w:r w:rsidR="004058B4">
        <w:rPr>
          <w:rFonts w:ascii="Arial" w:hAnsi="Arial" w:cs="Arial"/>
          <w:sz w:val="22"/>
          <w:szCs w:val="22"/>
          <w:lang w:val="en-US"/>
        </w:rPr>
        <w:t>,</w:t>
      </w:r>
      <w:r w:rsidR="00D762CB">
        <w:rPr>
          <w:rFonts w:ascii="Arial" w:hAnsi="Arial" w:cs="Arial"/>
          <w:sz w:val="22"/>
          <w:szCs w:val="22"/>
          <w:lang w:val="ru-RU"/>
        </w:rPr>
        <w:t xml:space="preserve"> 59/2012</w:t>
      </w:r>
      <w:r w:rsidR="004058B4">
        <w:rPr>
          <w:rFonts w:ascii="Arial" w:hAnsi="Arial" w:cs="Arial"/>
          <w:sz w:val="22"/>
          <w:szCs w:val="22"/>
          <w:lang w:val="en-US"/>
        </w:rPr>
        <w:t xml:space="preserve">, </w:t>
      </w:r>
      <w:r w:rsidR="00FA74C8">
        <w:rPr>
          <w:rFonts w:ascii="Arial" w:hAnsi="Arial" w:cs="Arial"/>
          <w:sz w:val="22"/>
          <w:szCs w:val="22"/>
        </w:rPr>
        <w:t>123/2012 и 23/2013</w:t>
      </w:r>
      <w:r w:rsidRPr="00BC5994">
        <w:rPr>
          <w:rFonts w:ascii="Arial" w:hAnsi="Arial" w:cs="Arial"/>
          <w:sz w:val="22"/>
          <w:szCs w:val="22"/>
          <w:lang w:val="ru-RU"/>
        </w:rPr>
        <w:t>);</w:t>
      </w:r>
    </w:p>
    <w:p w:rsidR="0075266F" w:rsidRPr="00BC5994" w:rsidRDefault="00BF202E" w:rsidP="001302F9">
      <w:pPr>
        <w:numPr>
          <w:ilvl w:val="0"/>
          <w:numId w:val="2"/>
        </w:numPr>
        <w:jc w:val="both"/>
        <w:rPr>
          <w:rFonts w:ascii="Arial" w:hAnsi="Arial" w:cs="Arial"/>
          <w:sz w:val="22"/>
          <w:szCs w:val="22"/>
          <w:lang w:val="ru-RU"/>
        </w:rPr>
      </w:pPr>
      <w:r w:rsidRPr="00BC5994">
        <w:rPr>
          <w:rFonts w:ascii="Arial" w:hAnsi="Arial" w:cs="Arial"/>
          <w:sz w:val="22"/>
          <w:szCs w:val="22"/>
        </w:rPr>
        <w:t>План за намена на радиофреквенциските опсези во Република Македонија</w:t>
      </w:r>
      <w:r w:rsidRPr="00BC5994">
        <w:rPr>
          <w:rFonts w:ascii="Arial" w:hAnsi="Arial" w:cs="Arial"/>
          <w:sz w:val="22"/>
          <w:szCs w:val="22"/>
          <w:lang w:val="ru-RU"/>
        </w:rPr>
        <w:t>,</w:t>
      </w:r>
      <w:r w:rsidRPr="00BC5994">
        <w:rPr>
          <w:rFonts w:ascii="Arial" w:hAnsi="Arial" w:cs="Arial"/>
          <w:sz w:val="22"/>
          <w:szCs w:val="22"/>
        </w:rPr>
        <w:t xml:space="preserve"> </w:t>
      </w:r>
      <w:r w:rsidR="008A0421">
        <w:rPr>
          <w:rFonts w:ascii="Arial" w:hAnsi="Arial" w:cs="Arial"/>
          <w:sz w:val="22"/>
          <w:szCs w:val="22"/>
        </w:rPr>
        <w:t xml:space="preserve">бр. 03-23/723 </w:t>
      </w:r>
      <w:r w:rsidRPr="008A0421">
        <w:rPr>
          <w:rFonts w:ascii="Arial" w:hAnsi="Arial" w:cs="Arial"/>
          <w:sz w:val="22"/>
          <w:szCs w:val="22"/>
        </w:rPr>
        <w:t>од</w:t>
      </w:r>
      <w:r w:rsidR="00117AF4" w:rsidRPr="008A0421">
        <w:rPr>
          <w:rFonts w:ascii="Arial" w:hAnsi="Arial" w:cs="Arial"/>
          <w:sz w:val="22"/>
          <w:szCs w:val="22"/>
          <w:lang w:val="en-US"/>
        </w:rPr>
        <w:t xml:space="preserve"> 18.10.2011</w:t>
      </w:r>
      <w:r w:rsidRPr="008A0421">
        <w:rPr>
          <w:rFonts w:ascii="Arial" w:hAnsi="Arial" w:cs="Arial"/>
          <w:sz w:val="22"/>
          <w:szCs w:val="22"/>
        </w:rPr>
        <w:t xml:space="preserve">  година</w:t>
      </w:r>
      <w:r w:rsidRPr="008A0421">
        <w:rPr>
          <w:rFonts w:ascii="Arial" w:hAnsi="Arial" w:cs="Arial"/>
          <w:sz w:val="22"/>
          <w:szCs w:val="22"/>
          <w:lang w:val="ru-RU"/>
        </w:rPr>
        <w:t>;</w:t>
      </w:r>
    </w:p>
    <w:p w:rsidR="005324B3" w:rsidRPr="00BC5994" w:rsidRDefault="00BF202E" w:rsidP="001302F9">
      <w:pPr>
        <w:numPr>
          <w:ilvl w:val="0"/>
          <w:numId w:val="2"/>
        </w:numPr>
        <w:jc w:val="both"/>
        <w:rPr>
          <w:rFonts w:ascii="Arial" w:hAnsi="Arial" w:cs="Arial"/>
          <w:sz w:val="22"/>
          <w:szCs w:val="22"/>
          <w:lang w:val="ru-RU"/>
        </w:rPr>
      </w:pPr>
      <w:r w:rsidRPr="00BC5994">
        <w:rPr>
          <w:rFonts w:ascii="Arial" w:hAnsi="Arial" w:cs="Arial"/>
          <w:sz w:val="22"/>
          <w:szCs w:val="22"/>
          <w:lang w:val="ru-RU"/>
        </w:rPr>
        <w:t>План за доделување и користење н</w:t>
      </w:r>
      <w:r w:rsidR="001724AF" w:rsidRPr="00BC5994">
        <w:rPr>
          <w:rFonts w:ascii="Arial" w:hAnsi="Arial" w:cs="Arial"/>
          <w:sz w:val="22"/>
          <w:szCs w:val="22"/>
          <w:lang w:val="ru-RU"/>
        </w:rPr>
        <w:t>а радиофреквенции,</w:t>
      </w:r>
      <w:r w:rsidR="008A0421">
        <w:rPr>
          <w:rFonts w:ascii="Arial" w:hAnsi="Arial" w:cs="Arial"/>
          <w:sz w:val="22"/>
          <w:szCs w:val="22"/>
          <w:lang w:val="ru-RU"/>
        </w:rPr>
        <w:t xml:space="preserve"> бр. 02-2576/1</w:t>
      </w:r>
      <w:r w:rsidR="001724AF" w:rsidRPr="00BC5994">
        <w:rPr>
          <w:rFonts w:ascii="Arial" w:hAnsi="Arial" w:cs="Arial"/>
          <w:sz w:val="22"/>
          <w:szCs w:val="22"/>
          <w:lang w:val="ru-RU"/>
        </w:rPr>
        <w:t xml:space="preserve"> од </w:t>
      </w:r>
      <w:r w:rsidR="008A0421">
        <w:rPr>
          <w:rFonts w:ascii="Arial" w:hAnsi="Arial" w:cs="Arial"/>
          <w:sz w:val="22"/>
          <w:szCs w:val="22"/>
          <w:lang w:val="ru-RU"/>
        </w:rPr>
        <w:t>02.07</w:t>
      </w:r>
      <w:r w:rsidR="001724AF" w:rsidRPr="008A0421">
        <w:rPr>
          <w:rFonts w:ascii="Arial" w:hAnsi="Arial" w:cs="Arial"/>
          <w:sz w:val="22"/>
          <w:szCs w:val="22"/>
          <w:lang w:val="ru-RU"/>
        </w:rPr>
        <w:t>.20</w:t>
      </w:r>
      <w:r w:rsidR="00B21410" w:rsidRPr="008A0421">
        <w:rPr>
          <w:rFonts w:ascii="Arial" w:hAnsi="Arial" w:cs="Arial"/>
          <w:sz w:val="22"/>
          <w:szCs w:val="22"/>
          <w:lang w:val="ru-RU"/>
        </w:rPr>
        <w:t>1</w:t>
      </w:r>
      <w:r w:rsidR="008A0421" w:rsidRPr="008A0421">
        <w:rPr>
          <w:rFonts w:ascii="Arial" w:hAnsi="Arial" w:cs="Arial"/>
          <w:sz w:val="22"/>
          <w:szCs w:val="22"/>
          <w:lang w:val="ru-RU"/>
        </w:rPr>
        <w:t>2</w:t>
      </w:r>
      <w:r w:rsidRPr="008A0421">
        <w:rPr>
          <w:rFonts w:ascii="Arial" w:hAnsi="Arial" w:cs="Arial"/>
          <w:sz w:val="22"/>
          <w:szCs w:val="22"/>
          <w:lang w:val="ru-RU"/>
        </w:rPr>
        <w:t xml:space="preserve"> година;</w:t>
      </w:r>
    </w:p>
    <w:p w:rsidR="00F47110" w:rsidRPr="00BC5994" w:rsidRDefault="00BF202E" w:rsidP="001302F9">
      <w:pPr>
        <w:numPr>
          <w:ilvl w:val="0"/>
          <w:numId w:val="2"/>
        </w:numPr>
        <w:jc w:val="both"/>
        <w:rPr>
          <w:rFonts w:ascii="Arial" w:hAnsi="Arial" w:cs="Arial"/>
          <w:sz w:val="22"/>
          <w:szCs w:val="22"/>
          <w:lang w:val="ru-RU"/>
        </w:rPr>
      </w:pPr>
      <w:r w:rsidRPr="00BC5994">
        <w:rPr>
          <w:rFonts w:ascii="Arial" w:hAnsi="Arial" w:cs="Arial"/>
          <w:sz w:val="22"/>
          <w:szCs w:val="22"/>
          <w:lang w:val="ru-RU"/>
        </w:rPr>
        <w:t>Одлука за давање на согласност на почетниот износ на пазарната вредност на радиофреквенциите, како еднократен надоместок за добивање на одобрени</w:t>
      </w:r>
      <w:r w:rsidR="00FA74C8">
        <w:rPr>
          <w:rFonts w:ascii="Arial" w:hAnsi="Arial" w:cs="Arial"/>
          <w:sz w:val="22"/>
          <w:szCs w:val="22"/>
          <w:lang w:val="ru-RU"/>
        </w:rPr>
        <w:t>ја</w:t>
      </w:r>
      <w:r w:rsidRPr="00BC5994">
        <w:rPr>
          <w:rFonts w:ascii="Arial" w:hAnsi="Arial" w:cs="Arial"/>
          <w:sz w:val="22"/>
          <w:szCs w:val="22"/>
          <w:lang w:val="ru-RU"/>
        </w:rPr>
        <w:t xml:space="preserve"> за користење на радиофреквенции о</w:t>
      </w:r>
      <w:r w:rsidR="00250A6D" w:rsidRPr="00BC5994">
        <w:rPr>
          <w:rFonts w:ascii="Arial" w:hAnsi="Arial" w:cs="Arial"/>
          <w:sz w:val="22"/>
          <w:szCs w:val="22"/>
          <w:lang w:val="ru-RU"/>
        </w:rPr>
        <w:t>д рад</w:t>
      </w:r>
      <w:r w:rsidR="00D762CB">
        <w:rPr>
          <w:rFonts w:ascii="Arial" w:hAnsi="Arial" w:cs="Arial"/>
          <w:sz w:val="22"/>
          <w:szCs w:val="22"/>
          <w:lang w:val="ru-RU"/>
        </w:rPr>
        <w:t>иофрекв</w:t>
      </w:r>
      <w:r w:rsidR="00FA74C8">
        <w:rPr>
          <w:rFonts w:ascii="Arial" w:hAnsi="Arial" w:cs="Arial"/>
          <w:sz w:val="22"/>
          <w:szCs w:val="22"/>
          <w:lang w:val="ru-RU"/>
        </w:rPr>
        <w:t xml:space="preserve">енцискиот опсег </w:t>
      </w:r>
      <w:r w:rsidR="00FA74C8">
        <w:rPr>
          <w:rFonts w:ascii="Arial" w:hAnsi="Arial" w:cs="Arial"/>
          <w:sz w:val="22"/>
          <w:szCs w:val="22"/>
          <w:lang w:val="en-US"/>
        </w:rPr>
        <w:t xml:space="preserve">790-862 MHz </w:t>
      </w:r>
      <w:r w:rsidR="00FA74C8">
        <w:rPr>
          <w:rFonts w:ascii="Arial" w:hAnsi="Arial" w:cs="Arial"/>
          <w:sz w:val="22"/>
          <w:szCs w:val="22"/>
        </w:rPr>
        <w:t xml:space="preserve">и 1710-1880 </w:t>
      </w:r>
      <w:r w:rsidR="00FA74C8">
        <w:rPr>
          <w:rFonts w:ascii="Arial" w:hAnsi="Arial" w:cs="Arial"/>
          <w:sz w:val="22"/>
          <w:szCs w:val="22"/>
          <w:lang w:val="en-US"/>
        </w:rPr>
        <w:t>MHz</w:t>
      </w:r>
      <w:r w:rsidR="00BC5994" w:rsidRPr="00BC5994">
        <w:rPr>
          <w:rFonts w:ascii="Arial" w:hAnsi="Arial" w:cs="Arial"/>
          <w:sz w:val="22"/>
          <w:szCs w:val="22"/>
          <w:lang w:val="ru-RU"/>
        </w:rPr>
        <w:t xml:space="preserve"> </w:t>
      </w:r>
      <w:r w:rsidRPr="00BC5994">
        <w:rPr>
          <w:rFonts w:ascii="Arial" w:hAnsi="Arial" w:cs="Arial"/>
          <w:sz w:val="22"/>
          <w:szCs w:val="22"/>
          <w:lang w:val="ru-RU"/>
        </w:rPr>
        <w:t xml:space="preserve">(“Службен </w:t>
      </w:r>
      <w:r w:rsidR="00BC5994" w:rsidRPr="00BC5994">
        <w:rPr>
          <w:rFonts w:ascii="Arial" w:hAnsi="Arial" w:cs="Arial"/>
          <w:sz w:val="22"/>
          <w:szCs w:val="22"/>
          <w:lang w:val="ru-RU"/>
        </w:rPr>
        <w:t xml:space="preserve"> </w:t>
      </w:r>
      <w:r w:rsidRPr="00BC5994">
        <w:rPr>
          <w:rFonts w:ascii="Arial" w:hAnsi="Arial" w:cs="Arial"/>
          <w:sz w:val="22"/>
          <w:szCs w:val="22"/>
          <w:lang w:val="ru-RU"/>
        </w:rPr>
        <w:t>весник на Р</w:t>
      </w:r>
      <w:r w:rsidR="00E825A8" w:rsidRPr="00BC5994">
        <w:rPr>
          <w:rFonts w:ascii="Arial" w:hAnsi="Arial" w:cs="Arial"/>
          <w:sz w:val="22"/>
          <w:szCs w:val="22"/>
          <w:lang w:val="ru-RU"/>
        </w:rPr>
        <w:t xml:space="preserve">епублика Македонија” </w:t>
      </w:r>
      <w:r w:rsidR="00E825A8" w:rsidRPr="0029101F">
        <w:rPr>
          <w:rFonts w:ascii="Arial" w:hAnsi="Arial" w:cs="Arial"/>
          <w:sz w:val="22"/>
          <w:szCs w:val="22"/>
          <w:lang w:val="ru-RU"/>
        </w:rPr>
        <w:t xml:space="preserve">бр. </w:t>
      </w:r>
      <w:r w:rsidR="0029101F">
        <w:rPr>
          <w:rFonts w:ascii="Arial" w:hAnsi="Arial" w:cs="Arial"/>
          <w:sz w:val="22"/>
          <w:szCs w:val="22"/>
          <w:lang w:val="ru-RU"/>
        </w:rPr>
        <w:t>65</w:t>
      </w:r>
      <w:r w:rsidR="00FA74C8" w:rsidRPr="0029101F">
        <w:rPr>
          <w:rFonts w:ascii="Arial" w:hAnsi="Arial" w:cs="Arial"/>
          <w:sz w:val="22"/>
          <w:szCs w:val="22"/>
          <w:lang w:val="ru-RU"/>
        </w:rPr>
        <w:t>/2013</w:t>
      </w:r>
      <w:r w:rsidRPr="0029101F">
        <w:rPr>
          <w:rFonts w:ascii="Arial" w:hAnsi="Arial" w:cs="Arial"/>
          <w:sz w:val="22"/>
          <w:szCs w:val="22"/>
          <w:lang w:val="ru-RU"/>
        </w:rPr>
        <w:t>);</w:t>
      </w:r>
    </w:p>
    <w:p w:rsidR="00F47110" w:rsidRPr="008207ED" w:rsidRDefault="000C13DF" w:rsidP="000C13DF">
      <w:pPr>
        <w:numPr>
          <w:ilvl w:val="0"/>
          <w:numId w:val="2"/>
        </w:numPr>
        <w:jc w:val="both"/>
        <w:rPr>
          <w:rFonts w:ascii="Arial" w:hAnsi="Arial" w:cs="Arial"/>
          <w:sz w:val="22"/>
          <w:szCs w:val="22"/>
          <w:lang w:val="ru-RU"/>
        </w:rPr>
      </w:pPr>
      <w:r w:rsidRPr="00BC5994">
        <w:rPr>
          <w:rFonts w:ascii="Arial" w:hAnsi="Arial" w:cs="Arial"/>
          <w:sz w:val="22"/>
          <w:szCs w:val="22"/>
          <w:lang w:val="ru-RU"/>
        </w:rPr>
        <w:t xml:space="preserve">Одлука за </w:t>
      </w:r>
      <w:r w:rsidR="001724AF" w:rsidRPr="00BC5994">
        <w:rPr>
          <w:rFonts w:ascii="Arial" w:hAnsi="Arial" w:cs="Arial"/>
          <w:sz w:val="22"/>
          <w:szCs w:val="22"/>
          <w:lang w:val="ru-RU"/>
        </w:rPr>
        <w:t>распишување на јавен тендер</w:t>
      </w:r>
      <w:r w:rsidR="00D56A3E" w:rsidRPr="00BC5994">
        <w:rPr>
          <w:rFonts w:ascii="Arial" w:hAnsi="Arial" w:cs="Arial"/>
          <w:sz w:val="22"/>
          <w:szCs w:val="22"/>
          <w:lang w:val="ru-RU"/>
        </w:rPr>
        <w:t xml:space="preserve"> за доделување на </w:t>
      </w:r>
      <w:r w:rsidR="0022061A" w:rsidRPr="00BC5994">
        <w:rPr>
          <w:rFonts w:ascii="Arial" w:hAnsi="Arial" w:cs="Arial"/>
          <w:sz w:val="22"/>
          <w:szCs w:val="22"/>
        </w:rPr>
        <w:t xml:space="preserve"> </w:t>
      </w:r>
      <w:r w:rsidR="0022061A" w:rsidRPr="00BC5994">
        <w:rPr>
          <w:rFonts w:ascii="Arial" w:hAnsi="Arial" w:cs="Arial"/>
          <w:sz w:val="22"/>
          <w:szCs w:val="22"/>
          <w:lang w:val="ru-RU"/>
        </w:rPr>
        <w:t>одобрени</w:t>
      </w:r>
      <w:r w:rsidR="00FA74C8">
        <w:rPr>
          <w:rFonts w:ascii="Arial" w:hAnsi="Arial" w:cs="Arial"/>
          <w:sz w:val="22"/>
          <w:szCs w:val="22"/>
          <w:lang w:val="ru-RU"/>
        </w:rPr>
        <w:t>ја</w:t>
      </w:r>
      <w:r w:rsidR="00BF202E" w:rsidRPr="00BC5994">
        <w:rPr>
          <w:rFonts w:ascii="Arial" w:hAnsi="Arial" w:cs="Arial"/>
          <w:sz w:val="22"/>
          <w:szCs w:val="22"/>
          <w:lang w:val="ru-RU"/>
        </w:rPr>
        <w:t xml:space="preserve"> за користење на радиофреквенции о</w:t>
      </w:r>
      <w:r w:rsidR="00D56A3E" w:rsidRPr="00BC5994">
        <w:rPr>
          <w:rFonts w:ascii="Arial" w:hAnsi="Arial" w:cs="Arial"/>
          <w:sz w:val="22"/>
          <w:szCs w:val="22"/>
          <w:lang w:val="ru-RU"/>
        </w:rPr>
        <w:t>д рад</w:t>
      </w:r>
      <w:r w:rsidR="00D762CB">
        <w:rPr>
          <w:rFonts w:ascii="Arial" w:hAnsi="Arial" w:cs="Arial"/>
          <w:sz w:val="22"/>
          <w:szCs w:val="22"/>
          <w:lang w:val="ru-RU"/>
        </w:rPr>
        <w:t>иофрекв</w:t>
      </w:r>
      <w:r w:rsidR="00FA74C8">
        <w:rPr>
          <w:rFonts w:ascii="Arial" w:hAnsi="Arial" w:cs="Arial"/>
          <w:sz w:val="22"/>
          <w:szCs w:val="22"/>
          <w:lang w:val="ru-RU"/>
        </w:rPr>
        <w:t xml:space="preserve">енцискиот опсег </w:t>
      </w:r>
      <w:r w:rsidR="00FA74C8">
        <w:rPr>
          <w:rFonts w:ascii="Arial" w:hAnsi="Arial" w:cs="Arial"/>
          <w:sz w:val="22"/>
          <w:szCs w:val="22"/>
          <w:lang w:val="en-US"/>
        </w:rPr>
        <w:t xml:space="preserve">790-862 MHz </w:t>
      </w:r>
      <w:r w:rsidR="00FA74C8">
        <w:rPr>
          <w:rFonts w:ascii="Arial" w:hAnsi="Arial" w:cs="Arial"/>
          <w:sz w:val="22"/>
          <w:szCs w:val="22"/>
        </w:rPr>
        <w:t xml:space="preserve">и 1710-1880 </w:t>
      </w:r>
      <w:r w:rsidR="00FA74C8">
        <w:rPr>
          <w:rFonts w:ascii="Arial" w:hAnsi="Arial" w:cs="Arial"/>
          <w:sz w:val="22"/>
          <w:szCs w:val="22"/>
          <w:lang w:val="en-US"/>
        </w:rPr>
        <w:t>MHz</w:t>
      </w:r>
      <w:r w:rsidR="0022061A" w:rsidRPr="00BC5994">
        <w:rPr>
          <w:rFonts w:ascii="Arial" w:hAnsi="Arial" w:cs="Arial"/>
          <w:sz w:val="22"/>
          <w:szCs w:val="22"/>
          <w:lang w:val="ru-RU"/>
        </w:rPr>
        <w:t xml:space="preserve"> </w:t>
      </w:r>
      <w:r w:rsidR="00BF202E" w:rsidRPr="00BC5994">
        <w:rPr>
          <w:rFonts w:ascii="Arial" w:hAnsi="Arial" w:cs="Arial"/>
          <w:sz w:val="22"/>
          <w:szCs w:val="22"/>
          <w:lang w:val="ru-RU"/>
        </w:rPr>
        <w:t xml:space="preserve"> (“Службен весник на Реп</w:t>
      </w:r>
      <w:r w:rsidR="001724AF" w:rsidRPr="00BC5994">
        <w:rPr>
          <w:rFonts w:ascii="Arial" w:hAnsi="Arial" w:cs="Arial"/>
          <w:sz w:val="22"/>
          <w:szCs w:val="22"/>
          <w:lang w:val="ru-RU"/>
        </w:rPr>
        <w:t xml:space="preserve">ублика Македонија” </w:t>
      </w:r>
      <w:r w:rsidR="001724AF" w:rsidRPr="008207ED">
        <w:rPr>
          <w:rFonts w:ascii="Arial" w:hAnsi="Arial" w:cs="Arial"/>
          <w:sz w:val="22"/>
          <w:szCs w:val="22"/>
          <w:lang w:val="ru-RU"/>
        </w:rPr>
        <w:t>бр</w:t>
      </w:r>
      <w:r w:rsidR="005B3ECF" w:rsidRPr="008207ED">
        <w:rPr>
          <w:rFonts w:ascii="Arial" w:hAnsi="Arial" w:cs="Arial"/>
          <w:sz w:val="22"/>
          <w:szCs w:val="22"/>
          <w:lang w:val="ru-RU"/>
        </w:rPr>
        <w:t>.</w:t>
      </w:r>
      <w:r w:rsidR="008207ED">
        <w:rPr>
          <w:rFonts w:ascii="Arial" w:hAnsi="Arial" w:cs="Arial"/>
          <w:sz w:val="22"/>
          <w:szCs w:val="22"/>
          <w:lang w:val="ru-RU"/>
        </w:rPr>
        <w:t>67</w:t>
      </w:r>
      <w:r w:rsidR="00FA74C8" w:rsidRPr="008207ED">
        <w:rPr>
          <w:rFonts w:ascii="Arial" w:hAnsi="Arial" w:cs="Arial"/>
          <w:sz w:val="22"/>
          <w:szCs w:val="22"/>
          <w:lang w:val="en-US"/>
        </w:rPr>
        <w:t>/201</w:t>
      </w:r>
      <w:r w:rsidR="00FA74C8" w:rsidRPr="008207ED">
        <w:rPr>
          <w:rFonts w:ascii="Arial" w:hAnsi="Arial" w:cs="Arial"/>
          <w:sz w:val="22"/>
          <w:szCs w:val="22"/>
        </w:rPr>
        <w:t>3</w:t>
      </w:r>
      <w:r w:rsidR="00223FE8">
        <w:rPr>
          <w:rFonts w:ascii="Arial" w:hAnsi="Arial" w:cs="Arial"/>
          <w:sz w:val="22"/>
          <w:szCs w:val="22"/>
        </w:rPr>
        <w:t xml:space="preserve"> и </w:t>
      </w:r>
      <w:r w:rsidR="007645B3">
        <w:rPr>
          <w:rFonts w:ascii="Arial" w:hAnsi="Arial" w:cs="Arial"/>
          <w:sz w:val="22"/>
          <w:szCs w:val="22"/>
        </w:rPr>
        <w:t>69/2013</w:t>
      </w:r>
      <w:r w:rsidR="001724AF" w:rsidRPr="008207ED">
        <w:rPr>
          <w:rFonts w:ascii="Arial" w:hAnsi="Arial" w:cs="Arial"/>
          <w:sz w:val="22"/>
          <w:szCs w:val="22"/>
          <w:lang w:val="ru-RU"/>
        </w:rPr>
        <w:t xml:space="preserve"> </w:t>
      </w:r>
      <w:r w:rsidR="00E825A8" w:rsidRPr="008207ED">
        <w:rPr>
          <w:rFonts w:ascii="Arial" w:hAnsi="Arial" w:cs="Arial"/>
          <w:sz w:val="22"/>
          <w:szCs w:val="22"/>
          <w:lang w:val="ru-RU"/>
        </w:rPr>
        <w:t>)</w:t>
      </w:r>
      <w:r w:rsidRPr="008207ED">
        <w:rPr>
          <w:rFonts w:ascii="Arial" w:hAnsi="Arial" w:cs="Arial"/>
          <w:sz w:val="22"/>
          <w:szCs w:val="22"/>
          <w:lang w:val="ru-RU"/>
        </w:rPr>
        <w:t>.</w:t>
      </w:r>
    </w:p>
    <w:p w:rsidR="000C13DF" w:rsidRPr="00BC5994" w:rsidRDefault="000C13DF" w:rsidP="000C13DF">
      <w:pPr>
        <w:ind w:left="900"/>
        <w:jc w:val="both"/>
        <w:rPr>
          <w:rFonts w:ascii="Arial" w:hAnsi="Arial" w:cs="Arial"/>
          <w:sz w:val="22"/>
          <w:szCs w:val="22"/>
          <w:lang w:val="ru-RU"/>
        </w:rPr>
      </w:pPr>
    </w:p>
    <w:p w:rsidR="00F47110" w:rsidRPr="00BC5994" w:rsidRDefault="00BF202E" w:rsidP="002A20D0">
      <w:pPr>
        <w:numPr>
          <w:ilvl w:val="1"/>
          <w:numId w:val="1"/>
        </w:numPr>
        <w:tabs>
          <w:tab w:val="clear" w:pos="360"/>
          <w:tab w:val="num" w:pos="0"/>
        </w:tabs>
        <w:ind w:left="0" w:firstLine="0"/>
        <w:jc w:val="both"/>
        <w:rPr>
          <w:rFonts w:ascii="Arial" w:hAnsi="Arial" w:cs="Arial"/>
          <w:sz w:val="22"/>
          <w:szCs w:val="22"/>
          <w:lang w:val="ru-RU"/>
        </w:rPr>
      </w:pPr>
      <w:r w:rsidRPr="00BC5994">
        <w:rPr>
          <w:rFonts w:ascii="Arial" w:hAnsi="Arial" w:cs="Arial"/>
          <w:sz w:val="22"/>
          <w:szCs w:val="22"/>
          <w:lang w:val="ru-RU"/>
        </w:rPr>
        <w:t>Јавниот тендер и оваа тендерска документација се единствена основа за поднесување на понудите.</w:t>
      </w:r>
    </w:p>
    <w:p w:rsidR="00025780" w:rsidRPr="00BC5994" w:rsidRDefault="00025780" w:rsidP="00025780">
      <w:pPr>
        <w:rPr>
          <w:rFonts w:ascii="Arial" w:hAnsi="Arial" w:cs="Arial"/>
          <w:sz w:val="22"/>
          <w:szCs w:val="22"/>
          <w:lang w:val="ru-RU"/>
        </w:rPr>
      </w:pPr>
    </w:p>
    <w:p w:rsidR="00025780" w:rsidRPr="00BC5994" w:rsidRDefault="00BF202E" w:rsidP="002A20D0">
      <w:pPr>
        <w:numPr>
          <w:ilvl w:val="1"/>
          <w:numId w:val="1"/>
        </w:numPr>
        <w:tabs>
          <w:tab w:val="clear" w:pos="360"/>
          <w:tab w:val="num" w:pos="0"/>
        </w:tabs>
        <w:ind w:left="0" w:firstLine="0"/>
        <w:jc w:val="both"/>
        <w:rPr>
          <w:rFonts w:ascii="Arial" w:hAnsi="Arial" w:cs="Arial"/>
          <w:sz w:val="22"/>
          <w:szCs w:val="22"/>
          <w:lang w:val="ru-RU"/>
        </w:rPr>
      </w:pPr>
      <w:r w:rsidRPr="00BC5994">
        <w:rPr>
          <w:rFonts w:ascii="Arial" w:hAnsi="Arial" w:cs="Arial"/>
          <w:sz w:val="22"/>
          <w:szCs w:val="22"/>
          <w:lang w:val="ru-RU"/>
        </w:rPr>
        <w:t>Други дописи од Агенцијата не се дел од овој Јавен тендер и ова Тендерска документација.</w:t>
      </w:r>
    </w:p>
    <w:p w:rsidR="00025780" w:rsidRPr="00BC5994" w:rsidRDefault="00025780" w:rsidP="00025780">
      <w:pPr>
        <w:rPr>
          <w:rFonts w:ascii="Arial" w:hAnsi="Arial" w:cs="Arial"/>
          <w:sz w:val="22"/>
          <w:szCs w:val="22"/>
          <w:lang w:val="ru-RU"/>
        </w:rPr>
      </w:pPr>
    </w:p>
    <w:p w:rsidR="00466753" w:rsidRPr="009512BD" w:rsidRDefault="0079459F" w:rsidP="0079459F">
      <w:pPr>
        <w:pStyle w:val="Heading2"/>
        <w:numPr>
          <w:ilvl w:val="0"/>
          <w:numId w:val="0"/>
        </w:numPr>
        <w:ind w:left="850" w:hanging="850"/>
        <w:rPr>
          <w:rFonts w:eastAsiaTheme="minorEastAsia"/>
          <w:sz w:val="22"/>
          <w:szCs w:val="22"/>
        </w:rPr>
      </w:pPr>
      <w:bookmarkStart w:id="2" w:name="_Toc355960329"/>
      <w:r w:rsidRPr="009512BD">
        <w:rPr>
          <w:rFonts w:eastAsiaTheme="minorEastAsia"/>
          <w:sz w:val="22"/>
          <w:szCs w:val="22"/>
          <w:lang w:val="mk-MK"/>
        </w:rPr>
        <w:t xml:space="preserve">2. </w:t>
      </w:r>
      <w:r w:rsidR="00BF202E" w:rsidRPr="009512BD">
        <w:rPr>
          <w:rFonts w:eastAsiaTheme="minorEastAsia"/>
          <w:sz w:val="22"/>
          <w:szCs w:val="22"/>
        </w:rPr>
        <w:t>ПРЕДМЕТ НА ЈАВНИОТ ТЕНДЕР</w:t>
      </w:r>
      <w:bookmarkEnd w:id="2"/>
    </w:p>
    <w:p w:rsidR="00A505C0" w:rsidRPr="00BC5994" w:rsidRDefault="00A505C0" w:rsidP="00466753">
      <w:pPr>
        <w:rPr>
          <w:rFonts w:ascii="Arial" w:hAnsi="Arial" w:cs="Arial"/>
          <w:sz w:val="22"/>
          <w:szCs w:val="22"/>
          <w:lang w:val="ru-RU"/>
        </w:rPr>
      </w:pPr>
    </w:p>
    <w:p w:rsidR="00BC6EB4" w:rsidRDefault="00BF202E" w:rsidP="001724AF">
      <w:pPr>
        <w:jc w:val="both"/>
        <w:rPr>
          <w:rFonts w:ascii="Arial" w:hAnsi="Arial" w:cs="Arial"/>
          <w:sz w:val="22"/>
          <w:szCs w:val="22"/>
        </w:rPr>
      </w:pPr>
      <w:r w:rsidRPr="00BC5994">
        <w:rPr>
          <w:rFonts w:ascii="Arial" w:hAnsi="Arial" w:cs="Arial"/>
          <w:sz w:val="22"/>
          <w:szCs w:val="22"/>
          <w:lang w:val="ru-RU"/>
        </w:rPr>
        <w:t>Предмет на Јавн</w:t>
      </w:r>
      <w:r w:rsidR="000C13DF" w:rsidRPr="00BC5994">
        <w:rPr>
          <w:rFonts w:ascii="Arial" w:hAnsi="Arial" w:cs="Arial"/>
          <w:sz w:val="22"/>
          <w:szCs w:val="22"/>
          <w:lang w:val="ru-RU"/>
        </w:rPr>
        <w:t>и</w:t>
      </w:r>
      <w:r w:rsidR="00D56A3E" w:rsidRPr="00BC5994">
        <w:rPr>
          <w:rFonts w:ascii="Arial" w:hAnsi="Arial" w:cs="Arial"/>
          <w:sz w:val="22"/>
          <w:szCs w:val="22"/>
          <w:lang w:val="ru-RU"/>
        </w:rPr>
        <w:t>от тендер е доделување на</w:t>
      </w:r>
      <w:r w:rsidR="000C13DF" w:rsidRPr="00BC5994">
        <w:rPr>
          <w:rFonts w:ascii="Arial" w:hAnsi="Arial" w:cs="Arial"/>
          <w:sz w:val="22"/>
          <w:szCs w:val="22"/>
          <w:lang w:val="ru-RU"/>
        </w:rPr>
        <w:t xml:space="preserve"> </w:t>
      </w:r>
      <w:r w:rsidR="0022061A" w:rsidRPr="00BC5994">
        <w:rPr>
          <w:rFonts w:ascii="Arial" w:hAnsi="Arial" w:cs="Arial"/>
          <w:sz w:val="22"/>
          <w:szCs w:val="22"/>
          <w:lang w:val="ru-RU"/>
        </w:rPr>
        <w:t>одобрени</w:t>
      </w:r>
      <w:r w:rsidR="00FA74C8">
        <w:rPr>
          <w:rFonts w:ascii="Arial" w:hAnsi="Arial" w:cs="Arial"/>
          <w:sz w:val="22"/>
          <w:szCs w:val="22"/>
          <w:lang w:val="ru-RU"/>
        </w:rPr>
        <w:t>иа</w:t>
      </w:r>
      <w:r w:rsidRPr="00BC5994">
        <w:rPr>
          <w:rFonts w:ascii="Arial" w:hAnsi="Arial" w:cs="Arial"/>
          <w:sz w:val="22"/>
          <w:szCs w:val="22"/>
          <w:lang w:val="ru-RU"/>
        </w:rPr>
        <w:t xml:space="preserve"> за користење на радиофреквенции </w:t>
      </w:r>
      <w:r w:rsidR="001724AF" w:rsidRPr="00BC5994">
        <w:rPr>
          <w:rFonts w:ascii="Arial" w:hAnsi="Arial" w:cs="Arial"/>
          <w:sz w:val="22"/>
          <w:szCs w:val="22"/>
          <w:lang w:val="ru-RU"/>
        </w:rPr>
        <w:t>о</w:t>
      </w:r>
      <w:r w:rsidR="00D56A3E" w:rsidRPr="00BC5994">
        <w:rPr>
          <w:rFonts w:ascii="Arial" w:hAnsi="Arial" w:cs="Arial"/>
          <w:sz w:val="22"/>
          <w:szCs w:val="22"/>
          <w:lang w:val="ru-RU"/>
        </w:rPr>
        <w:t>д радиофреквенцискиот опсег</w:t>
      </w:r>
      <w:r w:rsidR="00FA74C8">
        <w:rPr>
          <w:rFonts w:ascii="Arial" w:hAnsi="Arial" w:cs="Arial"/>
          <w:sz w:val="22"/>
          <w:szCs w:val="22"/>
          <w:lang w:val="ru-RU"/>
        </w:rPr>
        <w:t xml:space="preserve"> </w:t>
      </w:r>
      <w:r w:rsidR="00FA74C8">
        <w:rPr>
          <w:rFonts w:ascii="Arial" w:hAnsi="Arial" w:cs="Arial"/>
          <w:sz w:val="22"/>
          <w:szCs w:val="22"/>
          <w:lang w:val="en-US"/>
        </w:rPr>
        <w:t xml:space="preserve">790-862 MHz </w:t>
      </w:r>
      <w:r w:rsidR="00FA74C8">
        <w:rPr>
          <w:rFonts w:ascii="Arial" w:hAnsi="Arial" w:cs="Arial"/>
          <w:sz w:val="22"/>
          <w:szCs w:val="22"/>
        </w:rPr>
        <w:t xml:space="preserve">и 1710-1880 </w:t>
      </w:r>
      <w:r w:rsidR="00FA74C8">
        <w:rPr>
          <w:rFonts w:ascii="Arial" w:hAnsi="Arial" w:cs="Arial"/>
          <w:sz w:val="22"/>
          <w:szCs w:val="22"/>
          <w:lang w:val="en-US"/>
        </w:rPr>
        <w:t>MHz</w:t>
      </w:r>
      <w:r w:rsidR="00FA74C8" w:rsidRPr="00FA74C8">
        <w:rPr>
          <w:rFonts w:ascii="Arial" w:hAnsi="Arial" w:cs="Arial"/>
          <w:sz w:val="22"/>
          <w:szCs w:val="22"/>
        </w:rPr>
        <w:t xml:space="preserve"> </w:t>
      </w:r>
      <w:r w:rsidR="00FA74C8" w:rsidRPr="0077327E">
        <w:rPr>
          <w:rFonts w:ascii="Arial" w:hAnsi="Arial" w:cs="Arial"/>
          <w:sz w:val="22"/>
          <w:szCs w:val="22"/>
        </w:rPr>
        <w:t>за обезбедување на јавни мобилни комуникациски мрежи и услуги</w:t>
      </w:r>
      <w:r w:rsidR="00FA74C8" w:rsidRPr="0077327E">
        <w:rPr>
          <w:rFonts w:ascii="Arial" w:hAnsi="Arial" w:cs="Arial"/>
          <w:sz w:val="22"/>
          <w:szCs w:val="22"/>
          <w:lang w:val="ru-RU"/>
        </w:rPr>
        <w:t xml:space="preserve"> на целата територија на Република Македонија</w:t>
      </w:r>
      <w:r w:rsidR="0022061A" w:rsidRPr="00BC5994">
        <w:rPr>
          <w:rFonts w:ascii="Arial" w:hAnsi="Arial" w:cs="Arial"/>
          <w:sz w:val="22"/>
          <w:szCs w:val="22"/>
          <w:lang w:val="ru-RU"/>
        </w:rPr>
        <w:t xml:space="preserve"> </w:t>
      </w:r>
      <w:r w:rsidR="00FA74C8">
        <w:rPr>
          <w:rFonts w:ascii="Arial" w:hAnsi="Arial" w:cs="Arial"/>
          <w:sz w:val="22"/>
          <w:szCs w:val="22"/>
        </w:rPr>
        <w:t>и тоа:</w:t>
      </w:r>
    </w:p>
    <w:p w:rsidR="005701DD" w:rsidRPr="00BC5994" w:rsidRDefault="005701DD" w:rsidP="001724AF">
      <w:pPr>
        <w:jc w:val="both"/>
        <w:rPr>
          <w:rFonts w:ascii="Arial" w:hAnsi="Arial" w:cs="Arial"/>
          <w:sz w:val="22"/>
          <w:szCs w:val="22"/>
          <w:lang w:val="ru-RU"/>
        </w:rPr>
      </w:pPr>
    </w:p>
    <w:p w:rsidR="005701DD" w:rsidRDefault="005701DD" w:rsidP="005701DD">
      <w:pPr>
        <w:jc w:val="both"/>
        <w:rPr>
          <w:rFonts w:ascii="Arial" w:hAnsi="Arial" w:cs="Arial"/>
          <w:sz w:val="22"/>
          <w:szCs w:val="22"/>
        </w:rPr>
      </w:pPr>
      <w:r w:rsidRPr="005701DD">
        <w:rPr>
          <w:rFonts w:ascii="Arial" w:hAnsi="Arial" w:cs="Arial"/>
          <w:sz w:val="22"/>
          <w:szCs w:val="22"/>
        </w:rPr>
        <w:t>А: одобрение за користење на</w:t>
      </w:r>
      <w:r>
        <w:rPr>
          <w:rFonts w:ascii="Arial" w:hAnsi="Arial" w:cs="Arial"/>
          <w:sz w:val="22"/>
          <w:szCs w:val="22"/>
        </w:rPr>
        <w:t xml:space="preserve"> радиофреквенции од</w:t>
      </w:r>
      <w:r w:rsidRPr="005701DD">
        <w:rPr>
          <w:rFonts w:ascii="Arial" w:hAnsi="Arial" w:cs="Arial"/>
          <w:sz w:val="22"/>
          <w:szCs w:val="22"/>
        </w:rPr>
        <w:t xml:space="preserve"> радиофреквенциски опсег 791-801/832-842 MHz (2x10 MHz) и 1740-1755/1835-1850 MHz (2x15 MHz)</w:t>
      </w:r>
      <w:r>
        <w:rPr>
          <w:rFonts w:ascii="Arial" w:hAnsi="Arial" w:cs="Arial"/>
          <w:sz w:val="22"/>
          <w:szCs w:val="22"/>
        </w:rPr>
        <w:t>;</w:t>
      </w:r>
    </w:p>
    <w:p w:rsidR="005701DD" w:rsidRDefault="005701DD" w:rsidP="005701DD">
      <w:pPr>
        <w:jc w:val="both"/>
        <w:rPr>
          <w:rFonts w:ascii="Arial" w:hAnsi="Arial" w:cs="Arial"/>
          <w:sz w:val="22"/>
          <w:szCs w:val="22"/>
        </w:rPr>
      </w:pPr>
    </w:p>
    <w:p w:rsidR="005701DD" w:rsidRPr="005701DD" w:rsidRDefault="005701DD" w:rsidP="005701DD">
      <w:pPr>
        <w:jc w:val="both"/>
        <w:rPr>
          <w:rFonts w:ascii="Arial" w:hAnsi="Arial" w:cs="Arial"/>
          <w:sz w:val="22"/>
          <w:szCs w:val="22"/>
        </w:rPr>
      </w:pPr>
      <w:r w:rsidRPr="005701DD">
        <w:rPr>
          <w:rFonts w:ascii="Arial" w:hAnsi="Arial" w:cs="Arial"/>
          <w:sz w:val="22"/>
          <w:szCs w:val="22"/>
        </w:rPr>
        <w:t>В: одобрение за користење на радиофреквенциски опсег 801-811/842-852 MHz (2x10 MHz) и 1755-1770/1850-1865 MHz (2x15 MHz)</w:t>
      </w:r>
      <w:r>
        <w:rPr>
          <w:rFonts w:ascii="Arial" w:hAnsi="Arial" w:cs="Arial"/>
          <w:sz w:val="22"/>
          <w:szCs w:val="22"/>
        </w:rPr>
        <w:t>;</w:t>
      </w:r>
    </w:p>
    <w:p w:rsidR="005701DD" w:rsidRDefault="005701DD" w:rsidP="005701DD">
      <w:pPr>
        <w:jc w:val="both"/>
        <w:rPr>
          <w:rFonts w:ascii="Arial" w:hAnsi="Arial" w:cs="Arial"/>
          <w:sz w:val="22"/>
          <w:szCs w:val="22"/>
        </w:rPr>
      </w:pPr>
      <w:r w:rsidRPr="005701DD">
        <w:rPr>
          <w:rFonts w:ascii="Arial" w:hAnsi="Arial" w:cs="Arial"/>
          <w:sz w:val="22"/>
          <w:szCs w:val="22"/>
        </w:rPr>
        <w:t>С: одобрение за користење на радиофреквенциски опсег 811-821/852-862MHz (2x10 MHz) и 1770-1785/1865-1880MHz (2x15 MHz)</w:t>
      </w:r>
      <w:r>
        <w:rPr>
          <w:rFonts w:ascii="Arial" w:hAnsi="Arial" w:cs="Arial"/>
          <w:sz w:val="22"/>
          <w:szCs w:val="22"/>
        </w:rPr>
        <w:t>;</w:t>
      </w:r>
    </w:p>
    <w:p w:rsidR="005701DD" w:rsidRDefault="005701DD" w:rsidP="005701DD">
      <w:pPr>
        <w:jc w:val="both"/>
        <w:rPr>
          <w:rFonts w:ascii="Arial" w:hAnsi="Arial" w:cs="Arial"/>
          <w:sz w:val="22"/>
          <w:szCs w:val="22"/>
        </w:rPr>
      </w:pPr>
    </w:p>
    <w:p w:rsidR="005701DD" w:rsidRDefault="005701DD" w:rsidP="005701DD">
      <w:pPr>
        <w:jc w:val="both"/>
        <w:rPr>
          <w:rFonts w:ascii="Arial" w:hAnsi="Arial" w:cs="Arial"/>
          <w:sz w:val="22"/>
          <w:szCs w:val="22"/>
        </w:rPr>
      </w:pPr>
      <w:r w:rsidRPr="005701DD">
        <w:rPr>
          <w:rFonts w:ascii="Arial" w:hAnsi="Arial" w:cs="Arial"/>
          <w:sz w:val="22"/>
          <w:szCs w:val="22"/>
        </w:rPr>
        <w:t>А1: одобрение за користење на радиофреквенциски опсег 791-796/832-837 MHz (2x5 MHz)</w:t>
      </w:r>
      <w:r>
        <w:rPr>
          <w:rFonts w:ascii="Arial" w:hAnsi="Arial" w:cs="Arial"/>
          <w:sz w:val="22"/>
          <w:szCs w:val="22"/>
        </w:rPr>
        <w:t>;</w:t>
      </w:r>
    </w:p>
    <w:p w:rsidR="005701DD" w:rsidRDefault="005701DD" w:rsidP="005701DD">
      <w:pPr>
        <w:jc w:val="both"/>
        <w:rPr>
          <w:rFonts w:ascii="Arial" w:hAnsi="Arial" w:cs="Arial"/>
          <w:sz w:val="22"/>
          <w:szCs w:val="22"/>
        </w:rPr>
      </w:pPr>
    </w:p>
    <w:p w:rsidR="005701DD" w:rsidRPr="005701DD" w:rsidRDefault="005701DD" w:rsidP="005701DD">
      <w:pPr>
        <w:jc w:val="both"/>
        <w:rPr>
          <w:rFonts w:ascii="Arial" w:hAnsi="Arial" w:cs="Arial"/>
          <w:sz w:val="22"/>
          <w:szCs w:val="22"/>
        </w:rPr>
      </w:pPr>
      <w:r w:rsidRPr="005701DD">
        <w:rPr>
          <w:rFonts w:ascii="Arial" w:hAnsi="Arial" w:cs="Arial"/>
          <w:sz w:val="22"/>
          <w:szCs w:val="22"/>
        </w:rPr>
        <w:t>А2: одобрение за користење на радиофреквенциски опсег 796-801/837-842 MHz (2x5 MHz)</w:t>
      </w:r>
      <w:r>
        <w:rPr>
          <w:rFonts w:ascii="Arial" w:hAnsi="Arial" w:cs="Arial"/>
          <w:sz w:val="22"/>
          <w:szCs w:val="22"/>
        </w:rPr>
        <w:t>;</w:t>
      </w:r>
    </w:p>
    <w:p w:rsidR="005701DD" w:rsidRDefault="005701DD" w:rsidP="005701DD">
      <w:pPr>
        <w:jc w:val="both"/>
        <w:rPr>
          <w:rFonts w:ascii="Arial" w:hAnsi="Arial" w:cs="Arial"/>
          <w:sz w:val="22"/>
          <w:szCs w:val="22"/>
        </w:rPr>
      </w:pPr>
    </w:p>
    <w:p w:rsidR="005701DD" w:rsidRPr="005701DD" w:rsidRDefault="005701DD" w:rsidP="005701DD">
      <w:pPr>
        <w:jc w:val="both"/>
        <w:rPr>
          <w:rFonts w:ascii="Arial" w:hAnsi="Arial" w:cs="Arial"/>
          <w:sz w:val="22"/>
          <w:szCs w:val="22"/>
        </w:rPr>
      </w:pPr>
      <w:r w:rsidRPr="005701DD">
        <w:rPr>
          <w:rFonts w:ascii="Arial" w:hAnsi="Arial" w:cs="Arial"/>
          <w:sz w:val="22"/>
          <w:szCs w:val="22"/>
        </w:rPr>
        <w:t>А3: одобрение за користење на радиофреквенциски опсег 1740-1745/1835-1840 MHz (2x5 MHz)</w:t>
      </w:r>
      <w:r>
        <w:rPr>
          <w:rFonts w:ascii="Arial" w:hAnsi="Arial" w:cs="Arial"/>
          <w:sz w:val="22"/>
          <w:szCs w:val="22"/>
        </w:rPr>
        <w:t>;</w:t>
      </w:r>
    </w:p>
    <w:p w:rsidR="005701DD" w:rsidRDefault="005701DD" w:rsidP="005701DD">
      <w:pPr>
        <w:jc w:val="both"/>
        <w:rPr>
          <w:rFonts w:ascii="Arial" w:hAnsi="Arial" w:cs="Arial"/>
          <w:sz w:val="22"/>
          <w:szCs w:val="22"/>
        </w:rPr>
      </w:pPr>
    </w:p>
    <w:p w:rsidR="005701DD" w:rsidRDefault="005701DD" w:rsidP="005701DD">
      <w:pPr>
        <w:jc w:val="both"/>
        <w:rPr>
          <w:rFonts w:ascii="Arial" w:hAnsi="Arial" w:cs="Arial"/>
          <w:sz w:val="22"/>
          <w:szCs w:val="22"/>
        </w:rPr>
      </w:pPr>
      <w:r w:rsidRPr="005701DD">
        <w:rPr>
          <w:rFonts w:ascii="Arial" w:hAnsi="Arial" w:cs="Arial"/>
          <w:sz w:val="22"/>
          <w:szCs w:val="22"/>
        </w:rPr>
        <w:t>А4: одобрение за користење на радиофреквенциски опсег 1745-1750/1840-1845 MHz (2x5 MHz)</w:t>
      </w:r>
      <w:r>
        <w:rPr>
          <w:rFonts w:ascii="Arial" w:hAnsi="Arial" w:cs="Arial"/>
          <w:sz w:val="22"/>
          <w:szCs w:val="22"/>
        </w:rPr>
        <w:t>;</w:t>
      </w:r>
    </w:p>
    <w:p w:rsidR="005701DD" w:rsidRDefault="005701DD" w:rsidP="005701DD">
      <w:pPr>
        <w:jc w:val="both"/>
        <w:rPr>
          <w:rFonts w:ascii="Arial" w:hAnsi="Arial" w:cs="Arial"/>
          <w:sz w:val="22"/>
          <w:szCs w:val="22"/>
        </w:rPr>
      </w:pPr>
    </w:p>
    <w:p w:rsidR="005701DD" w:rsidRPr="005701DD" w:rsidRDefault="005701DD" w:rsidP="005701DD">
      <w:pPr>
        <w:jc w:val="both"/>
        <w:rPr>
          <w:rFonts w:ascii="Arial" w:hAnsi="Arial" w:cs="Arial"/>
          <w:sz w:val="22"/>
          <w:szCs w:val="22"/>
        </w:rPr>
      </w:pPr>
      <w:r w:rsidRPr="005701DD">
        <w:rPr>
          <w:rFonts w:ascii="Arial" w:hAnsi="Arial" w:cs="Arial"/>
          <w:sz w:val="22"/>
          <w:szCs w:val="22"/>
        </w:rPr>
        <w:t>А5: одобрение за користење на радиофреквенциски опсег 1750-1755/1845-1850 MHz (2x5 MHz)</w:t>
      </w:r>
      <w:r>
        <w:rPr>
          <w:rFonts w:ascii="Arial" w:hAnsi="Arial" w:cs="Arial"/>
          <w:sz w:val="22"/>
          <w:szCs w:val="22"/>
        </w:rPr>
        <w:t>:</w:t>
      </w:r>
    </w:p>
    <w:p w:rsidR="005701DD" w:rsidRDefault="005701DD" w:rsidP="005701DD">
      <w:pPr>
        <w:jc w:val="both"/>
        <w:rPr>
          <w:rFonts w:ascii="Arial" w:hAnsi="Arial" w:cs="Arial"/>
          <w:sz w:val="22"/>
          <w:szCs w:val="22"/>
        </w:rPr>
      </w:pPr>
    </w:p>
    <w:p w:rsidR="005701DD" w:rsidRDefault="005701DD" w:rsidP="005701DD">
      <w:pPr>
        <w:jc w:val="both"/>
        <w:rPr>
          <w:rFonts w:ascii="Arial" w:hAnsi="Arial" w:cs="Arial"/>
          <w:sz w:val="22"/>
          <w:szCs w:val="22"/>
        </w:rPr>
      </w:pPr>
      <w:r w:rsidRPr="005701DD">
        <w:rPr>
          <w:rFonts w:ascii="Arial" w:hAnsi="Arial" w:cs="Arial"/>
          <w:sz w:val="22"/>
          <w:szCs w:val="22"/>
        </w:rPr>
        <w:t>В1: одобрение за користење на радиофреквенциски опсег 801-806/842-847 MHz (2x5 MHz)</w:t>
      </w:r>
      <w:r>
        <w:rPr>
          <w:rFonts w:ascii="Arial" w:hAnsi="Arial" w:cs="Arial"/>
          <w:sz w:val="22"/>
          <w:szCs w:val="22"/>
        </w:rPr>
        <w:t>;</w:t>
      </w:r>
    </w:p>
    <w:p w:rsidR="005701DD" w:rsidRDefault="005701DD" w:rsidP="005701DD">
      <w:pPr>
        <w:jc w:val="both"/>
        <w:rPr>
          <w:rFonts w:ascii="Arial" w:hAnsi="Arial" w:cs="Arial"/>
          <w:sz w:val="22"/>
          <w:szCs w:val="22"/>
        </w:rPr>
      </w:pPr>
    </w:p>
    <w:p w:rsidR="005701DD" w:rsidRPr="005701DD" w:rsidRDefault="005701DD" w:rsidP="005701DD">
      <w:pPr>
        <w:jc w:val="both"/>
        <w:rPr>
          <w:rFonts w:ascii="Arial" w:hAnsi="Arial" w:cs="Arial"/>
          <w:sz w:val="22"/>
          <w:szCs w:val="22"/>
        </w:rPr>
      </w:pPr>
      <w:r w:rsidRPr="005701DD">
        <w:rPr>
          <w:rFonts w:ascii="Arial" w:hAnsi="Arial" w:cs="Arial"/>
          <w:sz w:val="22"/>
          <w:szCs w:val="22"/>
        </w:rPr>
        <w:t>В2: одобрение за користење на радиофреквенциски опсег 806-811/847-852 MHz (2x5 MHz)</w:t>
      </w:r>
      <w:r>
        <w:rPr>
          <w:rFonts w:ascii="Arial" w:hAnsi="Arial" w:cs="Arial"/>
          <w:sz w:val="22"/>
          <w:szCs w:val="22"/>
        </w:rPr>
        <w:t>;</w:t>
      </w:r>
    </w:p>
    <w:p w:rsidR="005701DD" w:rsidRDefault="005701DD" w:rsidP="005701DD">
      <w:pPr>
        <w:jc w:val="both"/>
        <w:rPr>
          <w:rFonts w:ascii="Arial" w:hAnsi="Arial" w:cs="Arial"/>
          <w:sz w:val="22"/>
          <w:szCs w:val="22"/>
        </w:rPr>
      </w:pPr>
    </w:p>
    <w:p w:rsidR="005701DD" w:rsidRPr="005701DD" w:rsidRDefault="005701DD" w:rsidP="005701DD">
      <w:pPr>
        <w:jc w:val="both"/>
        <w:rPr>
          <w:rFonts w:ascii="Arial" w:hAnsi="Arial" w:cs="Arial"/>
          <w:sz w:val="22"/>
          <w:szCs w:val="22"/>
        </w:rPr>
      </w:pPr>
      <w:r w:rsidRPr="005701DD">
        <w:rPr>
          <w:rFonts w:ascii="Arial" w:hAnsi="Arial" w:cs="Arial"/>
          <w:sz w:val="22"/>
          <w:szCs w:val="22"/>
        </w:rPr>
        <w:t>В3: одобрение за користење на радиофреквенциски опсег 1755-1760/1850-1855 MHz (2x5 MHz)</w:t>
      </w:r>
      <w:r>
        <w:rPr>
          <w:rFonts w:ascii="Arial" w:hAnsi="Arial" w:cs="Arial"/>
          <w:sz w:val="22"/>
          <w:szCs w:val="22"/>
        </w:rPr>
        <w:t>;</w:t>
      </w:r>
    </w:p>
    <w:p w:rsidR="005701DD" w:rsidRDefault="005701DD" w:rsidP="005701DD">
      <w:pPr>
        <w:jc w:val="both"/>
        <w:rPr>
          <w:rFonts w:ascii="Arial" w:hAnsi="Arial" w:cs="Arial"/>
          <w:sz w:val="22"/>
          <w:szCs w:val="22"/>
        </w:rPr>
      </w:pPr>
    </w:p>
    <w:p w:rsidR="005701DD" w:rsidRPr="005701DD" w:rsidRDefault="005701DD" w:rsidP="005701DD">
      <w:pPr>
        <w:jc w:val="both"/>
        <w:rPr>
          <w:rFonts w:ascii="Arial" w:hAnsi="Arial" w:cs="Arial"/>
          <w:sz w:val="22"/>
          <w:szCs w:val="22"/>
        </w:rPr>
      </w:pPr>
      <w:r w:rsidRPr="005701DD">
        <w:rPr>
          <w:rFonts w:ascii="Arial" w:hAnsi="Arial" w:cs="Arial"/>
          <w:sz w:val="22"/>
          <w:szCs w:val="22"/>
        </w:rPr>
        <w:t>В4: одобрение за користење на радиофреквенциски опсег 1760-1765/1855-1860 MHz (2x5 MHz)</w:t>
      </w:r>
      <w:r>
        <w:rPr>
          <w:rFonts w:ascii="Arial" w:hAnsi="Arial" w:cs="Arial"/>
          <w:sz w:val="22"/>
          <w:szCs w:val="22"/>
        </w:rPr>
        <w:t>;</w:t>
      </w:r>
    </w:p>
    <w:p w:rsidR="005701DD" w:rsidRDefault="005701DD" w:rsidP="005701DD">
      <w:pPr>
        <w:jc w:val="both"/>
        <w:rPr>
          <w:rFonts w:ascii="Arial" w:hAnsi="Arial" w:cs="Arial"/>
          <w:sz w:val="22"/>
          <w:szCs w:val="22"/>
        </w:rPr>
      </w:pPr>
    </w:p>
    <w:p w:rsidR="005701DD" w:rsidRPr="005701DD" w:rsidRDefault="005701DD" w:rsidP="005701DD">
      <w:pPr>
        <w:jc w:val="both"/>
        <w:rPr>
          <w:rFonts w:ascii="Arial" w:hAnsi="Arial" w:cs="Arial"/>
          <w:sz w:val="22"/>
          <w:szCs w:val="22"/>
        </w:rPr>
      </w:pPr>
      <w:r w:rsidRPr="005701DD">
        <w:rPr>
          <w:rFonts w:ascii="Arial" w:hAnsi="Arial" w:cs="Arial"/>
          <w:sz w:val="22"/>
          <w:szCs w:val="22"/>
        </w:rPr>
        <w:t>В5: одобрение за користење на радиофреквенциски опсег 1765-1770/1860-1865 MHz (2x5 MHz)</w:t>
      </w:r>
      <w:r>
        <w:rPr>
          <w:rFonts w:ascii="Arial" w:hAnsi="Arial" w:cs="Arial"/>
          <w:sz w:val="22"/>
          <w:szCs w:val="22"/>
        </w:rPr>
        <w:t>;</w:t>
      </w:r>
    </w:p>
    <w:p w:rsidR="005701DD" w:rsidRDefault="005701DD" w:rsidP="005701DD">
      <w:pPr>
        <w:jc w:val="both"/>
        <w:rPr>
          <w:rFonts w:ascii="Arial" w:hAnsi="Arial" w:cs="Arial"/>
          <w:sz w:val="22"/>
          <w:szCs w:val="22"/>
        </w:rPr>
      </w:pPr>
    </w:p>
    <w:p w:rsidR="005701DD" w:rsidRPr="005701DD" w:rsidRDefault="005701DD" w:rsidP="005701DD">
      <w:pPr>
        <w:jc w:val="both"/>
        <w:rPr>
          <w:rFonts w:ascii="Arial" w:hAnsi="Arial" w:cs="Arial"/>
          <w:sz w:val="22"/>
          <w:szCs w:val="22"/>
        </w:rPr>
      </w:pPr>
      <w:r w:rsidRPr="005701DD">
        <w:rPr>
          <w:rFonts w:ascii="Arial" w:hAnsi="Arial" w:cs="Arial"/>
          <w:sz w:val="22"/>
          <w:szCs w:val="22"/>
        </w:rPr>
        <w:t>С1: одобрение за користење на радиофреквенциски опсег 811-816/852-857 MHz (2x5 MHz)</w:t>
      </w:r>
      <w:r>
        <w:rPr>
          <w:rFonts w:ascii="Arial" w:hAnsi="Arial" w:cs="Arial"/>
          <w:sz w:val="22"/>
          <w:szCs w:val="22"/>
        </w:rPr>
        <w:t>:</w:t>
      </w:r>
    </w:p>
    <w:p w:rsidR="005701DD" w:rsidRDefault="005701DD" w:rsidP="005701DD">
      <w:pPr>
        <w:jc w:val="both"/>
        <w:rPr>
          <w:rFonts w:ascii="Arial" w:hAnsi="Arial" w:cs="Arial"/>
          <w:sz w:val="22"/>
          <w:szCs w:val="22"/>
        </w:rPr>
      </w:pPr>
    </w:p>
    <w:p w:rsidR="005701DD" w:rsidRPr="005701DD" w:rsidRDefault="005701DD" w:rsidP="005701DD">
      <w:pPr>
        <w:jc w:val="both"/>
        <w:rPr>
          <w:rFonts w:ascii="Arial" w:hAnsi="Arial" w:cs="Arial"/>
          <w:sz w:val="22"/>
          <w:szCs w:val="22"/>
        </w:rPr>
      </w:pPr>
      <w:r w:rsidRPr="005701DD">
        <w:rPr>
          <w:rFonts w:ascii="Arial" w:hAnsi="Arial" w:cs="Arial"/>
          <w:sz w:val="22"/>
          <w:szCs w:val="22"/>
        </w:rPr>
        <w:t>С2: одобрение за користење на радиофреквенциски опсег 816-821/857-862 MHz (2x5 MHz)</w:t>
      </w:r>
      <w:r>
        <w:rPr>
          <w:rFonts w:ascii="Arial" w:hAnsi="Arial" w:cs="Arial"/>
          <w:sz w:val="22"/>
          <w:szCs w:val="22"/>
        </w:rPr>
        <w:t>;</w:t>
      </w:r>
    </w:p>
    <w:p w:rsidR="005701DD" w:rsidRDefault="005701DD" w:rsidP="005701DD">
      <w:pPr>
        <w:jc w:val="both"/>
        <w:rPr>
          <w:rFonts w:ascii="Arial" w:hAnsi="Arial" w:cs="Arial"/>
          <w:sz w:val="22"/>
          <w:szCs w:val="22"/>
        </w:rPr>
      </w:pPr>
    </w:p>
    <w:p w:rsidR="005701DD" w:rsidRPr="005701DD" w:rsidRDefault="005701DD" w:rsidP="005701DD">
      <w:pPr>
        <w:jc w:val="both"/>
        <w:rPr>
          <w:rFonts w:ascii="Arial" w:hAnsi="Arial" w:cs="Arial"/>
          <w:sz w:val="22"/>
          <w:szCs w:val="22"/>
        </w:rPr>
      </w:pPr>
      <w:r w:rsidRPr="005701DD">
        <w:rPr>
          <w:rFonts w:ascii="Arial" w:hAnsi="Arial" w:cs="Arial"/>
          <w:sz w:val="22"/>
          <w:szCs w:val="22"/>
        </w:rPr>
        <w:t>С3: одобрение за користење на радиофреквенциски опсег 1770-1775/1865-1870 MHz (2x5 MHz)</w:t>
      </w:r>
      <w:r>
        <w:rPr>
          <w:rFonts w:ascii="Arial" w:hAnsi="Arial" w:cs="Arial"/>
          <w:sz w:val="22"/>
          <w:szCs w:val="22"/>
        </w:rPr>
        <w:t>;</w:t>
      </w:r>
    </w:p>
    <w:p w:rsidR="005701DD" w:rsidRDefault="005701DD" w:rsidP="005701DD">
      <w:pPr>
        <w:jc w:val="both"/>
        <w:rPr>
          <w:rFonts w:ascii="Arial" w:hAnsi="Arial" w:cs="Arial"/>
          <w:sz w:val="22"/>
          <w:szCs w:val="22"/>
        </w:rPr>
      </w:pPr>
    </w:p>
    <w:p w:rsidR="005701DD" w:rsidRPr="005701DD" w:rsidRDefault="005701DD" w:rsidP="005701DD">
      <w:pPr>
        <w:jc w:val="both"/>
        <w:rPr>
          <w:rFonts w:ascii="Arial" w:hAnsi="Arial" w:cs="Arial"/>
          <w:sz w:val="22"/>
          <w:szCs w:val="22"/>
        </w:rPr>
      </w:pPr>
      <w:r w:rsidRPr="005701DD">
        <w:rPr>
          <w:rFonts w:ascii="Arial" w:hAnsi="Arial" w:cs="Arial"/>
          <w:sz w:val="22"/>
          <w:szCs w:val="22"/>
        </w:rPr>
        <w:t>С4: одобрение за користење на радиофреквенциски опсег 1775-1780/1870-1875 MHz (2x5 MHz)</w:t>
      </w:r>
      <w:r>
        <w:rPr>
          <w:rFonts w:ascii="Arial" w:hAnsi="Arial" w:cs="Arial"/>
          <w:sz w:val="22"/>
          <w:szCs w:val="22"/>
        </w:rPr>
        <w:t xml:space="preserve"> и</w:t>
      </w:r>
    </w:p>
    <w:p w:rsidR="005701DD" w:rsidRDefault="005701DD" w:rsidP="005701DD">
      <w:pPr>
        <w:jc w:val="both"/>
        <w:rPr>
          <w:rFonts w:ascii="Arial" w:hAnsi="Arial" w:cs="Arial"/>
          <w:sz w:val="22"/>
          <w:szCs w:val="22"/>
        </w:rPr>
      </w:pPr>
    </w:p>
    <w:p w:rsidR="005701DD" w:rsidRPr="005701DD" w:rsidRDefault="005701DD" w:rsidP="005701DD">
      <w:pPr>
        <w:jc w:val="both"/>
        <w:rPr>
          <w:rFonts w:ascii="Arial" w:hAnsi="Arial" w:cs="Arial"/>
          <w:sz w:val="22"/>
          <w:szCs w:val="22"/>
        </w:rPr>
      </w:pPr>
      <w:r w:rsidRPr="005701DD">
        <w:rPr>
          <w:rFonts w:ascii="Arial" w:hAnsi="Arial" w:cs="Arial"/>
          <w:sz w:val="22"/>
          <w:szCs w:val="22"/>
        </w:rPr>
        <w:t>С5: одобрение за користење на радиофреквенциски опсег 1780-1785/1875-1880 MHz (2x5 MHz)</w:t>
      </w:r>
      <w:r>
        <w:rPr>
          <w:rFonts w:ascii="Arial" w:hAnsi="Arial" w:cs="Arial"/>
          <w:sz w:val="22"/>
          <w:szCs w:val="22"/>
        </w:rPr>
        <w:t>.</w:t>
      </w:r>
    </w:p>
    <w:p w:rsidR="00BC6EB4" w:rsidRPr="00BC5994" w:rsidRDefault="00BC6EB4" w:rsidP="001724AF">
      <w:pPr>
        <w:jc w:val="both"/>
        <w:rPr>
          <w:rFonts w:ascii="Arial" w:hAnsi="Arial" w:cs="Arial"/>
          <w:sz w:val="22"/>
          <w:szCs w:val="22"/>
          <w:lang w:val="ru-RU"/>
        </w:rPr>
      </w:pPr>
    </w:p>
    <w:p w:rsidR="001E6B17" w:rsidRPr="009512BD" w:rsidRDefault="0079459F" w:rsidP="0079459F">
      <w:pPr>
        <w:pStyle w:val="Heading2"/>
        <w:numPr>
          <w:ilvl w:val="0"/>
          <w:numId w:val="0"/>
        </w:numPr>
        <w:ind w:left="850" w:hanging="850"/>
        <w:rPr>
          <w:rFonts w:eastAsiaTheme="minorEastAsia"/>
          <w:sz w:val="22"/>
          <w:szCs w:val="22"/>
        </w:rPr>
      </w:pPr>
      <w:bookmarkStart w:id="3" w:name="_Toc355960330"/>
      <w:r w:rsidRPr="009512BD">
        <w:rPr>
          <w:rFonts w:eastAsiaTheme="minorEastAsia"/>
          <w:sz w:val="22"/>
          <w:szCs w:val="22"/>
          <w:lang w:val="mk-MK"/>
        </w:rPr>
        <w:t xml:space="preserve">3. </w:t>
      </w:r>
      <w:r w:rsidR="00922738" w:rsidRPr="009512BD">
        <w:rPr>
          <w:rFonts w:eastAsiaTheme="minorEastAsia"/>
          <w:sz w:val="22"/>
          <w:szCs w:val="22"/>
        </w:rPr>
        <w:t>УСЛОВИ, БАРАЊА И КВАЛИФИКАЦИИ</w:t>
      </w:r>
      <w:bookmarkEnd w:id="3"/>
    </w:p>
    <w:p w:rsidR="001E6B17" w:rsidRPr="00BC5994" w:rsidRDefault="001E6B17" w:rsidP="00584C9F">
      <w:pPr>
        <w:rPr>
          <w:rFonts w:ascii="Arial" w:hAnsi="Arial" w:cs="Arial"/>
          <w:b/>
          <w:sz w:val="22"/>
          <w:szCs w:val="22"/>
          <w:lang w:val="ru-RU"/>
        </w:rPr>
      </w:pPr>
    </w:p>
    <w:p w:rsidR="001E6B17" w:rsidRDefault="00922738" w:rsidP="00922738">
      <w:pPr>
        <w:jc w:val="both"/>
        <w:rPr>
          <w:rFonts w:ascii="Arial" w:hAnsi="Arial" w:cs="Arial"/>
          <w:sz w:val="22"/>
          <w:szCs w:val="22"/>
          <w:lang w:val="ru-RU"/>
        </w:rPr>
      </w:pPr>
      <w:r>
        <w:rPr>
          <w:rFonts w:ascii="Arial" w:hAnsi="Arial" w:cs="Arial"/>
          <w:sz w:val="22"/>
          <w:szCs w:val="22"/>
          <w:lang w:val="ru-RU"/>
        </w:rPr>
        <w:t xml:space="preserve">3.1 </w:t>
      </w:r>
      <w:r w:rsidR="00BF202E" w:rsidRPr="00BC5994">
        <w:rPr>
          <w:rFonts w:ascii="Arial" w:hAnsi="Arial" w:cs="Arial"/>
          <w:sz w:val="22"/>
          <w:szCs w:val="22"/>
          <w:lang w:val="ru-RU"/>
        </w:rPr>
        <w:t>Право на учество на Јавниот тенд</w:t>
      </w:r>
      <w:r w:rsidR="00D56A3E" w:rsidRPr="00BC5994">
        <w:rPr>
          <w:rFonts w:ascii="Arial" w:hAnsi="Arial" w:cs="Arial"/>
          <w:sz w:val="22"/>
          <w:szCs w:val="22"/>
          <w:lang w:val="ru-RU"/>
        </w:rPr>
        <w:t>ер за доделување на одобрение</w:t>
      </w:r>
      <w:r w:rsidR="00BF202E" w:rsidRPr="00BC5994">
        <w:rPr>
          <w:rFonts w:ascii="Arial" w:hAnsi="Arial" w:cs="Arial"/>
          <w:sz w:val="22"/>
          <w:szCs w:val="22"/>
          <w:lang w:val="ru-RU"/>
        </w:rPr>
        <w:t xml:space="preserve"> за користење на радиофреквенции од точка </w:t>
      </w:r>
      <w:r w:rsidR="009750D6" w:rsidRPr="00BC5994">
        <w:rPr>
          <w:rFonts w:ascii="Arial" w:hAnsi="Arial" w:cs="Arial"/>
          <w:sz w:val="22"/>
          <w:szCs w:val="22"/>
        </w:rPr>
        <w:t>2 Дел 1</w:t>
      </w:r>
      <w:r w:rsidR="00BF202E" w:rsidRPr="00BC5994">
        <w:rPr>
          <w:rFonts w:ascii="Arial" w:hAnsi="Arial" w:cs="Arial"/>
          <w:sz w:val="22"/>
          <w:szCs w:val="22"/>
          <w:lang w:val="ru-RU"/>
        </w:rPr>
        <w:t xml:space="preserve"> на оваа Те</w:t>
      </w:r>
      <w:r>
        <w:rPr>
          <w:rFonts w:ascii="Arial" w:hAnsi="Arial" w:cs="Arial"/>
          <w:sz w:val="22"/>
          <w:szCs w:val="22"/>
          <w:lang w:val="ru-RU"/>
        </w:rPr>
        <w:t>ндерска документација има</w:t>
      </w:r>
      <w:r w:rsidR="00BF202E" w:rsidRPr="00BC5994">
        <w:rPr>
          <w:rFonts w:ascii="Arial" w:hAnsi="Arial" w:cs="Arial"/>
          <w:sz w:val="22"/>
          <w:szCs w:val="22"/>
          <w:lang w:val="ru-RU"/>
        </w:rPr>
        <w:t xml:space="preserve"> дом</w:t>
      </w:r>
      <w:r>
        <w:rPr>
          <w:rFonts w:ascii="Arial" w:hAnsi="Arial" w:cs="Arial"/>
          <w:sz w:val="22"/>
          <w:szCs w:val="22"/>
          <w:lang w:val="ru-RU"/>
        </w:rPr>
        <w:t>ашно и странско правно лице-оператор</w:t>
      </w:r>
      <w:r w:rsidR="00BC6EB4" w:rsidRPr="0015451C">
        <w:rPr>
          <w:rFonts w:ascii="Arial" w:hAnsi="Arial" w:cs="Arial"/>
          <w:sz w:val="22"/>
          <w:szCs w:val="22"/>
          <w:lang w:val="ru-RU"/>
        </w:rPr>
        <w:t xml:space="preserve"> на јавни мобилни комуникациски мрежи и услуги</w:t>
      </w:r>
      <w:r>
        <w:rPr>
          <w:rFonts w:ascii="Arial" w:hAnsi="Arial" w:cs="Arial"/>
          <w:sz w:val="22"/>
          <w:szCs w:val="22"/>
          <w:lang w:val="ru-RU"/>
        </w:rPr>
        <w:t xml:space="preserve"> кое ќе ја подигне</w:t>
      </w:r>
      <w:r w:rsidR="00BF202E" w:rsidRPr="0015451C">
        <w:rPr>
          <w:rFonts w:ascii="Arial" w:hAnsi="Arial" w:cs="Arial"/>
          <w:sz w:val="22"/>
          <w:szCs w:val="22"/>
          <w:lang w:val="ru-RU"/>
        </w:rPr>
        <w:t xml:space="preserve"> Тендерска</w:t>
      </w:r>
      <w:r w:rsidR="00BF202E" w:rsidRPr="0015451C">
        <w:rPr>
          <w:rFonts w:ascii="Arial" w:hAnsi="Arial" w:cs="Arial"/>
          <w:sz w:val="22"/>
          <w:szCs w:val="22"/>
        </w:rPr>
        <w:t>та</w:t>
      </w:r>
      <w:r w:rsidR="00BF202E" w:rsidRPr="00BC5994">
        <w:rPr>
          <w:rFonts w:ascii="Arial" w:hAnsi="Arial" w:cs="Arial"/>
          <w:sz w:val="22"/>
          <w:szCs w:val="22"/>
          <w:lang w:val="ru-RU"/>
        </w:rPr>
        <w:t xml:space="preserve"> документација</w:t>
      </w:r>
      <w:r w:rsidR="00901CF2">
        <w:rPr>
          <w:rFonts w:ascii="Arial" w:hAnsi="Arial" w:cs="Arial"/>
          <w:sz w:val="22"/>
          <w:szCs w:val="22"/>
          <w:lang w:val="ru-RU"/>
        </w:rPr>
        <w:t xml:space="preserve"> и кое ќе ги исполни</w:t>
      </w:r>
      <w:r>
        <w:rPr>
          <w:rFonts w:ascii="Arial" w:hAnsi="Arial" w:cs="Arial"/>
          <w:sz w:val="22"/>
          <w:szCs w:val="22"/>
          <w:lang w:val="ru-RU"/>
        </w:rPr>
        <w:t xml:space="preserve"> следните услови:</w:t>
      </w:r>
    </w:p>
    <w:p w:rsidR="00922738" w:rsidRPr="00D820D0" w:rsidRDefault="00922738" w:rsidP="00886278">
      <w:pPr>
        <w:pStyle w:val="ListParagraph"/>
        <w:numPr>
          <w:ilvl w:val="0"/>
          <w:numId w:val="11"/>
        </w:numPr>
        <w:jc w:val="both"/>
        <w:rPr>
          <w:rFonts w:ascii="Arial" w:hAnsi="Arial" w:cs="Arial"/>
          <w:sz w:val="22"/>
          <w:szCs w:val="22"/>
        </w:rPr>
      </w:pPr>
      <w:r w:rsidRPr="00D820D0">
        <w:rPr>
          <w:rFonts w:ascii="Arial" w:hAnsi="Arial" w:cs="Arial"/>
          <w:sz w:val="22"/>
          <w:szCs w:val="22"/>
        </w:rPr>
        <w:lastRenderedPageBreak/>
        <w:t>обезбедува електронски комуникациски услуги на минимум 300.000 (три стотини илјади) претплатници</w:t>
      </w:r>
      <w:r w:rsidR="0029101F">
        <w:rPr>
          <w:rFonts w:ascii="Arial" w:hAnsi="Arial" w:cs="Arial"/>
          <w:sz w:val="22"/>
          <w:szCs w:val="22"/>
        </w:rPr>
        <w:t xml:space="preserve"> заклучно со 31.12.2012 гоодина</w:t>
      </w:r>
      <w:r w:rsidRPr="00D820D0">
        <w:rPr>
          <w:rFonts w:ascii="Arial" w:hAnsi="Arial" w:cs="Arial"/>
          <w:sz w:val="22"/>
          <w:szCs w:val="22"/>
        </w:rPr>
        <w:t>;</w:t>
      </w:r>
    </w:p>
    <w:p w:rsidR="00922738" w:rsidRPr="00D820D0" w:rsidRDefault="00922738" w:rsidP="00886278">
      <w:pPr>
        <w:pStyle w:val="ListParagraph"/>
        <w:numPr>
          <w:ilvl w:val="0"/>
          <w:numId w:val="11"/>
        </w:numPr>
        <w:jc w:val="both"/>
        <w:rPr>
          <w:rFonts w:ascii="Arial" w:hAnsi="Arial" w:cs="Arial"/>
          <w:sz w:val="22"/>
          <w:szCs w:val="22"/>
        </w:rPr>
      </w:pPr>
      <w:r w:rsidRPr="00D820D0">
        <w:rPr>
          <w:rFonts w:ascii="Arial" w:hAnsi="Arial" w:cs="Arial"/>
          <w:sz w:val="22"/>
          <w:szCs w:val="22"/>
        </w:rPr>
        <w:t xml:space="preserve">има годишен приход од минимум 10.000.000 </w:t>
      </w:r>
      <w:r w:rsidR="00D820D0">
        <w:rPr>
          <w:rFonts w:ascii="Arial" w:hAnsi="Arial" w:cs="Arial"/>
          <w:sz w:val="22"/>
          <w:szCs w:val="22"/>
        </w:rPr>
        <w:t xml:space="preserve">(десет милиони) </w:t>
      </w:r>
      <w:r w:rsidRPr="00D820D0">
        <w:rPr>
          <w:rFonts w:ascii="Arial" w:hAnsi="Arial" w:cs="Arial"/>
          <w:sz w:val="22"/>
          <w:szCs w:val="22"/>
        </w:rPr>
        <w:t>евра од обезбедување на електронски комуникациски</w:t>
      </w:r>
      <w:r w:rsidR="0029101F">
        <w:rPr>
          <w:rFonts w:ascii="Arial" w:hAnsi="Arial" w:cs="Arial"/>
          <w:sz w:val="22"/>
          <w:szCs w:val="22"/>
        </w:rPr>
        <w:t xml:space="preserve"> услуги во </w:t>
      </w:r>
      <w:r w:rsidR="005701DD">
        <w:rPr>
          <w:rFonts w:ascii="Arial" w:hAnsi="Arial" w:cs="Arial"/>
          <w:sz w:val="22"/>
          <w:szCs w:val="22"/>
        </w:rPr>
        <w:t>2011 и 2012</w:t>
      </w:r>
      <w:r w:rsidR="0029101F">
        <w:rPr>
          <w:rFonts w:ascii="Arial" w:hAnsi="Arial" w:cs="Arial"/>
          <w:sz w:val="22"/>
          <w:szCs w:val="22"/>
        </w:rPr>
        <w:t xml:space="preserve"> година поединечно</w:t>
      </w:r>
      <w:r w:rsidRPr="00D820D0">
        <w:rPr>
          <w:rFonts w:ascii="Arial" w:hAnsi="Arial" w:cs="Arial"/>
          <w:sz w:val="22"/>
          <w:szCs w:val="22"/>
        </w:rPr>
        <w:t>;</w:t>
      </w:r>
    </w:p>
    <w:p w:rsidR="00922738" w:rsidRPr="00D820D0" w:rsidRDefault="00922738" w:rsidP="00886278">
      <w:pPr>
        <w:pStyle w:val="ListParagraph"/>
        <w:numPr>
          <w:ilvl w:val="0"/>
          <w:numId w:val="11"/>
        </w:numPr>
        <w:jc w:val="both"/>
        <w:rPr>
          <w:rFonts w:ascii="Arial" w:hAnsi="Arial" w:cs="Arial"/>
          <w:sz w:val="22"/>
          <w:szCs w:val="22"/>
        </w:rPr>
      </w:pPr>
      <w:r w:rsidRPr="00D820D0">
        <w:rPr>
          <w:rFonts w:ascii="Arial" w:hAnsi="Arial" w:cs="Arial"/>
          <w:sz w:val="22"/>
          <w:szCs w:val="22"/>
        </w:rPr>
        <w:t>во последните пет години да не му била изречена правосилна пресуда за учество</w:t>
      </w:r>
      <w:r w:rsidR="00901CF2" w:rsidRPr="00D820D0">
        <w:rPr>
          <w:rFonts w:ascii="Arial" w:hAnsi="Arial" w:cs="Arial"/>
          <w:sz w:val="22"/>
          <w:szCs w:val="22"/>
        </w:rPr>
        <w:t xml:space="preserve"> во</w:t>
      </w:r>
      <w:r w:rsidRPr="00D820D0">
        <w:rPr>
          <w:rFonts w:ascii="Arial" w:hAnsi="Arial" w:cs="Arial"/>
          <w:sz w:val="22"/>
          <w:szCs w:val="22"/>
        </w:rPr>
        <w:t xml:space="preserve"> злосторничка организација, корупција, измама или перење пари;</w:t>
      </w:r>
    </w:p>
    <w:p w:rsidR="00922738" w:rsidRPr="00D820D0" w:rsidRDefault="00922738" w:rsidP="00886278">
      <w:pPr>
        <w:pStyle w:val="ListParagraph"/>
        <w:numPr>
          <w:ilvl w:val="0"/>
          <w:numId w:val="11"/>
        </w:numPr>
        <w:jc w:val="both"/>
        <w:rPr>
          <w:rFonts w:ascii="Arial" w:hAnsi="Arial" w:cs="Arial"/>
          <w:sz w:val="22"/>
          <w:szCs w:val="22"/>
        </w:rPr>
      </w:pPr>
      <w:r w:rsidRPr="00D820D0">
        <w:rPr>
          <w:rFonts w:ascii="Arial" w:hAnsi="Arial" w:cs="Arial"/>
          <w:sz w:val="22"/>
          <w:szCs w:val="22"/>
        </w:rPr>
        <w:t>да не му е изречена споредна казна привремена или трајна забрана за вршење на одделна дејност;</w:t>
      </w:r>
    </w:p>
    <w:p w:rsidR="00922738" w:rsidRPr="00D820D0" w:rsidRDefault="00922738" w:rsidP="00886278">
      <w:pPr>
        <w:pStyle w:val="ListParagraph"/>
        <w:numPr>
          <w:ilvl w:val="0"/>
          <w:numId w:val="11"/>
        </w:numPr>
        <w:jc w:val="both"/>
        <w:rPr>
          <w:rFonts w:ascii="Arial" w:hAnsi="Arial" w:cs="Arial"/>
          <w:sz w:val="22"/>
          <w:szCs w:val="22"/>
        </w:rPr>
      </w:pPr>
      <w:r w:rsidRPr="00D820D0">
        <w:rPr>
          <w:rFonts w:ascii="Arial" w:hAnsi="Arial" w:cs="Arial"/>
          <w:sz w:val="22"/>
          <w:szCs w:val="22"/>
        </w:rPr>
        <w:t>да не е во постапка на стечај или постапка на ликвидација;</w:t>
      </w:r>
    </w:p>
    <w:p w:rsidR="00922738" w:rsidRPr="00D820D0" w:rsidRDefault="00922738" w:rsidP="00886278">
      <w:pPr>
        <w:pStyle w:val="ListParagraph"/>
        <w:numPr>
          <w:ilvl w:val="0"/>
          <w:numId w:val="11"/>
        </w:numPr>
        <w:jc w:val="both"/>
        <w:rPr>
          <w:rFonts w:ascii="Arial" w:hAnsi="Arial" w:cs="Arial"/>
          <w:sz w:val="22"/>
          <w:szCs w:val="22"/>
        </w:rPr>
      </w:pPr>
      <w:r w:rsidRPr="00D820D0">
        <w:rPr>
          <w:rFonts w:ascii="Arial" w:hAnsi="Arial" w:cs="Arial"/>
          <w:sz w:val="22"/>
          <w:szCs w:val="22"/>
        </w:rPr>
        <w:t>да има платени даноци, придонеси и други јавни давачки, освен ако не му е одобрено одложено плаќање на даноците,  придонесите или другите јавни давачки во согласност со посебните прописи и истите редовно ги плаќа; и</w:t>
      </w:r>
    </w:p>
    <w:p w:rsidR="00922738" w:rsidRPr="00D820D0" w:rsidRDefault="00922738" w:rsidP="00886278">
      <w:pPr>
        <w:pStyle w:val="ListParagraph"/>
        <w:numPr>
          <w:ilvl w:val="0"/>
          <w:numId w:val="11"/>
        </w:numPr>
        <w:jc w:val="both"/>
        <w:rPr>
          <w:rFonts w:ascii="Arial" w:hAnsi="Arial" w:cs="Arial"/>
          <w:sz w:val="22"/>
          <w:szCs w:val="22"/>
        </w:rPr>
      </w:pPr>
      <w:r w:rsidRPr="00D820D0">
        <w:rPr>
          <w:rFonts w:ascii="Arial" w:hAnsi="Arial" w:cs="Arial"/>
          <w:sz w:val="22"/>
          <w:szCs w:val="22"/>
        </w:rPr>
        <w:t>да не му е изречена прекршочна санкција забрана за вршење на професија, дејност или должност, односно привремена забрана за вршење одделна дејност.</w:t>
      </w:r>
    </w:p>
    <w:p w:rsidR="00901CF2" w:rsidRPr="00922738" w:rsidRDefault="00901CF2" w:rsidP="00922738">
      <w:pPr>
        <w:jc w:val="both"/>
        <w:rPr>
          <w:rFonts w:ascii="Arial" w:hAnsi="Arial" w:cs="Arial"/>
          <w:sz w:val="22"/>
          <w:szCs w:val="22"/>
        </w:rPr>
      </w:pPr>
    </w:p>
    <w:p w:rsidR="00922738" w:rsidRDefault="00545AF0" w:rsidP="00922738">
      <w:pPr>
        <w:jc w:val="both"/>
        <w:rPr>
          <w:rFonts w:ascii="Arial" w:hAnsi="Arial" w:cs="Arial"/>
          <w:sz w:val="22"/>
          <w:szCs w:val="22"/>
        </w:rPr>
      </w:pPr>
      <w:r>
        <w:rPr>
          <w:rFonts w:ascii="Arial" w:hAnsi="Arial" w:cs="Arial"/>
          <w:sz w:val="22"/>
          <w:szCs w:val="22"/>
        </w:rPr>
        <w:t>3</w:t>
      </w:r>
      <w:r w:rsidR="00922738" w:rsidRPr="00922738">
        <w:rPr>
          <w:rFonts w:ascii="Arial" w:hAnsi="Arial" w:cs="Arial"/>
          <w:sz w:val="22"/>
          <w:szCs w:val="22"/>
        </w:rPr>
        <w:t>.2 Понудувачот треба да даде писмена изјава дека ќе започне да ги користи радиофреквенциите определени во одобрението за користење на радиофрек</w:t>
      </w:r>
      <w:r w:rsidR="00901CF2">
        <w:rPr>
          <w:rFonts w:ascii="Arial" w:hAnsi="Arial" w:cs="Arial"/>
          <w:sz w:val="22"/>
          <w:szCs w:val="22"/>
        </w:rPr>
        <w:t xml:space="preserve">венции од </w:t>
      </w:r>
      <w:r w:rsidR="00901CF2" w:rsidRPr="00BC5994">
        <w:rPr>
          <w:rFonts w:ascii="Arial" w:hAnsi="Arial" w:cs="Arial"/>
          <w:sz w:val="22"/>
          <w:szCs w:val="22"/>
          <w:lang w:val="ru-RU"/>
        </w:rPr>
        <w:t xml:space="preserve">точка </w:t>
      </w:r>
      <w:r w:rsidR="00901CF2" w:rsidRPr="00BC5994">
        <w:rPr>
          <w:rFonts w:ascii="Arial" w:hAnsi="Arial" w:cs="Arial"/>
          <w:sz w:val="22"/>
          <w:szCs w:val="22"/>
        </w:rPr>
        <w:t>2 Дел 1</w:t>
      </w:r>
      <w:r w:rsidR="00901CF2" w:rsidRPr="00BC5994">
        <w:rPr>
          <w:rFonts w:ascii="Arial" w:hAnsi="Arial" w:cs="Arial"/>
          <w:sz w:val="22"/>
          <w:szCs w:val="22"/>
          <w:lang w:val="ru-RU"/>
        </w:rPr>
        <w:t xml:space="preserve"> на оваа Те</w:t>
      </w:r>
      <w:r w:rsidR="00901CF2">
        <w:rPr>
          <w:rFonts w:ascii="Arial" w:hAnsi="Arial" w:cs="Arial"/>
          <w:sz w:val="22"/>
          <w:szCs w:val="22"/>
          <w:lang w:val="ru-RU"/>
        </w:rPr>
        <w:t>ндерска документација</w:t>
      </w:r>
      <w:r w:rsidR="0029101F">
        <w:rPr>
          <w:rFonts w:ascii="Arial" w:hAnsi="Arial" w:cs="Arial"/>
          <w:sz w:val="22"/>
          <w:szCs w:val="22"/>
        </w:rPr>
        <w:t xml:space="preserve"> во рок од девет</w:t>
      </w:r>
      <w:r w:rsidR="00922738" w:rsidRPr="00922738">
        <w:rPr>
          <w:rFonts w:ascii="Arial" w:hAnsi="Arial" w:cs="Arial"/>
          <w:sz w:val="22"/>
          <w:szCs w:val="22"/>
        </w:rPr>
        <w:t xml:space="preserve"> месеци од </w:t>
      </w:r>
      <w:r w:rsidR="00922738" w:rsidRPr="00CE2C22">
        <w:rPr>
          <w:rFonts w:ascii="Arial" w:hAnsi="Arial" w:cs="Arial"/>
          <w:sz w:val="22"/>
          <w:szCs w:val="22"/>
        </w:rPr>
        <w:t xml:space="preserve">денот на </w:t>
      </w:r>
      <w:r w:rsidR="00550B26" w:rsidRPr="00CE2C22">
        <w:rPr>
          <w:rFonts w:ascii="Arial" w:hAnsi="Arial" w:cs="Arial"/>
          <w:sz w:val="22"/>
          <w:szCs w:val="22"/>
        </w:rPr>
        <w:t>важност</w:t>
      </w:r>
      <w:r w:rsidR="00CE2C22" w:rsidRPr="00CE2C22">
        <w:rPr>
          <w:rFonts w:ascii="Arial" w:hAnsi="Arial" w:cs="Arial"/>
          <w:sz w:val="22"/>
          <w:szCs w:val="22"/>
        </w:rPr>
        <w:t>а</w:t>
      </w:r>
      <w:r w:rsidR="00922738" w:rsidRPr="00CE2C22">
        <w:rPr>
          <w:rFonts w:ascii="Arial" w:hAnsi="Arial" w:cs="Arial"/>
          <w:sz w:val="22"/>
          <w:szCs w:val="22"/>
        </w:rPr>
        <w:t xml:space="preserve"> на одобрението за користење на радиофреквенции.</w:t>
      </w:r>
    </w:p>
    <w:p w:rsidR="00901CF2" w:rsidRPr="00922738" w:rsidRDefault="00901CF2" w:rsidP="00922738">
      <w:pPr>
        <w:jc w:val="both"/>
        <w:rPr>
          <w:rFonts w:ascii="Arial" w:hAnsi="Arial" w:cs="Arial"/>
          <w:sz w:val="22"/>
          <w:szCs w:val="22"/>
        </w:rPr>
      </w:pPr>
    </w:p>
    <w:p w:rsidR="00922738" w:rsidRDefault="00545AF0" w:rsidP="00922738">
      <w:pPr>
        <w:jc w:val="both"/>
        <w:rPr>
          <w:rFonts w:ascii="Arial" w:hAnsi="Arial" w:cs="Arial"/>
          <w:sz w:val="22"/>
          <w:szCs w:val="22"/>
        </w:rPr>
      </w:pPr>
      <w:r>
        <w:rPr>
          <w:rFonts w:ascii="Arial" w:hAnsi="Arial" w:cs="Arial"/>
          <w:sz w:val="22"/>
          <w:szCs w:val="22"/>
        </w:rPr>
        <w:t>3</w:t>
      </w:r>
      <w:r w:rsidR="00922738" w:rsidRPr="00922738">
        <w:rPr>
          <w:rFonts w:ascii="Arial" w:hAnsi="Arial" w:cs="Arial"/>
          <w:sz w:val="22"/>
          <w:szCs w:val="22"/>
        </w:rPr>
        <w:t>.3 Понудувачот кој ќе биде избран за најповоле</w:t>
      </w:r>
      <w:r w:rsidR="00CE2C22">
        <w:rPr>
          <w:rFonts w:ascii="Arial" w:hAnsi="Arial" w:cs="Arial"/>
          <w:sz w:val="22"/>
          <w:szCs w:val="22"/>
        </w:rPr>
        <w:t>н понудувач треба во рок од 45</w:t>
      </w:r>
      <w:r w:rsidR="00922738" w:rsidRPr="00922738">
        <w:rPr>
          <w:rFonts w:ascii="Arial" w:hAnsi="Arial" w:cs="Arial"/>
          <w:sz w:val="22"/>
          <w:szCs w:val="22"/>
        </w:rPr>
        <w:t xml:space="preserve"> дена од денот на добивањето на одобрението за користење на радиофреквенции</w:t>
      </w:r>
      <w:r w:rsidR="00901CF2">
        <w:rPr>
          <w:rFonts w:ascii="Arial" w:hAnsi="Arial" w:cs="Arial"/>
          <w:sz w:val="22"/>
          <w:szCs w:val="22"/>
        </w:rPr>
        <w:t xml:space="preserve"> од </w:t>
      </w:r>
      <w:r w:rsidR="00901CF2" w:rsidRPr="00BC5994">
        <w:rPr>
          <w:rFonts w:ascii="Arial" w:hAnsi="Arial" w:cs="Arial"/>
          <w:sz w:val="22"/>
          <w:szCs w:val="22"/>
          <w:lang w:val="ru-RU"/>
        </w:rPr>
        <w:t xml:space="preserve">точка </w:t>
      </w:r>
      <w:r w:rsidR="00901CF2" w:rsidRPr="00BC5994">
        <w:rPr>
          <w:rFonts w:ascii="Arial" w:hAnsi="Arial" w:cs="Arial"/>
          <w:sz w:val="22"/>
          <w:szCs w:val="22"/>
        </w:rPr>
        <w:t>2 Дел 1</w:t>
      </w:r>
      <w:r w:rsidR="00901CF2" w:rsidRPr="00BC5994">
        <w:rPr>
          <w:rFonts w:ascii="Arial" w:hAnsi="Arial" w:cs="Arial"/>
          <w:sz w:val="22"/>
          <w:szCs w:val="22"/>
          <w:lang w:val="ru-RU"/>
        </w:rPr>
        <w:t xml:space="preserve"> на оваа Те</w:t>
      </w:r>
      <w:r w:rsidR="00901CF2">
        <w:rPr>
          <w:rFonts w:ascii="Arial" w:hAnsi="Arial" w:cs="Arial"/>
          <w:sz w:val="22"/>
          <w:szCs w:val="22"/>
          <w:lang w:val="ru-RU"/>
        </w:rPr>
        <w:t>ндерска документација</w:t>
      </w:r>
      <w:r w:rsidR="00922738" w:rsidRPr="00922738">
        <w:rPr>
          <w:rFonts w:ascii="Arial" w:hAnsi="Arial" w:cs="Arial"/>
          <w:sz w:val="22"/>
          <w:szCs w:val="22"/>
        </w:rPr>
        <w:t xml:space="preserve">  да достави до Агенцијата за електронски комуникации детален План за изградба на мрежата,  со временски рокови за</w:t>
      </w:r>
      <w:r w:rsidR="00CE2C22">
        <w:rPr>
          <w:rFonts w:ascii="Arial" w:hAnsi="Arial" w:cs="Arial"/>
          <w:sz w:val="22"/>
          <w:szCs w:val="22"/>
        </w:rPr>
        <w:t xml:space="preserve"> реализација за период од шест</w:t>
      </w:r>
      <w:r w:rsidR="00922738" w:rsidRPr="00922738">
        <w:rPr>
          <w:rFonts w:ascii="Arial" w:hAnsi="Arial" w:cs="Arial"/>
          <w:sz w:val="22"/>
          <w:szCs w:val="22"/>
        </w:rPr>
        <w:t xml:space="preserve"> години.</w:t>
      </w:r>
    </w:p>
    <w:p w:rsidR="00901CF2" w:rsidRPr="00922738" w:rsidRDefault="00901CF2" w:rsidP="00922738">
      <w:pPr>
        <w:jc w:val="both"/>
        <w:rPr>
          <w:rFonts w:ascii="Arial" w:hAnsi="Arial" w:cs="Arial"/>
          <w:sz w:val="22"/>
          <w:szCs w:val="22"/>
        </w:rPr>
      </w:pPr>
    </w:p>
    <w:p w:rsidR="00922738" w:rsidRPr="00922738" w:rsidRDefault="00545AF0" w:rsidP="00922738">
      <w:pPr>
        <w:jc w:val="both"/>
        <w:rPr>
          <w:rFonts w:ascii="Arial" w:hAnsi="Arial" w:cs="Arial"/>
          <w:sz w:val="22"/>
          <w:szCs w:val="22"/>
        </w:rPr>
      </w:pPr>
      <w:r>
        <w:rPr>
          <w:rFonts w:ascii="Arial" w:hAnsi="Arial" w:cs="Arial"/>
          <w:sz w:val="22"/>
          <w:szCs w:val="22"/>
        </w:rPr>
        <w:t>3</w:t>
      </w:r>
      <w:r w:rsidR="00922738" w:rsidRPr="00922738">
        <w:rPr>
          <w:rFonts w:ascii="Arial" w:hAnsi="Arial" w:cs="Arial"/>
          <w:sz w:val="22"/>
          <w:szCs w:val="22"/>
        </w:rPr>
        <w:t>.4 Понудувачот кој ќе биде избран за најповолен понудувач е должен да ја обезбеди следната покриеност:</w:t>
      </w:r>
    </w:p>
    <w:p w:rsidR="00922738" w:rsidRPr="00D820D0" w:rsidRDefault="00192484" w:rsidP="00886278">
      <w:pPr>
        <w:pStyle w:val="ListParagraph"/>
        <w:numPr>
          <w:ilvl w:val="0"/>
          <w:numId w:val="12"/>
        </w:numPr>
        <w:jc w:val="both"/>
        <w:rPr>
          <w:rFonts w:ascii="Arial" w:hAnsi="Arial" w:cs="Arial"/>
          <w:sz w:val="22"/>
          <w:szCs w:val="22"/>
        </w:rPr>
      </w:pPr>
      <w:r>
        <w:rPr>
          <w:rFonts w:ascii="Arial" w:hAnsi="Arial" w:cs="Arial"/>
          <w:sz w:val="22"/>
          <w:szCs w:val="22"/>
        </w:rPr>
        <w:t>по две години</w:t>
      </w:r>
      <w:r w:rsidR="00922738" w:rsidRPr="00D820D0">
        <w:rPr>
          <w:rFonts w:ascii="Arial" w:hAnsi="Arial" w:cs="Arial"/>
          <w:sz w:val="22"/>
          <w:szCs w:val="22"/>
        </w:rPr>
        <w:t xml:space="preserve"> од денот на важење на одобрението за користење на радиофреквенции  да обезбеди најм</w:t>
      </w:r>
      <w:r>
        <w:rPr>
          <w:rFonts w:ascii="Arial" w:hAnsi="Arial" w:cs="Arial"/>
          <w:sz w:val="22"/>
          <w:szCs w:val="22"/>
        </w:rPr>
        <w:t>алку 20% покриеност на населението</w:t>
      </w:r>
      <w:r w:rsidR="00922738" w:rsidRPr="00D820D0">
        <w:rPr>
          <w:rFonts w:ascii="Arial" w:hAnsi="Arial" w:cs="Arial"/>
          <w:sz w:val="22"/>
          <w:szCs w:val="22"/>
        </w:rPr>
        <w:t xml:space="preserve"> на Република Македонија;</w:t>
      </w:r>
    </w:p>
    <w:p w:rsidR="00922738" w:rsidRPr="00D820D0" w:rsidRDefault="0099240E" w:rsidP="00886278">
      <w:pPr>
        <w:pStyle w:val="ListParagraph"/>
        <w:numPr>
          <w:ilvl w:val="0"/>
          <w:numId w:val="12"/>
        </w:numPr>
        <w:jc w:val="both"/>
        <w:rPr>
          <w:rFonts w:ascii="Arial" w:hAnsi="Arial" w:cs="Arial"/>
          <w:sz w:val="22"/>
          <w:szCs w:val="22"/>
        </w:rPr>
      </w:pPr>
      <w:r>
        <w:rPr>
          <w:rFonts w:ascii="Arial" w:hAnsi="Arial" w:cs="Arial"/>
          <w:sz w:val="22"/>
          <w:szCs w:val="22"/>
        </w:rPr>
        <w:t>по четири</w:t>
      </w:r>
      <w:r w:rsidR="00922738" w:rsidRPr="00D820D0">
        <w:rPr>
          <w:rFonts w:ascii="Arial" w:hAnsi="Arial" w:cs="Arial"/>
          <w:sz w:val="22"/>
          <w:szCs w:val="22"/>
        </w:rPr>
        <w:t xml:space="preserve"> години од денот на важење на одобрението за користење на радиофр</w:t>
      </w:r>
      <w:r>
        <w:rPr>
          <w:rFonts w:ascii="Arial" w:hAnsi="Arial" w:cs="Arial"/>
          <w:sz w:val="22"/>
          <w:szCs w:val="22"/>
        </w:rPr>
        <w:t>еквенции  да обезбеди најмалку 40% покриеност на населението</w:t>
      </w:r>
      <w:r w:rsidR="00922738" w:rsidRPr="00D820D0">
        <w:rPr>
          <w:rFonts w:ascii="Arial" w:hAnsi="Arial" w:cs="Arial"/>
          <w:sz w:val="22"/>
          <w:szCs w:val="22"/>
        </w:rPr>
        <w:t xml:space="preserve"> на Република Македонија;</w:t>
      </w:r>
      <w:r>
        <w:rPr>
          <w:rFonts w:ascii="Arial" w:hAnsi="Arial" w:cs="Arial"/>
          <w:sz w:val="22"/>
          <w:szCs w:val="22"/>
        </w:rPr>
        <w:t xml:space="preserve"> и</w:t>
      </w:r>
    </w:p>
    <w:p w:rsidR="006E7EE1" w:rsidRPr="00901CF2" w:rsidRDefault="0099240E" w:rsidP="0099240E">
      <w:pPr>
        <w:pStyle w:val="ListParagraph"/>
        <w:numPr>
          <w:ilvl w:val="0"/>
          <w:numId w:val="12"/>
        </w:numPr>
        <w:jc w:val="both"/>
        <w:rPr>
          <w:rFonts w:ascii="Arial" w:hAnsi="Arial" w:cs="Arial"/>
          <w:sz w:val="22"/>
          <w:szCs w:val="22"/>
        </w:rPr>
      </w:pPr>
      <w:r>
        <w:rPr>
          <w:rFonts w:ascii="Arial" w:hAnsi="Arial" w:cs="Arial"/>
          <w:sz w:val="22"/>
          <w:szCs w:val="22"/>
        </w:rPr>
        <w:t>по шест</w:t>
      </w:r>
      <w:r w:rsidR="00922738" w:rsidRPr="00D820D0">
        <w:rPr>
          <w:rFonts w:ascii="Arial" w:hAnsi="Arial" w:cs="Arial"/>
          <w:sz w:val="22"/>
          <w:szCs w:val="22"/>
        </w:rPr>
        <w:t xml:space="preserve"> години од денот на важење на одобрението за користење на радиофр</w:t>
      </w:r>
      <w:r>
        <w:rPr>
          <w:rFonts w:ascii="Arial" w:hAnsi="Arial" w:cs="Arial"/>
          <w:sz w:val="22"/>
          <w:szCs w:val="22"/>
        </w:rPr>
        <w:t>еквенции  да обезбеди најмалку 70% покриеност на населението на Република Македонија.</w:t>
      </w:r>
    </w:p>
    <w:p w:rsidR="001E6B17" w:rsidRPr="00BC5994" w:rsidRDefault="001E6B17" w:rsidP="00584C9F">
      <w:pPr>
        <w:rPr>
          <w:rFonts w:ascii="Arial" w:hAnsi="Arial" w:cs="Arial"/>
          <w:sz w:val="22"/>
          <w:szCs w:val="22"/>
          <w:lang w:val="ru-RU"/>
        </w:rPr>
      </w:pPr>
    </w:p>
    <w:p w:rsidR="001E6B17" w:rsidRPr="009512BD" w:rsidRDefault="0079459F" w:rsidP="0079459F">
      <w:pPr>
        <w:pStyle w:val="Heading2"/>
        <w:numPr>
          <w:ilvl w:val="0"/>
          <w:numId w:val="0"/>
        </w:numPr>
        <w:ind w:left="850" w:hanging="850"/>
        <w:rPr>
          <w:rFonts w:eastAsiaTheme="minorEastAsia"/>
          <w:sz w:val="22"/>
          <w:szCs w:val="22"/>
        </w:rPr>
      </w:pPr>
      <w:bookmarkStart w:id="4" w:name="_Toc355960331"/>
      <w:r w:rsidRPr="009512BD">
        <w:rPr>
          <w:rFonts w:eastAsiaTheme="minorEastAsia"/>
          <w:sz w:val="22"/>
          <w:szCs w:val="22"/>
          <w:lang w:val="mk-MK"/>
        </w:rPr>
        <w:t xml:space="preserve">4. </w:t>
      </w:r>
      <w:r w:rsidR="005B3ECF" w:rsidRPr="009512BD">
        <w:rPr>
          <w:rFonts w:eastAsiaTheme="minorEastAsia"/>
          <w:sz w:val="22"/>
          <w:szCs w:val="22"/>
        </w:rPr>
        <w:t>ОДОБРЕНИЕ</w:t>
      </w:r>
      <w:r w:rsidR="00BF202E" w:rsidRPr="009512BD">
        <w:rPr>
          <w:rFonts w:eastAsiaTheme="minorEastAsia"/>
          <w:sz w:val="22"/>
          <w:szCs w:val="22"/>
        </w:rPr>
        <w:t xml:space="preserve"> ЗА КОРИСТЕЊЕ НА РАДИОФРЕКВЕНЦИИ</w:t>
      </w:r>
      <w:bookmarkEnd w:id="4"/>
    </w:p>
    <w:p w:rsidR="001E6B17" w:rsidRPr="00BC5994" w:rsidRDefault="001E6B17" w:rsidP="00584C9F">
      <w:pPr>
        <w:rPr>
          <w:rFonts w:ascii="Arial" w:hAnsi="Arial" w:cs="Arial"/>
          <w:sz w:val="22"/>
          <w:szCs w:val="22"/>
          <w:lang w:val="ru-RU"/>
        </w:rPr>
      </w:pPr>
    </w:p>
    <w:p w:rsidR="001E6B17" w:rsidRPr="008E5C40" w:rsidRDefault="00D56A3E" w:rsidP="0074466D">
      <w:pPr>
        <w:jc w:val="both"/>
        <w:rPr>
          <w:rFonts w:ascii="Arial" w:hAnsi="Arial" w:cs="Arial"/>
          <w:sz w:val="22"/>
          <w:szCs w:val="22"/>
          <w:lang w:val="ru-RU"/>
        </w:rPr>
      </w:pPr>
      <w:r w:rsidRPr="00BC5994">
        <w:rPr>
          <w:rFonts w:ascii="Arial" w:hAnsi="Arial" w:cs="Arial"/>
          <w:sz w:val="22"/>
          <w:szCs w:val="22"/>
          <w:lang w:val="ru-RU"/>
        </w:rPr>
        <w:t xml:space="preserve">4.1 </w:t>
      </w:r>
      <w:r w:rsidR="00BA7FBD" w:rsidRPr="00BA7FBD">
        <w:rPr>
          <w:rFonts w:ascii="Arial" w:hAnsi="Arial" w:cs="Arial"/>
          <w:sz w:val="22"/>
          <w:szCs w:val="22"/>
          <w:lang w:val="ru-RU"/>
        </w:rPr>
        <w:tab/>
      </w:r>
      <w:r w:rsidRPr="00BC5994">
        <w:rPr>
          <w:rFonts w:ascii="Arial" w:hAnsi="Arial" w:cs="Arial"/>
          <w:sz w:val="22"/>
          <w:szCs w:val="22"/>
          <w:lang w:val="ru-RU"/>
        </w:rPr>
        <w:t>На понудувач</w:t>
      </w:r>
      <w:r w:rsidR="00AE451D">
        <w:rPr>
          <w:rFonts w:ascii="Arial" w:hAnsi="Arial" w:cs="Arial"/>
          <w:sz w:val="22"/>
          <w:szCs w:val="22"/>
          <w:lang w:val="ru-RU"/>
        </w:rPr>
        <w:t>от</w:t>
      </w:r>
      <w:r w:rsidRPr="00BC5994">
        <w:rPr>
          <w:rFonts w:ascii="Arial" w:hAnsi="Arial" w:cs="Arial"/>
          <w:sz w:val="22"/>
          <w:szCs w:val="22"/>
          <w:lang w:val="ru-RU"/>
        </w:rPr>
        <w:t xml:space="preserve"> кој</w:t>
      </w:r>
      <w:r w:rsidR="00901CF2">
        <w:rPr>
          <w:rFonts w:ascii="Arial" w:hAnsi="Arial" w:cs="Arial"/>
          <w:sz w:val="22"/>
          <w:szCs w:val="22"/>
          <w:lang w:val="ru-RU"/>
        </w:rPr>
        <w:t xml:space="preserve"> по спроведената постапка на јавно наддавање ќе биде избран за најповолен понудувач,</w:t>
      </w:r>
      <w:r w:rsidR="00BF202E" w:rsidRPr="00BC5994">
        <w:rPr>
          <w:rFonts w:ascii="Arial" w:hAnsi="Arial" w:cs="Arial"/>
          <w:sz w:val="22"/>
          <w:szCs w:val="22"/>
          <w:lang w:val="ru-RU"/>
        </w:rPr>
        <w:t xml:space="preserve"> Агенцијата ќ</w:t>
      </w:r>
      <w:r w:rsidRPr="00BC5994">
        <w:rPr>
          <w:rFonts w:ascii="Arial" w:hAnsi="Arial" w:cs="Arial"/>
          <w:sz w:val="22"/>
          <w:szCs w:val="22"/>
          <w:lang w:val="ru-RU"/>
        </w:rPr>
        <w:t>е му издаде одобрение</w:t>
      </w:r>
      <w:r w:rsidR="00BF202E" w:rsidRPr="00BC5994">
        <w:rPr>
          <w:rFonts w:ascii="Arial" w:hAnsi="Arial" w:cs="Arial"/>
          <w:sz w:val="22"/>
          <w:szCs w:val="22"/>
          <w:lang w:val="ru-RU"/>
        </w:rPr>
        <w:t xml:space="preserve"> за користење на радиофрек</w:t>
      </w:r>
      <w:r w:rsidR="00C52B54">
        <w:rPr>
          <w:rFonts w:ascii="Arial" w:hAnsi="Arial" w:cs="Arial"/>
          <w:sz w:val="22"/>
          <w:szCs w:val="22"/>
          <w:lang w:val="ru-RU"/>
        </w:rPr>
        <w:t>венции</w:t>
      </w:r>
      <w:r w:rsidR="008E5C40">
        <w:rPr>
          <w:rFonts w:ascii="Arial" w:hAnsi="Arial" w:cs="Arial"/>
          <w:sz w:val="22"/>
          <w:szCs w:val="22"/>
          <w:lang w:val="ru-RU"/>
        </w:rPr>
        <w:t xml:space="preserve"> за време</w:t>
      </w:r>
      <w:r w:rsidR="001363BA">
        <w:rPr>
          <w:rFonts w:ascii="Arial" w:hAnsi="Arial" w:cs="Arial"/>
          <w:sz w:val="22"/>
          <w:szCs w:val="22"/>
          <w:lang w:val="ru-RU"/>
        </w:rPr>
        <w:t xml:space="preserve"> од </w:t>
      </w:r>
      <w:r w:rsidR="001363BA">
        <w:rPr>
          <w:rFonts w:ascii="Arial" w:hAnsi="Arial" w:cs="Arial"/>
          <w:sz w:val="22"/>
          <w:szCs w:val="22"/>
          <w:lang w:val="en-US"/>
        </w:rPr>
        <w:t>20</w:t>
      </w:r>
      <w:r w:rsidR="008E5C40">
        <w:rPr>
          <w:rFonts w:ascii="Arial" w:hAnsi="Arial" w:cs="Arial"/>
          <w:sz w:val="22"/>
          <w:szCs w:val="22"/>
          <w:lang w:val="ru-RU"/>
        </w:rPr>
        <w:t xml:space="preserve"> години</w:t>
      </w:r>
      <w:r w:rsidR="00C52B54">
        <w:rPr>
          <w:rFonts w:ascii="Arial" w:hAnsi="Arial" w:cs="Arial"/>
          <w:sz w:val="22"/>
          <w:szCs w:val="22"/>
          <w:lang w:val="ru-RU"/>
        </w:rPr>
        <w:t xml:space="preserve"> со рок на важност од 01</w:t>
      </w:r>
      <w:r w:rsidR="008207ED">
        <w:rPr>
          <w:rFonts w:ascii="Arial" w:hAnsi="Arial" w:cs="Arial"/>
          <w:sz w:val="22"/>
          <w:szCs w:val="22"/>
          <w:lang w:val="ru-RU"/>
        </w:rPr>
        <w:t>.12</w:t>
      </w:r>
      <w:r w:rsidR="00C52B54" w:rsidRPr="0029101F">
        <w:rPr>
          <w:rFonts w:ascii="Arial" w:hAnsi="Arial" w:cs="Arial"/>
          <w:sz w:val="22"/>
          <w:szCs w:val="22"/>
          <w:lang w:val="ru-RU"/>
        </w:rPr>
        <w:t>.</w:t>
      </w:r>
      <w:r w:rsidR="0029101F" w:rsidRPr="0029101F">
        <w:rPr>
          <w:rFonts w:ascii="Arial" w:hAnsi="Arial" w:cs="Arial"/>
          <w:sz w:val="22"/>
          <w:szCs w:val="22"/>
          <w:lang w:val="ru-RU"/>
        </w:rPr>
        <w:t>2013</w:t>
      </w:r>
      <w:r w:rsidR="008207ED">
        <w:rPr>
          <w:rFonts w:ascii="Arial" w:hAnsi="Arial" w:cs="Arial"/>
          <w:sz w:val="22"/>
          <w:szCs w:val="22"/>
          <w:lang w:val="ru-RU"/>
        </w:rPr>
        <w:t xml:space="preserve"> година до 30.11</w:t>
      </w:r>
      <w:r w:rsidR="0029101F">
        <w:rPr>
          <w:rFonts w:ascii="Arial" w:hAnsi="Arial" w:cs="Arial"/>
          <w:sz w:val="22"/>
          <w:szCs w:val="22"/>
          <w:lang w:val="ru-RU"/>
        </w:rPr>
        <w:t>.2033</w:t>
      </w:r>
      <w:r w:rsidR="00C52B54">
        <w:rPr>
          <w:rFonts w:ascii="Arial" w:hAnsi="Arial" w:cs="Arial"/>
          <w:sz w:val="22"/>
          <w:szCs w:val="22"/>
          <w:lang w:val="ru-RU"/>
        </w:rPr>
        <w:t xml:space="preserve"> година</w:t>
      </w:r>
      <w:r w:rsidR="008E5C40">
        <w:rPr>
          <w:rFonts w:ascii="Arial" w:hAnsi="Arial" w:cs="Arial"/>
          <w:sz w:val="22"/>
          <w:szCs w:val="22"/>
          <w:lang w:val="ru-RU"/>
        </w:rPr>
        <w:t xml:space="preserve"> и </w:t>
      </w:r>
      <w:r w:rsidR="008E5C40" w:rsidRPr="008E5C40">
        <w:rPr>
          <w:rFonts w:ascii="Arial" w:hAnsi="Arial" w:cs="Arial"/>
          <w:sz w:val="22"/>
          <w:szCs w:val="22"/>
        </w:rPr>
        <w:t>со право на продолжување на важноста на одобрението на начин  утврден во Законот за електронски комуникации</w:t>
      </w:r>
      <w:r w:rsidR="00F32BDA">
        <w:rPr>
          <w:rFonts w:ascii="Arial" w:hAnsi="Arial" w:cs="Arial"/>
          <w:sz w:val="22"/>
          <w:szCs w:val="22"/>
        </w:rPr>
        <w:t>.</w:t>
      </w:r>
    </w:p>
    <w:p w:rsidR="001E6B17" w:rsidRPr="00BC5994" w:rsidRDefault="001E6B17" w:rsidP="00584C9F">
      <w:pPr>
        <w:rPr>
          <w:rFonts w:ascii="Arial" w:hAnsi="Arial" w:cs="Arial"/>
          <w:sz w:val="22"/>
          <w:szCs w:val="22"/>
          <w:lang w:val="ru-RU"/>
        </w:rPr>
      </w:pPr>
    </w:p>
    <w:p w:rsidR="001E6B17" w:rsidRPr="00BC5994" w:rsidRDefault="00BF202E" w:rsidP="0074466D">
      <w:pPr>
        <w:jc w:val="both"/>
        <w:rPr>
          <w:rFonts w:ascii="Arial" w:hAnsi="Arial" w:cs="Arial"/>
          <w:sz w:val="22"/>
          <w:szCs w:val="22"/>
          <w:lang w:val="ru-RU"/>
        </w:rPr>
      </w:pPr>
      <w:r w:rsidRPr="00BC5994">
        <w:rPr>
          <w:rFonts w:ascii="Arial" w:hAnsi="Arial" w:cs="Arial"/>
          <w:sz w:val="22"/>
          <w:szCs w:val="22"/>
          <w:lang w:val="ru-RU"/>
        </w:rPr>
        <w:lastRenderedPageBreak/>
        <w:t xml:space="preserve">4.2 </w:t>
      </w:r>
      <w:r w:rsidR="00A457BD">
        <w:rPr>
          <w:rFonts w:ascii="Arial" w:hAnsi="Arial" w:cs="Arial"/>
          <w:sz w:val="22"/>
          <w:szCs w:val="22"/>
          <w:lang w:val="ru-RU"/>
        </w:rPr>
        <w:tab/>
      </w:r>
      <w:r w:rsidRPr="00BC5994">
        <w:rPr>
          <w:rFonts w:ascii="Arial" w:hAnsi="Arial" w:cs="Arial"/>
          <w:sz w:val="22"/>
          <w:szCs w:val="22"/>
        </w:rPr>
        <w:t>Изгледот</w:t>
      </w:r>
      <w:r w:rsidR="008B2375" w:rsidRPr="00BC5994">
        <w:rPr>
          <w:rFonts w:ascii="Arial" w:hAnsi="Arial" w:cs="Arial"/>
          <w:sz w:val="22"/>
          <w:szCs w:val="22"/>
          <w:lang w:val="ru-RU"/>
        </w:rPr>
        <w:t xml:space="preserve"> на одобрението</w:t>
      </w:r>
      <w:r w:rsidRPr="00BC5994">
        <w:rPr>
          <w:rFonts w:ascii="Arial" w:hAnsi="Arial" w:cs="Arial"/>
          <w:sz w:val="22"/>
          <w:szCs w:val="22"/>
          <w:lang w:val="ru-RU"/>
        </w:rPr>
        <w:t xml:space="preserve"> за </w:t>
      </w:r>
      <w:r w:rsidR="008B2375" w:rsidRPr="00BC5994">
        <w:rPr>
          <w:rFonts w:ascii="Arial" w:hAnsi="Arial" w:cs="Arial"/>
          <w:sz w:val="22"/>
          <w:szCs w:val="22"/>
          <w:lang w:val="ru-RU"/>
        </w:rPr>
        <w:t>користење на радиофреквенции кое ќе биде издадено</w:t>
      </w:r>
      <w:r w:rsidR="00D56A3E" w:rsidRPr="00BC5994">
        <w:rPr>
          <w:rFonts w:ascii="Arial" w:hAnsi="Arial" w:cs="Arial"/>
          <w:sz w:val="22"/>
          <w:szCs w:val="22"/>
          <w:lang w:val="ru-RU"/>
        </w:rPr>
        <w:t xml:space="preserve"> на избраниот</w:t>
      </w:r>
      <w:r w:rsidRPr="00BC5994">
        <w:rPr>
          <w:rFonts w:ascii="Arial" w:hAnsi="Arial" w:cs="Arial"/>
          <w:sz w:val="22"/>
          <w:szCs w:val="22"/>
          <w:lang w:val="ru-RU"/>
        </w:rPr>
        <w:t xml:space="preserve"> пону</w:t>
      </w:r>
      <w:r w:rsidR="00D56A3E" w:rsidRPr="00BC5994">
        <w:rPr>
          <w:rFonts w:ascii="Arial" w:hAnsi="Arial" w:cs="Arial"/>
          <w:sz w:val="22"/>
          <w:szCs w:val="22"/>
          <w:lang w:val="ru-RU"/>
        </w:rPr>
        <w:t>дувач</w:t>
      </w:r>
      <w:r w:rsidR="008B2375" w:rsidRPr="00BC5994">
        <w:rPr>
          <w:rFonts w:ascii="Arial" w:hAnsi="Arial" w:cs="Arial"/>
          <w:sz w:val="22"/>
          <w:szCs w:val="22"/>
          <w:lang w:val="ru-RU"/>
        </w:rPr>
        <w:t xml:space="preserve"> е дадено</w:t>
      </w:r>
      <w:r w:rsidR="00836AD5" w:rsidRPr="00BC5994">
        <w:rPr>
          <w:rFonts w:ascii="Arial" w:hAnsi="Arial" w:cs="Arial"/>
          <w:sz w:val="22"/>
          <w:szCs w:val="22"/>
          <w:lang w:val="ru-RU"/>
        </w:rPr>
        <w:t xml:space="preserve"> како </w:t>
      </w:r>
      <w:r w:rsidR="00836AD5" w:rsidRPr="0029101F">
        <w:rPr>
          <w:rFonts w:ascii="Arial" w:hAnsi="Arial" w:cs="Arial"/>
          <w:sz w:val="22"/>
          <w:szCs w:val="22"/>
          <w:lang w:val="ru-RU"/>
        </w:rPr>
        <w:t xml:space="preserve">Прилог </w:t>
      </w:r>
      <w:r w:rsidR="008771F1" w:rsidRPr="0029101F">
        <w:rPr>
          <w:rFonts w:ascii="Arial" w:hAnsi="Arial" w:cs="Arial"/>
          <w:sz w:val="22"/>
          <w:szCs w:val="22"/>
          <w:lang w:val="ru-RU"/>
        </w:rPr>
        <w:t>1</w:t>
      </w:r>
      <w:r w:rsidR="0073244C">
        <w:rPr>
          <w:rFonts w:ascii="Arial" w:hAnsi="Arial" w:cs="Arial"/>
          <w:sz w:val="22"/>
          <w:szCs w:val="22"/>
          <w:lang w:val="ru-RU"/>
        </w:rPr>
        <w:t>8</w:t>
      </w:r>
      <w:r w:rsidRPr="00BC5994">
        <w:rPr>
          <w:rFonts w:ascii="Arial" w:hAnsi="Arial" w:cs="Arial"/>
          <w:sz w:val="22"/>
          <w:szCs w:val="22"/>
          <w:lang w:val="ru-RU"/>
        </w:rPr>
        <w:t xml:space="preserve"> на Тендерската документација.</w:t>
      </w:r>
    </w:p>
    <w:p w:rsidR="003E49F6" w:rsidRPr="00BC5994" w:rsidRDefault="003E49F6" w:rsidP="00584C9F">
      <w:pPr>
        <w:rPr>
          <w:rFonts w:ascii="Arial" w:hAnsi="Arial" w:cs="Arial"/>
          <w:sz w:val="22"/>
          <w:szCs w:val="22"/>
          <w:lang w:val="ru-RU"/>
        </w:rPr>
      </w:pPr>
    </w:p>
    <w:p w:rsidR="003E49F6" w:rsidRPr="009512BD" w:rsidRDefault="0079459F" w:rsidP="0079459F">
      <w:pPr>
        <w:pStyle w:val="Heading2"/>
        <w:numPr>
          <w:ilvl w:val="0"/>
          <w:numId w:val="0"/>
        </w:numPr>
        <w:ind w:left="850" w:hanging="850"/>
        <w:rPr>
          <w:rFonts w:eastAsiaTheme="minorEastAsia"/>
          <w:sz w:val="22"/>
          <w:szCs w:val="22"/>
        </w:rPr>
      </w:pPr>
      <w:bookmarkStart w:id="5" w:name="_Toc355960332"/>
      <w:r w:rsidRPr="009512BD">
        <w:rPr>
          <w:rFonts w:eastAsiaTheme="minorEastAsia"/>
          <w:sz w:val="22"/>
          <w:szCs w:val="22"/>
          <w:lang w:val="mk-MK"/>
        </w:rPr>
        <w:t xml:space="preserve">5. </w:t>
      </w:r>
      <w:r w:rsidR="00BF202E" w:rsidRPr="009512BD">
        <w:rPr>
          <w:rFonts w:eastAsiaTheme="minorEastAsia"/>
          <w:sz w:val="22"/>
          <w:szCs w:val="22"/>
        </w:rPr>
        <w:t>ЕДНОКРАТЕН НАДОМЕСТОК</w:t>
      </w:r>
      <w:bookmarkEnd w:id="5"/>
    </w:p>
    <w:p w:rsidR="003E49F6" w:rsidRPr="00BC5994" w:rsidRDefault="003E49F6" w:rsidP="00584C9F">
      <w:pPr>
        <w:rPr>
          <w:rFonts w:ascii="Arial" w:hAnsi="Arial" w:cs="Arial"/>
          <w:sz w:val="22"/>
          <w:szCs w:val="22"/>
          <w:lang w:val="ru-RU"/>
        </w:rPr>
      </w:pPr>
    </w:p>
    <w:p w:rsidR="007D6EEE" w:rsidRDefault="00BF202E" w:rsidP="00D56A3E">
      <w:pPr>
        <w:tabs>
          <w:tab w:val="num" w:pos="0"/>
        </w:tabs>
        <w:jc w:val="both"/>
        <w:rPr>
          <w:rFonts w:ascii="Arial" w:hAnsi="Arial" w:cs="Arial"/>
          <w:sz w:val="22"/>
          <w:szCs w:val="22"/>
          <w:lang w:val="ru-RU"/>
        </w:rPr>
      </w:pPr>
      <w:r w:rsidRPr="00BC5994">
        <w:rPr>
          <w:rFonts w:ascii="Arial" w:hAnsi="Arial" w:cs="Arial"/>
          <w:sz w:val="22"/>
          <w:szCs w:val="22"/>
          <w:lang w:val="ru-RU"/>
        </w:rPr>
        <w:t>Најнискиот почетен износ на пазарната вредност на радиофреквенциите, како еднократен надоместок за добивање на одобрение за користење на радиофр</w:t>
      </w:r>
      <w:r w:rsidR="001724AF" w:rsidRPr="00BC5994">
        <w:rPr>
          <w:rFonts w:ascii="Arial" w:hAnsi="Arial" w:cs="Arial"/>
          <w:sz w:val="22"/>
          <w:szCs w:val="22"/>
          <w:lang w:val="ru-RU"/>
        </w:rPr>
        <w:t xml:space="preserve">еквенции од точка 2 Дел 1 на оваа Тендерска документација </w:t>
      </w:r>
      <w:r w:rsidRPr="00BC5994">
        <w:rPr>
          <w:rFonts w:ascii="Arial" w:hAnsi="Arial" w:cs="Arial"/>
          <w:sz w:val="22"/>
          <w:szCs w:val="22"/>
          <w:lang w:val="ru-RU"/>
        </w:rPr>
        <w:t>изнесува</w:t>
      </w:r>
      <w:r w:rsidR="001724AF" w:rsidRPr="00BC5994">
        <w:rPr>
          <w:rFonts w:ascii="Arial" w:hAnsi="Arial" w:cs="Arial"/>
          <w:sz w:val="22"/>
          <w:szCs w:val="22"/>
          <w:lang w:val="ru-RU"/>
        </w:rPr>
        <w:t xml:space="preserve"> </w:t>
      </w:r>
      <w:r w:rsidR="0099240E">
        <w:rPr>
          <w:rFonts w:ascii="Arial" w:hAnsi="Arial" w:cs="Arial"/>
          <w:sz w:val="22"/>
          <w:szCs w:val="22"/>
          <w:lang w:val="ru-RU"/>
        </w:rPr>
        <w:t>за:</w:t>
      </w:r>
    </w:p>
    <w:p w:rsidR="0099240E" w:rsidRDefault="0099240E" w:rsidP="00D56A3E">
      <w:pPr>
        <w:tabs>
          <w:tab w:val="num" w:pos="0"/>
        </w:tabs>
        <w:jc w:val="both"/>
        <w:rPr>
          <w:rFonts w:ascii="Arial" w:hAnsi="Arial" w:cs="Arial"/>
          <w:sz w:val="22"/>
          <w:szCs w:val="22"/>
          <w:lang w:val="ru-RU"/>
        </w:rPr>
      </w:pPr>
    </w:p>
    <w:p w:rsidR="0099240E" w:rsidRDefault="0099240E" w:rsidP="00D56A3E">
      <w:pPr>
        <w:tabs>
          <w:tab w:val="num" w:pos="0"/>
        </w:tabs>
        <w:jc w:val="both"/>
        <w:rPr>
          <w:rFonts w:ascii="Arial" w:hAnsi="Arial" w:cs="Arial"/>
          <w:sz w:val="22"/>
          <w:szCs w:val="22"/>
          <w:lang w:val="ru-RU"/>
        </w:rPr>
      </w:pPr>
      <w:r>
        <w:rPr>
          <w:rFonts w:ascii="Arial" w:hAnsi="Arial" w:cs="Arial"/>
          <w:sz w:val="22"/>
          <w:szCs w:val="22"/>
          <w:lang w:val="ru-RU"/>
        </w:rPr>
        <w:t>- одобрение А,В и С 10,000,000,00 (десет милиони) ЕВРА по одобрение;</w:t>
      </w:r>
    </w:p>
    <w:p w:rsidR="0099240E" w:rsidRDefault="0099240E" w:rsidP="00D56A3E">
      <w:pPr>
        <w:tabs>
          <w:tab w:val="num" w:pos="0"/>
        </w:tabs>
        <w:jc w:val="both"/>
        <w:rPr>
          <w:rFonts w:ascii="Arial" w:hAnsi="Arial" w:cs="Arial"/>
          <w:sz w:val="22"/>
          <w:szCs w:val="22"/>
          <w:lang w:val="ru-RU"/>
        </w:rPr>
      </w:pPr>
      <w:r>
        <w:rPr>
          <w:rFonts w:ascii="Arial" w:hAnsi="Arial" w:cs="Arial"/>
          <w:sz w:val="22"/>
          <w:szCs w:val="22"/>
          <w:lang w:val="ru-RU"/>
        </w:rPr>
        <w:t>- одобрение А1 до А5, В1 до В5 и С1 до С5 2,000,000,00 (два милиони) ЕВРА по одобрение.</w:t>
      </w:r>
    </w:p>
    <w:p w:rsidR="00D3270F" w:rsidRDefault="00D3270F" w:rsidP="00D56A3E">
      <w:pPr>
        <w:tabs>
          <w:tab w:val="num" w:pos="0"/>
        </w:tabs>
        <w:jc w:val="both"/>
        <w:rPr>
          <w:rFonts w:ascii="Arial" w:hAnsi="Arial" w:cs="Arial"/>
          <w:sz w:val="22"/>
          <w:szCs w:val="22"/>
          <w:lang w:val="ru-RU"/>
        </w:rPr>
      </w:pPr>
    </w:p>
    <w:p w:rsidR="00D3270F" w:rsidRPr="009512BD" w:rsidRDefault="0079459F" w:rsidP="0079459F">
      <w:pPr>
        <w:pStyle w:val="Heading2"/>
        <w:numPr>
          <w:ilvl w:val="0"/>
          <w:numId w:val="0"/>
        </w:numPr>
        <w:ind w:left="850" w:hanging="850"/>
        <w:rPr>
          <w:rFonts w:eastAsiaTheme="minorEastAsia"/>
          <w:sz w:val="22"/>
          <w:szCs w:val="22"/>
        </w:rPr>
      </w:pPr>
      <w:bookmarkStart w:id="6" w:name="_Toc355960333"/>
      <w:r w:rsidRPr="009512BD">
        <w:rPr>
          <w:rFonts w:eastAsiaTheme="minorEastAsia"/>
          <w:sz w:val="22"/>
          <w:szCs w:val="22"/>
          <w:lang w:val="mk-MK"/>
        </w:rPr>
        <w:t xml:space="preserve">6. </w:t>
      </w:r>
      <w:r w:rsidR="00D3270F" w:rsidRPr="009512BD">
        <w:rPr>
          <w:rFonts w:eastAsiaTheme="minorEastAsia"/>
          <w:sz w:val="22"/>
          <w:szCs w:val="22"/>
        </w:rPr>
        <w:t>КРИТЕРИУМИ ЗА ИЗБОР</w:t>
      </w:r>
      <w:bookmarkEnd w:id="6"/>
    </w:p>
    <w:p w:rsidR="00D3270F" w:rsidRPr="00BC5994" w:rsidRDefault="00D3270F" w:rsidP="00D3270F">
      <w:pPr>
        <w:ind w:left="180"/>
        <w:rPr>
          <w:rFonts w:ascii="Arial" w:hAnsi="Arial" w:cs="Arial"/>
          <w:b/>
          <w:sz w:val="22"/>
          <w:szCs w:val="22"/>
        </w:rPr>
      </w:pPr>
    </w:p>
    <w:p w:rsidR="00D3270F" w:rsidRPr="00BC5994" w:rsidRDefault="00D3270F" w:rsidP="00D3270F">
      <w:pPr>
        <w:jc w:val="both"/>
        <w:rPr>
          <w:rFonts w:ascii="Arial" w:hAnsi="Arial" w:cs="Arial"/>
          <w:sz w:val="22"/>
          <w:szCs w:val="22"/>
        </w:rPr>
      </w:pPr>
      <w:r w:rsidRPr="00BC5994">
        <w:rPr>
          <w:rFonts w:ascii="Arial" w:hAnsi="Arial" w:cs="Arial"/>
          <w:sz w:val="22"/>
          <w:szCs w:val="22"/>
        </w:rPr>
        <w:t>Критериум за избор на најповолен понудувач за доделување на одобрение за користење на радиофреквенции од точка 2 Дел 1 на оваа Тендерска документација е:</w:t>
      </w:r>
    </w:p>
    <w:p w:rsidR="00D3270F" w:rsidRPr="00BC5994" w:rsidRDefault="00D3270F" w:rsidP="00D3270F">
      <w:pPr>
        <w:jc w:val="both"/>
        <w:rPr>
          <w:rFonts w:ascii="Arial" w:hAnsi="Arial" w:cs="Arial"/>
          <w:sz w:val="22"/>
          <w:szCs w:val="22"/>
        </w:rPr>
      </w:pPr>
    </w:p>
    <w:p w:rsidR="00D3270F" w:rsidRPr="00DA71CC" w:rsidRDefault="00D3270F" w:rsidP="00886278">
      <w:pPr>
        <w:numPr>
          <w:ilvl w:val="0"/>
          <w:numId w:val="5"/>
        </w:numPr>
        <w:rPr>
          <w:rFonts w:ascii="Arial" w:hAnsi="Arial" w:cs="Arial"/>
          <w:sz w:val="22"/>
          <w:szCs w:val="22"/>
          <w:lang w:val="ru-RU"/>
        </w:rPr>
      </w:pPr>
      <w:r w:rsidRPr="00BC5994">
        <w:rPr>
          <w:rFonts w:ascii="Arial" w:hAnsi="Arial" w:cs="Arial"/>
          <w:sz w:val="22"/>
          <w:szCs w:val="22"/>
          <w:lang w:val="ru-RU"/>
        </w:rPr>
        <w:t>висината на еднократниот надоместок</w:t>
      </w:r>
      <w:r>
        <w:rPr>
          <w:rFonts w:ascii="Arial" w:hAnsi="Arial" w:cs="Arial"/>
          <w:sz w:val="22"/>
          <w:szCs w:val="22"/>
          <w:lang w:val="en-US"/>
        </w:rPr>
        <w:t>.</w:t>
      </w:r>
      <w:r w:rsidRPr="00BC5994">
        <w:rPr>
          <w:rFonts w:ascii="Arial" w:hAnsi="Arial" w:cs="Arial"/>
          <w:sz w:val="22"/>
          <w:szCs w:val="22"/>
          <w:lang w:val="ru-RU"/>
        </w:rPr>
        <w:t xml:space="preserve"> </w:t>
      </w:r>
    </w:p>
    <w:p w:rsidR="00D3270F" w:rsidRPr="00BC5994" w:rsidRDefault="00D3270F" w:rsidP="00D56A3E">
      <w:pPr>
        <w:tabs>
          <w:tab w:val="num" w:pos="0"/>
        </w:tabs>
        <w:jc w:val="both"/>
        <w:rPr>
          <w:rFonts w:ascii="Arial" w:hAnsi="Arial" w:cs="Arial"/>
          <w:sz w:val="22"/>
          <w:szCs w:val="22"/>
          <w:lang w:val="ru-RU"/>
        </w:rPr>
      </w:pPr>
    </w:p>
    <w:p w:rsidR="007D6EEE" w:rsidRPr="00BC5994" w:rsidRDefault="00BF202E" w:rsidP="007E4948">
      <w:pPr>
        <w:tabs>
          <w:tab w:val="num" w:pos="0"/>
        </w:tabs>
        <w:ind w:left="540"/>
        <w:rPr>
          <w:rFonts w:ascii="Arial" w:hAnsi="Arial" w:cs="Arial"/>
          <w:sz w:val="22"/>
          <w:szCs w:val="22"/>
          <w:lang w:val="ru-RU"/>
        </w:rPr>
      </w:pPr>
      <w:r w:rsidRPr="00BC5994">
        <w:rPr>
          <w:rFonts w:ascii="Arial" w:hAnsi="Arial" w:cs="Arial"/>
          <w:sz w:val="22"/>
          <w:szCs w:val="22"/>
          <w:lang w:val="ru-RU"/>
        </w:rPr>
        <w:t xml:space="preserve">  </w:t>
      </w:r>
    </w:p>
    <w:p w:rsidR="007E347D" w:rsidRPr="009512BD" w:rsidRDefault="0079459F" w:rsidP="009512BD">
      <w:pPr>
        <w:pStyle w:val="Heading2"/>
        <w:numPr>
          <w:ilvl w:val="0"/>
          <w:numId w:val="0"/>
        </w:numPr>
        <w:rPr>
          <w:rFonts w:eastAsiaTheme="minorEastAsia"/>
          <w:sz w:val="22"/>
          <w:szCs w:val="22"/>
        </w:rPr>
      </w:pPr>
      <w:bookmarkStart w:id="7" w:name="_Toc355960334"/>
      <w:r w:rsidRPr="009512BD">
        <w:rPr>
          <w:rFonts w:eastAsiaTheme="minorEastAsia"/>
          <w:sz w:val="22"/>
          <w:szCs w:val="22"/>
          <w:lang w:val="mk-MK"/>
        </w:rPr>
        <w:t xml:space="preserve">7. </w:t>
      </w:r>
      <w:r w:rsidR="00BF202E" w:rsidRPr="009512BD">
        <w:rPr>
          <w:rFonts w:eastAsiaTheme="minorEastAsia"/>
          <w:sz w:val="22"/>
          <w:szCs w:val="22"/>
        </w:rPr>
        <w:t>СПРОВЕ</w:t>
      </w:r>
      <w:r w:rsidRPr="009512BD">
        <w:rPr>
          <w:rFonts w:eastAsiaTheme="minorEastAsia"/>
          <w:sz w:val="22"/>
          <w:szCs w:val="22"/>
        </w:rPr>
        <w:t>ДУВАЊЕ НА ПОСТАПКАТА НА ЈАВНИОТ</w:t>
      </w:r>
      <w:r w:rsidR="009512BD" w:rsidRPr="009512BD">
        <w:rPr>
          <w:rFonts w:eastAsiaTheme="minorEastAsia"/>
          <w:sz w:val="22"/>
          <w:szCs w:val="22"/>
          <w:lang w:val="mk-MK"/>
        </w:rPr>
        <w:t xml:space="preserve"> </w:t>
      </w:r>
      <w:r w:rsidR="00BF202E" w:rsidRPr="009512BD">
        <w:rPr>
          <w:rFonts w:eastAsiaTheme="minorEastAsia"/>
          <w:sz w:val="22"/>
          <w:szCs w:val="22"/>
        </w:rPr>
        <w:t>ТЕНДЕР</w:t>
      </w:r>
      <w:bookmarkEnd w:id="7"/>
    </w:p>
    <w:p w:rsidR="00F47110" w:rsidRPr="00BC5994" w:rsidRDefault="00F47110" w:rsidP="00F47110">
      <w:pPr>
        <w:rPr>
          <w:rFonts w:ascii="Arial" w:hAnsi="Arial" w:cs="Arial"/>
          <w:sz w:val="22"/>
          <w:szCs w:val="22"/>
          <w:lang w:val="ru-RU"/>
        </w:rPr>
      </w:pPr>
    </w:p>
    <w:p w:rsidR="00F47110" w:rsidRPr="00BC5994" w:rsidRDefault="000D5134" w:rsidP="00E845AA">
      <w:pPr>
        <w:pStyle w:val="Heading3"/>
        <w:numPr>
          <w:ilvl w:val="0"/>
          <w:numId w:val="0"/>
        </w:numPr>
        <w:ind w:left="1020" w:hanging="1020"/>
      </w:pPr>
      <w:bookmarkStart w:id="8" w:name="_Toc355960335"/>
      <w:r>
        <w:t>7</w:t>
      </w:r>
      <w:r w:rsidR="00BF202E" w:rsidRPr="00BC5994">
        <w:t xml:space="preserve">.1 </w:t>
      </w:r>
      <w:r w:rsidR="00A457BD">
        <w:tab/>
      </w:r>
      <w:r w:rsidR="00011034">
        <w:t xml:space="preserve">Содржина </w:t>
      </w:r>
      <w:r w:rsidR="00BF202E" w:rsidRPr="00BC5994">
        <w:t xml:space="preserve"> на Тендерската документација</w:t>
      </w:r>
      <w:bookmarkEnd w:id="8"/>
    </w:p>
    <w:p w:rsidR="00F47110" w:rsidRPr="00BC5994" w:rsidRDefault="00F47110" w:rsidP="00F47110">
      <w:pPr>
        <w:rPr>
          <w:rFonts w:ascii="Arial" w:hAnsi="Arial" w:cs="Arial"/>
          <w:b/>
          <w:sz w:val="22"/>
          <w:szCs w:val="22"/>
          <w:lang w:val="ru-RU"/>
        </w:rPr>
      </w:pPr>
    </w:p>
    <w:p w:rsidR="007E347D" w:rsidRPr="00BC5994" w:rsidRDefault="00D3270F" w:rsidP="007B5AD2">
      <w:pPr>
        <w:jc w:val="both"/>
        <w:rPr>
          <w:rFonts w:ascii="Arial" w:hAnsi="Arial" w:cs="Arial"/>
          <w:sz w:val="22"/>
          <w:szCs w:val="22"/>
        </w:rPr>
      </w:pPr>
      <w:r>
        <w:rPr>
          <w:rFonts w:ascii="Arial" w:hAnsi="Arial" w:cs="Arial"/>
          <w:sz w:val="22"/>
          <w:szCs w:val="22"/>
          <w:lang w:val="ru-RU"/>
        </w:rPr>
        <w:t>7</w:t>
      </w:r>
      <w:r w:rsidR="00BF202E" w:rsidRPr="00BC5994">
        <w:rPr>
          <w:rFonts w:ascii="Arial" w:hAnsi="Arial" w:cs="Arial"/>
          <w:sz w:val="22"/>
          <w:szCs w:val="22"/>
        </w:rPr>
        <w:t>.1.1 Тендерската документација содржи упатства за понудувачите за доделување на одобрение за користење на радиофреквенции што се предмет на Јавниот тендер.</w:t>
      </w:r>
    </w:p>
    <w:p w:rsidR="0074466D" w:rsidRPr="00BC5994" w:rsidRDefault="0074466D" w:rsidP="0074466D">
      <w:pPr>
        <w:jc w:val="both"/>
        <w:rPr>
          <w:rFonts w:ascii="Arial" w:hAnsi="Arial" w:cs="Arial"/>
          <w:sz w:val="22"/>
          <w:szCs w:val="22"/>
        </w:rPr>
      </w:pPr>
    </w:p>
    <w:p w:rsidR="007E347D" w:rsidRPr="00BC5994" w:rsidRDefault="00D3270F" w:rsidP="00D3270F">
      <w:pPr>
        <w:jc w:val="both"/>
        <w:rPr>
          <w:rFonts w:ascii="Arial" w:hAnsi="Arial" w:cs="Arial"/>
          <w:sz w:val="22"/>
          <w:szCs w:val="22"/>
          <w:lang w:val="ru-RU"/>
        </w:rPr>
      </w:pPr>
      <w:r>
        <w:rPr>
          <w:rFonts w:ascii="Arial" w:hAnsi="Arial" w:cs="Arial"/>
          <w:sz w:val="22"/>
          <w:szCs w:val="22"/>
          <w:lang w:val="ru-RU"/>
        </w:rPr>
        <w:t xml:space="preserve">7.1.2 </w:t>
      </w:r>
      <w:r w:rsidR="00BF202E" w:rsidRPr="00BC5994">
        <w:rPr>
          <w:rFonts w:ascii="Arial" w:hAnsi="Arial" w:cs="Arial"/>
          <w:sz w:val="22"/>
          <w:szCs w:val="22"/>
          <w:lang w:val="ru-RU"/>
        </w:rPr>
        <w:t>Тендерската документација е изработена на македонски</w:t>
      </w:r>
      <w:r w:rsidR="000845FF">
        <w:rPr>
          <w:rFonts w:ascii="Arial" w:hAnsi="Arial" w:cs="Arial"/>
          <w:sz w:val="22"/>
          <w:szCs w:val="22"/>
        </w:rPr>
        <w:t xml:space="preserve"> </w:t>
      </w:r>
      <w:r w:rsidR="00BF202E" w:rsidRPr="00BC5994">
        <w:rPr>
          <w:rFonts w:ascii="Arial" w:hAnsi="Arial" w:cs="Arial"/>
          <w:sz w:val="22"/>
          <w:szCs w:val="22"/>
          <w:lang w:val="ru-RU"/>
        </w:rPr>
        <w:t xml:space="preserve"> ја</w:t>
      </w:r>
      <w:r w:rsidR="00382243">
        <w:rPr>
          <w:rFonts w:ascii="Arial" w:hAnsi="Arial" w:cs="Arial"/>
          <w:sz w:val="22"/>
          <w:szCs w:val="22"/>
          <w:lang w:val="ru-RU"/>
        </w:rPr>
        <w:t>зик и кирилско писмо.</w:t>
      </w:r>
    </w:p>
    <w:p w:rsidR="0074466D" w:rsidRPr="00BC5994" w:rsidRDefault="0074466D" w:rsidP="007B5AD2">
      <w:pPr>
        <w:tabs>
          <w:tab w:val="num" w:pos="0"/>
        </w:tabs>
        <w:jc w:val="both"/>
        <w:rPr>
          <w:rFonts w:ascii="Arial" w:hAnsi="Arial" w:cs="Arial"/>
          <w:sz w:val="22"/>
          <w:szCs w:val="22"/>
          <w:lang w:val="ru-RU"/>
        </w:rPr>
      </w:pPr>
    </w:p>
    <w:p w:rsidR="00F9582F" w:rsidRPr="00BC5994" w:rsidRDefault="00D3270F" w:rsidP="00D3270F">
      <w:pPr>
        <w:jc w:val="both"/>
        <w:rPr>
          <w:rFonts w:ascii="Arial" w:hAnsi="Arial" w:cs="Arial"/>
          <w:sz w:val="22"/>
          <w:szCs w:val="22"/>
          <w:lang w:val="ru-RU"/>
        </w:rPr>
      </w:pPr>
      <w:r>
        <w:rPr>
          <w:rFonts w:ascii="Arial" w:hAnsi="Arial" w:cs="Arial"/>
          <w:sz w:val="22"/>
          <w:szCs w:val="22"/>
          <w:lang w:val="ru-RU"/>
        </w:rPr>
        <w:t xml:space="preserve">7.1.3 </w:t>
      </w:r>
      <w:r w:rsidR="00BF202E" w:rsidRPr="00BC5994">
        <w:rPr>
          <w:rFonts w:ascii="Arial" w:hAnsi="Arial" w:cs="Arial"/>
          <w:sz w:val="22"/>
          <w:szCs w:val="22"/>
          <w:lang w:val="ru-RU"/>
        </w:rPr>
        <w:t>Агенцијата води еведенција на сите заинтересирни страни кои ја подигнале Тендерската документација.</w:t>
      </w:r>
    </w:p>
    <w:p w:rsidR="007B5AD2" w:rsidRPr="00BC5994" w:rsidRDefault="007B5AD2" w:rsidP="007B5AD2">
      <w:pPr>
        <w:jc w:val="both"/>
        <w:rPr>
          <w:rFonts w:ascii="Arial" w:hAnsi="Arial" w:cs="Arial"/>
          <w:sz w:val="22"/>
          <w:szCs w:val="22"/>
          <w:lang w:val="ru-RU"/>
        </w:rPr>
      </w:pPr>
    </w:p>
    <w:p w:rsidR="00256B91" w:rsidRPr="00BC5994" w:rsidRDefault="00D3270F" w:rsidP="00D3270F">
      <w:pPr>
        <w:jc w:val="both"/>
        <w:rPr>
          <w:rFonts w:ascii="Arial" w:hAnsi="Arial" w:cs="Arial"/>
          <w:sz w:val="22"/>
          <w:szCs w:val="22"/>
          <w:lang w:val="ru-RU"/>
        </w:rPr>
      </w:pPr>
      <w:r>
        <w:rPr>
          <w:rFonts w:ascii="Arial" w:hAnsi="Arial" w:cs="Arial"/>
          <w:sz w:val="22"/>
          <w:szCs w:val="22"/>
          <w:lang w:val="ru-RU"/>
        </w:rPr>
        <w:t xml:space="preserve">7.1.4 </w:t>
      </w:r>
      <w:r w:rsidR="00BF202E" w:rsidRPr="00BC5994">
        <w:rPr>
          <w:rFonts w:ascii="Arial" w:hAnsi="Arial" w:cs="Arial"/>
          <w:sz w:val="22"/>
          <w:szCs w:val="22"/>
          <w:lang w:val="ru-RU"/>
        </w:rPr>
        <w:t>Агенцијата нема да го објави во јавност идентитетот на заинтересираните страни од точк</w:t>
      </w:r>
      <w:r>
        <w:rPr>
          <w:rFonts w:ascii="Arial" w:hAnsi="Arial" w:cs="Arial"/>
          <w:sz w:val="22"/>
          <w:szCs w:val="22"/>
          <w:lang w:val="ru-RU"/>
        </w:rPr>
        <w:t>а 7</w:t>
      </w:r>
      <w:r w:rsidR="00C84B1D">
        <w:rPr>
          <w:rFonts w:ascii="Arial" w:hAnsi="Arial" w:cs="Arial"/>
          <w:sz w:val="22"/>
          <w:szCs w:val="22"/>
          <w:lang w:val="ru-RU"/>
        </w:rPr>
        <w:t>.1.3</w:t>
      </w:r>
      <w:r w:rsidR="00BF202E" w:rsidRPr="00BC5994">
        <w:rPr>
          <w:rFonts w:ascii="Arial" w:hAnsi="Arial" w:cs="Arial"/>
          <w:sz w:val="22"/>
          <w:szCs w:val="22"/>
          <w:lang w:val="ru-RU"/>
        </w:rPr>
        <w:t>.</w:t>
      </w:r>
    </w:p>
    <w:p w:rsidR="00CF75E4" w:rsidRPr="00BC5994" w:rsidRDefault="00CF75E4" w:rsidP="00CF75E4">
      <w:pPr>
        <w:jc w:val="both"/>
        <w:rPr>
          <w:rFonts w:ascii="Arial" w:hAnsi="Arial" w:cs="Arial"/>
          <w:sz w:val="22"/>
          <w:szCs w:val="22"/>
          <w:lang w:val="ru-RU"/>
        </w:rPr>
      </w:pPr>
    </w:p>
    <w:p w:rsidR="00CF75E4" w:rsidRPr="00BC5994" w:rsidRDefault="00D3270F" w:rsidP="00D3270F">
      <w:pPr>
        <w:jc w:val="both"/>
        <w:rPr>
          <w:rFonts w:ascii="Arial" w:hAnsi="Arial" w:cs="Arial"/>
          <w:sz w:val="22"/>
          <w:szCs w:val="22"/>
          <w:lang w:val="ru-RU"/>
        </w:rPr>
      </w:pPr>
      <w:r>
        <w:rPr>
          <w:rFonts w:ascii="Arial" w:hAnsi="Arial" w:cs="Arial"/>
          <w:sz w:val="22"/>
          <w:szCs w:val="22"/>
          <w:lang w:val="ru-RU"/>
        </w:rPr>
        <w:t xml:space="preserve">7.1.5 </w:t>
      </w:r>
      <w:r w:rsidR="00CF75E4" w:rsidRPr="00BC5994">
        <w:rPr>
          <w:rFonts w:ascii="Arial" w:hAnsi="Arial" w:cs="Arial"/>
          <w:sz w:val="22"/>
          <w:szCs w:val="22"/>
          <w:lang w:val="ru-RU"/>
        </w:rPr>
        <w:t xml:space="preserve">Тендерската документација може да се измени и дополни </w:t>
      </w:r>
      <w:r w:rsidR="000D6BAF" w:rsidRPr="00BC5994">
        <w:rPr>
          <w:rFonts w:ascii="Arial" w:hAnsi="Arial" w:cs="Arial"/>
          <w:sz w:val="22"/>
          <w:szCs w:val="22"/>
          <w:lang w:val="ru-RU"/>
        </w:rPr>
        <w:t>најдоцна до десеттиот ден пред истекот на рокот за доставување на понуди. Измените и дополнувањата на Тендерската документација, веднаш, бесплатно ќе им</w:t>
      </w:r>
      <w:r w:rsidR="00D7656A">
        <w:rPr>
          <w:rFonts w:ascii="Arial" w:hAnsi="Arial" w:cs="Arial"/>
          <w:sz w:val="22"/>
          <w:szCs w:val="22"/>
          <w:lang w:val="ru-RU"/>
        </w:rPr>
        <w:t xml:space="preserve"> се доста</w:t>
      </w:r>
      <w:r w:rsidR="000D6BAF" w:rsidRPr="00BC5994">
        <w:rPr>
          <w:rFonts w:ascii="Arial" w:hAnsi="Arial" w:cs="Arial"/>
          <w:sz w:val="22"/>
          <w:szCs w:val="22"/>
          <w:lang w:val="ru-RU"/>
        </w:rPr>
        <w:t xml:space="preserve">ват до сите понудувачи кои ја подигнале Тендерската документација. </w:t>
      </w:r>
    </w:p>
    <w:p w:rsidR="000D6BAF" w:rsidRPr="00BC5994" w:rsidRDefault="000D6BAF" w:rsidP="000D6BAF">
      <w:pPr>
        <w:jc w:val="both"/>
        <w:rPr>
          <w:rFonts w:ascii="Arial" w:hAnsi="Arial" w:cs="Arial"/>
          <w:sz w:val="22"/>
          <w:szCs w:val="22"/>
          <w:lang w:val="ru-RU"/>
        </w:rPr>
      </w:pPr>
    </w:p>
    <w:p w:rsidR="00F32BDA" w:rsidRDefault="00F32BDA" w:rsidP="00E845AA">
      <w:pPr>
        <w:pStyle w:val="Heading3"/>
        <w:numPr>
          <w:ilvl w:val="0"/>
          <w:numId w:val="0"/>
        </w:numPr>
        <w:ind w:left="1020" w:hanging="1020"/>
        <w:rPr>
          <w:lang w:val="mk-MK"/>
        </w:rPr>
      </w:pPr>
    </w:p>
    <w:p w:rsidR="00256B91" w:rsidRPr="00E845AA" w:rsidRDefault="00D3270F" w:rsidP="00E845AA">
      <w:pPr>
        <w:pStyle w:val="Heading3"/>
        <w:numPr>
          <w:ilvl w:val="0"/>
          <w:numId w:val="0"/>
        </w:numPr>
        <w:ind w:left="1020" w:hanging="1020"/>
      </w:pPr>
      <w:bookmarkStart w:id="9" w:name="_Toc355960336"/>
      <w:r w:rsidRPr="00E845AA">
        <w:t>7</w:t>
      </w:r>
      <w:r w:rsidR="00BF202E" w:rsidRPr="00E845AA">
        <w:t xml:space="preserve">.2 </w:t>
      </w:r>
      <w:r w:rsidR="00922331" w:rsidRPr="00E845AA">
        <w:tab/>
      </w:r>
      <w:r w:rsidR="00BF202E" w:rsidRPr="00E845AA">
        <w:t>Прашања и одговори</w:t>
      </w:r>
      <w:bookmarkEnd w:id="9"/>
    </w:p>
    <w:p w:rsidR="00256B91" w:rsidRPr="00BC5994" w:rsidRDefault="00256B91" w:rsidP="00256B91">
      <w:pPr>
        <w:rPr>
          <w:rFonts w:ascii="Arial" w:hAnsi="Arial" w:cs="Arial"/>
          <w:sz w:val="22"/>
          <w:szCs w:val="22"/>
          <w:lang w:val="ru-RU"/>
        </w:rPr>
      </w:pPr>
    </w:p>
    <w:p w:rsidR="00256B91" w:rsidRPr="00BC5994" w:rsidRDefault="00D3270F" w:rsidP="007B5AD2">
      <w:pPr>
        <w:jc w:val="both"/>
        <w:rPr>
          <w:rFonts w:ascii="Arial" w:hAnsi="Arial" w:cs="Arial"/>
          <w:sz w:val="22"/>
          <w:szCs w:val="22"/>
        </w:rPr>
      </w:pPr>
      <w:r>
        <w:rPr>
          <w:rFonts w:ascii="Arial" w:hAnsi="Arial" w:cs="Arial"/>
          <w:sz w:val="22"/>
          <w:szCs w:val="22"/>
          <w:lang w:val="ru-RU"/>
        </w:rPr>
        <w:t>7</w:t>
      </w:r>
      <w:r w:rsidR="00BF202E" w:rsidRPr="00BC5994">
        <w:rPr>
          <w:rFonts w:ascii="Arial" w:hAnsi="Arial" w:cs="Arial"/>
          <w:sz w:val="22"/>
          <w:szCs w:val="22"/>
          <w:lang w:val="ru-RU"/>
        </w:rPr>
        <w:t>.2.1</w:t>
      </w:r>
      <w:r w:rsidR="005C1BE7" w:rsidRPr="00BC5994">
        <w:rPr>
          <w:rFonts w:ascii="Arial" w:hAnsi="Arial" w:cs="Arial"/>
          <w:sz w:val="22"/>
          <w:szCs w:val="22"/>
        </w:rPr>
        <w:tab/>
      </w:r>
      <w:r w:rsidR="00BF202E" w:rsidRPr="00BC5994">
        <w:rPr>
          <w:rFonts w:ascii="Arial" w:hAnsi="Arial" w:cs="Arial"/>
          <w:sz w:val="22"/>
          <w:szCs w:val="22"/>
          <w:lang w:val="ru-RU"/>
        </w:rPr>
        <w:t>Заинтересираните страни кои ја подигнале Тендерската документација можат да побараат дополнителни објаснувања во врска со неа.</w:t>
      </w:r>
    </w:p>
    <w:p w:rsidR="007B5AD2" w:rsidRPr="00BC5994" w:rsidRDefault="007B5AD2" w:rsidP="007B5AD2">
      <w:pPr>
        <w:jc w:val="both"/>
        <w:rPr>
          <w:rFonts w:ascii="Arial" w:hAnsi="Arial" w:cs="Arial"/>
          <w:sz w:val="22"/>
          <w:szCs w:val="22"/>
        </w:rPr>
      </w:pPr>
    </w:p>
    <w:p w:rsidR="00256B91" w:rsidRPr="00BC5994" w:rsidRDefault="00D3270F" w:rsidP="007B5AD2">
      <w:pPr>
        <w:jc w:val="both"/>
        <w:rPr>
          <w:rFonts w:ascii="Arial" w:hAnsi="Arial" w:cs="Arial"/>
          <w:sz w:val="22"/>
          <w:szCs w:val="22"/>
          <w:lang w:val="ru-RU"/>
        </w:rPr>
      </w:pPr>
      <w:r>
        <w:rPr>
          <w:rFonts w:ascii="Arial" w:hAnsi="Arial" w:cs="Arial"/>
          <w:sz w:val="22"/>
          <w:szCs w:val="22"/>
          <w:lang w:val="ru-RU"/>
        </w:rPr>
        <w:t>7</w:t>
      </w:r>
      <w:r w:rsidR="00BF202E" w:rsidRPr="00BC5994">
        <w:rPr>
          <w:rFonts w:ascii="Arial" w:hAnsi="Arial" w:cs="Arial"/>
          <w:sz w:val="22"/>
          <w:szCs w:val="22"/>
          <w:lang w:val="ru-RU"/>
        </w:rPr>
        <w:t>.2.2</w:t>
      </w:r>
      <w:r w:rsidR="005C1BE7" w:rsidRPr="00BC5994">
        <w:rPr>
          <w:rFonts w:ascii="Arial" w:hAnsi="Arial" w:cs="Arial"/>
          <w:sz w:val="22"/>
          <w:szCs w:val="22"/>
        </w:rPr>
        <w:tab/>
      </w:r>
      <w:r w:rsidR="00BF202E" w:rsidRPr="00BC5994">
        <w:rPr>
          <w:rFonts w:ascii="Arial" w:hAnsi="Arial" w:cs="Arial"/>
          <w:sz w:val="22"/>
          <w:szCs w:val="22"/>
          <w:lang w:val="ru-RU"/>
        </w:rPr>
        <w:t>Прашањата се поднесуваат исклучиво во писмена форма и преку електрон</w:t>
      </w:r>
      <w:r w:rsidR="00621F34" w:rsidRPr="00BC5994">
        <w:rPr>
          <w:rFonts w:ascii="Arial" w:hAnsi="Arial" w:cs="Arial"/>
          <w:sz w:val="22"/>
          <w:szCs w:val="22"/>
          <w:lang w:val="ru-RU"/>
        </w:rPr>
        <w:t>ска пошта најдоцна до</w:t>
      </w:r>
      <w:r w:rsidR="003A3F13" w:rsidRPr="00BC5994">
        <w:rPr>
          <w:rFonts w:ascii="Arial" w:hAnsi="Arial" w:cs="Arial"/>
          <w:sz w:val="22"/>
          <w:szCs w:val="22"/>
          <w:lang w:val="ru-RU"/>
        </w:rPr>
        <w:t xml:space="preserve"> </w:t>
      </w:r>
      <w:r w:rsidR="00F32BDA">
        <w:rPr>
          <w:rFonts w:ascii="Arial" w:hAnsi="Arial" w:cs="Arial"/>
          <w:sz w:val="22"/>
          <w:szCs w:val="22"/>
          <w:lang w:val="ru-RU"/>
        </w:rPr>
        <w:t>10.06.</w:t>
      </w:r>
      <w:r w:rsidR="00895387" w:rsidRPr="00F32BDA">
        <w:rPr>
          <w:rFonts w:ascii="Arial" w:hAnsi="Arial" w:cs="Arial"/>
          <w:sz w:val="22"/>
          <w:szCs w:val="22"/>
          <w:lang w:val="ru-RU"/>
        </w:rPr>
        <w:t>.201</w:t>
      </w:r>
      <w:r w:rsidR="0099240E" w:rsidRPr="00F32BDA">
        <w:rPr>
          <w:rFonts w:ascii="Arial" w:hAnsi="Arial" w:cs="Arial"/>
          <w:sz w:val="22"/>
          <w:szCs w:val="22"/>
          <w:lang w:val="ru-RU"/>
        </w:rPr>
        <w:t>3</w:t>
      </w:r>
      <w:r w:rsidR="00330946" w:rsidRPr="00BC5994">
        <w:rPr>
          <w:rFonts w:ascii="Arial" w:hAnsi="Arial" w:cs="Arial"/>
          <w:color w:val="000000"/>
          <w:sz w:val="22"/>
          <w:szCs w:val="22"/>
          <w:lang w:val="ru-RU"/>
        </w:rPr>
        <w:t xml:space="preserve"> година</w:t>
      </w:r>
      <w:r w:rsidR="00BF202E" w:rsidRPr="00BC5994">
        <w:rPr>
          <w:rFonts w:ascii="Arial" w:hAnsi="Arial" w:cs="Arial"/>
          <w:sz w:val="22"/>
          <w:szCs w:val="22"/>
          <w:lang w:val="ru-RU"/>
        </w:rPr>
        <w:t xml:space="preserve"> до следните лица:</w:t>
      </w:r>
    </w:p>
    <w:p w:rsidR="00256B91" w:rsidRPr="00BC5994" w:rsidRDefault="00BF202E" w:rsidP="00256B91">
      <w:pPr>
        <w:rPr>
          <w:rFonts w:ascii="Arial" w:hAnsi="Arial" w:cs="Arial"/>
          <w:sz w:val="22"/>
          <w:szCs w:val="22"/>
          <w:lang w:val="ru-RU"/>
        </w:rPr>
      </w:pPr>
      <w:r w:rsidRPr="00BC5994">
        <w:rPr>
          <w:rFonts w:ascii="Arial" w:hAnsi="Arial" w:cs="Arial"/>
          <w:sz w:val="22"/>
          <w:szCs w:val="22"/>
          <w:lang w:val="ru-RU"/>
        </w:rPr>
        <w:t xml:space="preserve"> </w:t>
      </w:r>
    </w:p>
    <w:p w:rsidR="00895387" w:rsidRDefault="0099240E" w:rsidP="00A457BD">
      <w:pPr>
        <w:spacing w:line="360" w:lineRule="auto"/>
        <w:ind w:firstLine="720"/>
        <w:rPr>
          <w:rFonts w:ascii="Arial" w:hAnsi="Arial"/>
          <w:sz w:val="22"/>
          <w:szCs w:val="22"/>
        </w:rPr>
      </w:pPr>
      <w:r>
        <w:rPr>
          <w:rFonts w:ascii="Arial" w:hAnsi="Arial"/>
          <w:sz w:val="22"/>
          <w:szCs w:val="22"/>
          <w:lang w:val="ru-RU"/>
        </w:rPr>
        <w:t>Г-ѓа Лилјана Денковска</w:t>
      </w:r>
      <w:r w:rsidR="00A457BD" w:rsidRPr="00540455">
        <w:rPr>
          <w:rFonts w:ascii="Arial" w:hAnsi="Arial"/>
          <w:sz w:val="22"/>
          <w:szCs w:val="22"/>
          <w:lang w:val="ru-RU"/>
        </w:rPr>
        <w:t xml:space="preserve"> (</w:t>
      </w:r>
      <w:r w:rsidR="00A457BD">
        <w:rPr>
          <w:rFonts w:ascii="Arial" w:hAnsi="Arial"/>
          <w:sz w:val="22"/>
          <w:szCs w:val="22"/>
        </w:rPr>
        <w:t>за правни прашања)</w:t>
      </w:r>
    </w:p>
    <w:p w:rsidR="00A457BD" w:rsidRPr="00C544E4" w:rsidRDefault="00895387" w:rsidP="00A457BD">
      <w:pPr>
        <w:spacing w:line="360" w:lineRule="auto"/>
        <w:ind w:firstLine="720"/>
        <w:rPr>
          <w:rFonts w:ascii="Arial" w:hAnsi="Arial"/>
          <w:sz w:val="22"/>
          <w:szCs w:val="22"/>
          <w:lang w:val="ru-RU"/>
        </w:rPr>
      </w:pPr>
      <w:r>
        <w:rPr>
          <w:rFonts w:ascii="Arial" w:hAnsi="Arial"/>
          <w:sz w:val="22"/>
          <w:szCs w:val="22"/>
          <w:lang w:val="en-US"/>
        </w:rPr>
        <w:t xml:space="preserve">e-mail </w:t>
      </w:r>
      <w:r w:rsidR="0099240E">
        <w:rPr>
          <w:rFonts w:ascii="Arial" w:hAnsi="Arial"/>
          <w:sz w:val="22"/>
          <w:szCs w:val="22"/>
          <w:lang w:val="en-US"/>
        </w:rPr>
        <w:t>liljana.denkovska@aec.mk</w:t>
      </w:r>
      <w:r>
        <w:rPr>
          <w:rFonts w:ascii="Arial" w:hAnsi="Arial"/>
          <w:sz w:val="22"/>
          <w:szCs w:val="22"/>
          <w:lang w:val="en-US"/>
        </w:rPr>
        <w:t xml:space="preserve"> </w:t>
      </w:r>
      <w:r w:rsidR="00A457BD">
        <w:rPr>
          <w:rFonts w:ascii="Arial" w:hAnsi="Arial"/>
          <w:sz w:val="22"/>
          <w:szCs w:val="22"/>
        </w:rPr>
        <w:t xml:space="preserve"> </w:t>
      </w:r>
      <w:r w:rsidR="00A457BD" w:rsidRPr="00C544E4">
        <w:rPr>
          <w:rFonts w:ascii="Arial" w:hAnsi="Arial"/>
          <w:sz w:val="22"/>
          <w:szCs w:val="22"/>
          <w:lang w:val="ru-RU"/>
        </w:rPr>
        <w:t>или</w:t>
      </w:r>
    </w:p>
    <w:p w:rsidR="00A457BD" w:rsidRDefault="0099240E" w:rsidP="00A457BD">
      <w:pPr>
        <w:spacing w:line="360" w:lineRule="auto"/>
        <w:ind w:firstLine="720"/>
        <w:rPr>
          <w:rFonts w:ascii="Arial" w:hAnsi="Arial" w:cs="Arial"/>
          <w:sz w:val="22"/>
          <w:szCs w:val="22"/>
          <w:lang w:val="en-US"/>
        </w:rPr>
      </w:pPr>
      <w:r>
        <w:rPr>
          <w:rFonts w:ascii="Arial" w:hAnsi="Arial"/>
          <w:sz w:val="22"/>
          <w:szCs w:val="22"/>
          <w:lang w:val="ru-RU"/>
        </w:rPr>
        <w:t>Г-</w:t>
      </w:r>
      <w:r>
        <w:rPr>
          <w:rFonts w:ascii="Arial" w:hAnsi="Arial"/>
          <w:sz w:val="22"/>
          <w:szCs w:val="22"/>
        </w:rPr>
        <w:t>ѓа Билјана Илиева</w:t>
      </w:r>
      <w:r w:rsidR="00A457BD">
        <w:rPr>
          <w:rFonts w:ascii="Arial" w:hAnsi="Arial"/>
          <w:sz w:val="22"/>
          <w:szCs w:val="22"/>
          <w:lang w:val="ru-RU"/>
        </w:rPr>
        <w:t xml:space="preserve"> (за технички прашања)</w:t>
      </w:r>
      <w:r w:rsidR="00A457BD" w:rsidRPr="00BC5994">
        <w:rPr>
          <w:rFonts w:ascii="Arial" w:hAnsi="Arial" w:cs="Arial"/>
          <w:sz w:val="22"/>
          <w:szCs w:val="22"/>
          <w:lang w:val="ru-RU"/>
        </w:rPr>
        <w:t xml:space="preserve"> </w:t>
      </w:r>
    </w:p>
    <w:p w:rsidR="00895387" w:rsidRPr="00895387" w:rsidRDefault="0099240E" w:rsidP="00A457BD">
      <w:pPr>
        <w:spacing w:line="360" w:lineRule="auto"/>
        <w:ind w:firstLine="720"/>
        <w:rPr>
          <w:rFonts w:ascii="Arial" w:hAnsi="Arial" w:cs="Arial"/>
          <w:sz w:val="22"/>
          <w:szCs w:val="22"/>
          <w:lang w:val="en-US"/>
        </w:rPr>
      </w:pPr>
      <w:r>
        <w:rPr>
          <w:rFonts w:ascii="Arial" w:hAnsi="Arial" w:cs="Arial"/>
          <w:sz w:val="22"/>
          <w:szCs w:val="22"/>
          <w:lang w:val="en-US"/>
        </w:rPr>
        <w:t>e-mail biljana.ilieva</w:t>
      </w:r>
      <w:r w:rsidR="00895387">
        <w:rPr>
          <w:rFonts w:ascii="Arial" w:hAnsi="Arial" w:cs="Arial"/>
          <w:sz w:val="22"/>
          <w:szCs w:val="22"/>
          <w:lang w:val="en-US"/>
        </w:rPr>
        <w:t>@aec.mk</w:t>
      </w:r>
    </w:p>
    <w:p w:rsidR="00256B91" w:rsidRPr="00BC5994" w:rsidRDefault="00256B91" w:rsidP="00256B91">
      <w:pPr>
        <w:rPr>
          <w:rFonts w:ascii="Arial" w:hAnsi="Arial" w:cs="Arial"/>
          <w:sz w:val="22"/>
          <w:szCs w:val="22"/>
          <w:lang w:val="ru-RU"/>
        </w:rPr>
      </w:pPr>
    </w:p>
    <w:p w:rsidR="00256B91" w:rsidRPr="00BC5994" w:rsidRDefault="00D3270F" w:rsidP="00664D9A">
      <w:pPr>
        <w:jc w:val="both"/>
        <w:rPr>
          <w:rFonts w:ascii="Arial" w:hAnsi="Arial" w:cs="Arial"/>
          <w:sz w:val="22"/>
          <w:szCs w:val="22"/>
          <w:lang w:val="ru-RU"/>
        </w:rPr>
      </w:pPr>
      <w:r>
        <w:rPr>
          <w:rFonts w:ascii="Arial" w:hAnsi="Arial" w:cs="Arial"/>
          <w:sz w:val="22"/>
          <w:szCs w:val="22"/>
          <w:lang w:val="ru-RU"/>
        </w:rPr>
        <w:t>7</w:t>
      </w:r>
      <w:r w:rsidR="00BF202E" w:rsidRPr="00BC5994">
        <w:rPr>
          <w:rFonts w:ascii="Arial" w:hAnsi="Arial" w:cs="Arial"/>
          <w:sz w:val="22"/>
          <w:szCs w:val="22"/>
          <w:lang w:val="ru-RU"/>
        </w:rPr>
        <w:t>.2.3</w:t>
      </w:r>
      <w:r w:rsidR="005C1BE7" w:rsidRPr="00BC5994">
        <w:rPr>
          <w:rFonts w:ascii="Arial" w:hAnsi="Arial" w:cs="Arial"/>
          <w:sz w:val="22"/>
          <w:szCs w:val="22"/>
        </w:rPr>
        <w:tab/>
      </w:r>
      <w:r w:rsidR="00BF202E" w:rsidRPr="00BC5994">
        <w:rPr>
          <w:rFonts w:ascii="Arial" w:hAnsi="Arial" w:cs="Arial"/>
          <w:sz w:val="22"/>
          <w:szCs w:val="22"/>
          <w:lang w:val="ru-RU"/>
        </w:rPr>
        <w:t>Прашањата кои ќе прис</w:t>
      </w:r>
      <w:r w:rsidR="00895387">
        <w:rPr>
          <w:rFonts w:ascii="Arial" w:hAnsi="Arial" w:cs="Arial"/>
          <w:sz w:val="22"/>
          <w:szCs w:val="22"/>
          <w:lang w:val="ru-RU"/>
        </w:rPr>
        <w:t>тигнат</w:t>
      </w:r>
      <w:r>
        <w:rPr>
          <w:rFonts w:ascii="Arial" w:hAnsi="Arial" w:cs="Arial"/>
          <w:sz w:val="22"/>
          <w:szCs w:val="22"/>
          <w:lang w:val="ru-RU"/>
        </w:rPr>
        <w:t xml:space="preserve"> после рокот утврден во точка 7</w:t>
      </w:r>
      <w:r w:rsidR="00BF202E" w:rsidRPr="00BC5994">
        <w:rPr>
          <w:rFonts w:ascii="Arial" w:hAnsi="Arial" w:cs="Arial"/>
          <w:sz w:val="22"/>
          <w:szCs w:val="22"/>
          <w:lang w:val="ru-RU"/>
        </w:rPr>
        <w:t>.2.2 нема да се земат во предвид.</w:t>
      </w:r>
    </w:p>
    <w:p w:rsidR="00B241A1" w:rsidRPr="00BC5994" w:rsidRDefault="00B241A1" w:rsidP="00256B91">
      <w:pPr>
        <w:rPr>
          <w:rFonts w:ascii="Arial" w:hAnsi="Arial" w:cs="Arial"/>
          <w:sz w:val="22"/>
          <w:szCs w:val="22"/>
          <w:lang w:val="ru-RU"/>
        </w:rPr>
      </w:pPr>
    </w:p>
    <w:p w:rsidR="00256B91" w:rsidRPr="00BC5994" w:rsidRDefault="00D3270F" w:rsidP="00664D9A">
      <w:pPr>
        <w:jc w:val="both"/>
        <w:rPr>
          <w:rFonts w:ascii="Arial" w:hAnsi="Arial" w:cs="Arial"/>
          <w:sz w:val="22"/>
          <w:szCs w:val="22"/>
          <w:lang w:val="ru-RU"/>
        </w:rPr>
      </w:pPr>
      <w:r>
        <w:rPr>
          <w:rFonts w:ascii="Arial" w:hAnsi="Arial" w:cs="Arial"/>
          <w:sz w:val="22"/>
          <w:szCs w:val="22"/>
          <w:lang w:val="ru-RU"/>
        </w:rPr>
        <w:t>7</w:t>
      </w:r>
      <w:r w:rsidR="00BF202E" w:rsidRPr="00BC5994">
        <w:rPr>
          <w:rFonts w:ascii="Arial" w:hAnsi="Arial" w:cs="Arial"/>
          <w:sz w:val="22"/>
          <w:szCs w:val="22"/>
          <w:lang w:val="ru-RU"/>
        </w:rPr>
        <w:t>.2.4</w:t>
      </w:r>
      <w:r w:rsidR="005C1BE7" w:rsidRPr="00BC5994">
        <w:rPr>
          <w:rFonts w:ascii="Arial" w:hAnsi="Arial" w:cs="Arial"/>
          <w:sz w:val="22"/>
          <w:szCs w:val="22"/>
        </w:rPr>
        <w:tab/>
      </w:r>
      <w:r w:rsidR="00BF202E" w:rsidRPr="00BC5994">
        <w:rPr>
          <w:rFonts w:ascii="Arial" w:hAnsi="Arial" w:cs="Arial"/>
          <w:sz w:val="22"/>
          <w:szCs w:val="22"/>
          <w:lang w:val="ru-RU"/>
        </w:rPr>
        <w:t>Агенцијата ќе ги објави прашањата и одговорите на прашања</w:t>
      </w:r>
      <w:r w:rsidR="00BF202E" w:rsidRPr="00BC5994">
        <w:rPr>
          <w:rFonts w:ascii="Arial" w:hAnsi="Arial" w:cs="Arial"/>
          <w:sz w:val="22"/>
          <w:szCs w:val="22"/>
        </w:rPr>
        <w:t>та</w:t>
      </w:r>
      <w:r w:rsidR="00BF202E" w:rsidRPr="00BC5994">
        <w:rPr>
          <w:rFonts w:ascii="Arial" w:hAnsi="Arial" w:cs="Arial"/>
          <w:sz w:val="22"/>
          <w:szCs w:val="22"/>
          <w:lang w:val="ru-RU"/>
        </w:rPr>
        <w:t xml:space="preserve"> на својата веб страна </w:t>
      </w:r>
      <w:hyperlink r:id="rId9" w:history="1">
        <w:r w:rsidR="00B241A1" w:rsidRPr="00BC5994">
          <w:rPr>
            <w:rStyle w:val="Hyperlink"/>
            <w:rFonts w:ascii="Arial" w:hAnsi="Arial" w:cs="Arial"/>
            <w:sz w:val="22"/>
            <w:szCs w:val="22"/>
            <w:lang w:val="en-US"/>
          </w:rPr>
          <w:t>www</w:t>
        </w:r>
        <w:r w:rsidR="00BF202E" w:rsidRPr="00BC5994">
          <w:rPr>
            <w:rStyle w:val="Hyperlink"/>
            <w:rFonts w:ascii="Arial" w:hAnsi="Arial" w:cs="Arial"/>
            <w:sz w:val="22"/>
            <w:szCs w:val="22"/>
            <w:lang w:val="ru-RU"/>
          </w:rPr>
          <w:t>.</w:t>
        </w:r>
        <w:r w:rsidR="00B241A1" w:rsidRPr="00BC5994">
          <w:rPr>
            <w:rStyle w:val="Hyperlink"/>
            <w:rFonts w:ascii="Arial" w:hAnsi="Arial" w:cs="Arial"/>
            <w:sz w:val="22"/>
            <w:szCs w:val="22"/>
            <w:lang w:val="en-US"/>
          </w:rPr>
          <w:t>aec</w:t>
        </w:r>
        <w:r w:rsidR="00BF202E" w:rsidRPr="00BC5994">
          <w:rPr>
            <w:rStyle w:val="Hyperlink"/>
            <w:rFonts w:ascii="Arial" w:hAnsi="Arial" w:cs="Arial"/>
            <w:sz w:val="22"/>
            <w:szCs w:val="22"/>
            <w:lang w:val="ru-RU"/>
          </w:rPr>
          <w:t>.</w:t>
        </w:r>
        <w:r w:rsidR="00B241A1" w:rsidRPr="00BC5994">
          <w:rPr>
            <w:rStyle w:val="Hyperlink"/>
            <w:rFonts w:ascii="Arial" w:hAnsi="Arial" w:cs="Arial"/>
            <w:sz w:val="22"/>
            <w:szCs w:val="22"/>
            <w:lang w:val="en-US"/>
          </w:rPr>
          <w:t>mk</w:t>
        </w:r>
      </w:hyperlink>
      <w:r w:rsidR="00621F34" w:rsidRPr="00BC5994">
        <w:rPr>
          <w:rFonts w:ascii="Arial" w:hAnsi="Arial" w:cs="Arial"/>
          <w:sz w:val="22"/>
          <w:szCs w:val="22"/>
          <w:lang w:val="ru-RU"/>
        </w:rPr>
        <w:t xml:space="preserve"> најдоцна </w:t>
      </w:r>
      <w:r w:rsidR="00621F34" w:rsidRPr="00F32BDA">
        <w:rPr>
          <w:rFonts w:ascii="Arial" w:hAnsi="Arial" w:cs="Arial"/>
          <w:sz w:val="22"/>
          <w:szCs w:val="22"/>
          <w:lang w:val="ru-RU"/>
        </w:rPr>
        <w:t>до</w:t>
      </w:r>
      <w:r w:rsidR="003A3F13" w:rsidRPr="00F32BDA">
        <w:rPr>
          <w:rFonts w:ascii="Arial" w:hAnsi="Arial" w:cs="Arial"/>
          <w:sz w:val="22"/>
          <w:szCs w:val="22"/>
          <w:lang w:val="ru-RU"/>
        </w:rPr>
        <w:t xml:space="preserve"> </w:t>
      </w:r>
      <w:r w:rsidR="00F32BDA">
        <w:rPr>
          <w:rFonts w:ascii="Arial" w:hAnsi="Arial" w:cs="Arial"/>
          <w:sz w:val="22"/>
          <w:szCs w:val="22"/>
          <w:lang w:val="ru-RU"/>
        </w:rPr>
        <w:t>14.06.</w:t>
      </w:r>
      <w:r w:rsidR="007C7462" w:rsidRPr="00F32BDA">
        <w:rPr>
          <w:rFonts w:ascii="Arial" w:hAnsi="Arial" w:cs="Arial"/>
          <w:sz w:val="22"/>
          <w:szCs w:val="22"/>
          <w:lang w:val="ru-RU"/>
        </w:rPr>
        <w:t>.201</w:t>
      </w:r>
      <w:r w:rsidR="0099240E" w:rsidRPr="00F32BDA">
        <w:rPr>
          <w:rFonts w:ascii="Arial" w:hAnsi="Arial" w:cs="Arial"/>
          <w:sz w:val="22"/>
          <w:szCs w:val="22"/>
          <w:lang w:val="en-US"/>
        </w:rPr>
        <w:t>3</w:t>
      </w:r>
      <w:r w:rsidR="007C7462" w:rsidRPr="00BC5994">
        <w:rPr>
          <w:rFonts w:ascii="Arial" w:hAnsi="Arial" w:cs="Arial"/>
          <w:color w:val="000000"/>
          <w:sz w:val="22"/>
          <w:szCs w:val="22"/>
          <w:lang w:val="ru-RU"/>
        </w:rPr>
        <w:t xml:space="preserve"> </w:t>
      </w:r>
      <w:r w:rsidR="00BF202E" w:rsidRPr="00BC5994">
        <w:rPr>
          <w:rFonts w:ascii="Arial" w:hAnsi="Arial" w:cs="Arial"/>
          <w:sz w:val="22"/>
          <w:szCs w:val="22"/>
          <w:lang w:val="ru-RU"/>
        </w:rPr>
        <w:t>година без да го открива идентитетот на страната која го поставила прашањето.</w:t>
      </w:r>
    </w:p>
    <w:p w:rsidR="00B241A1" w:rsidRPr="00BC5994" w:rsidRDefault="00B241A1" w:rsidP="00256B91">
      <w:pPr>
        <w:rPr>
          <w:rFonts w:ascii="Arial" w:hAnsi="Arial" w:cs="Arial"/>
          <w:sz w:val="22"/>
          <w:szCs w:val="22"/>
          <w:lang w:val="ru-RU"/>
        </w:rPr>
      </w:pPr>
    </w:p>
    <w:p w:rsidR="00B241A1" w:rsidRPr="00BC5994" w:rsidRDefault="00D3270F" w:rsidP="00664D9A">
      <w:pPr>
        <w:jc w:val="both"/>
        <w:rPr>
          <w:rFonts w:ascii="Arial" w:hAnsi="Arial" w:cs="Arial"/>
          <w:sz w:val="22"/>
          <w:szCs w:val="22"/>
          <w:lang w:val="ru-RU"/>
        </w:rPr>
      </w:pPr>
      <w:r>
        <w:rPr>
          <w:rFonts w:ascii="Arial" w:hAnsi="Arial" w:cs="Arial"/>
          <w:sz w:val="22"/>
          <w:szCs w:val="22"/>
          <w:lang w:val="ru-RU"/>
        </w:rPr>
        <w:t>7</w:t>
      </w:r>
      <w:r w:rsidR="00895387">
        <w:rPr>
          <w:rFonts w:ascii="Arial" w:hAnsi="Arial" w:cs="Arial"/>
          <w:sz w:val="22"/>
          <w:szCs w:val="22"/>
          <w:lang w:val="ru-RU"/>
        </w:rPr>
        <w:t>.2.</w:t>
      </w:r>
      <w:r w:rsidR="00895387">
        <w:rPr>
          <w:rFonts w:ascii="Arial" w:hAnsi="Arial" w:cs="Arial"/>
          <w:sz w:val="22"/>
          <w:szCs w:val="22"/>
          <w:lang w:val="en-US"/>
        </w:rPr>
        <w:t>5</w:t>
      </w:r>
      <w:r w:rsidR="005C1BE7" w:rsidRPr="00BC5994">
        <w:rPr>
          <w:rFonts w:ascii="Arial" w:hAnsi="Arial" w:cs="Arial"/>
          <w:sz w:val="22"/>
          <w:szCs w:val="22"/>
        </w:rPr>
        <w:tab/>
      </w:r>
      <w:r w:rsidR="00BF202E" w:rsidRPr="00BC5994">
        <w:rPr>
          <w:rFonts w:ascii="Arial" w:hAnsi="Arial" w:cs="Arial"/>
          <w:sz w:val="22"/>
          <w:szCs w:val="22"/>
          <w:lang w:val="ru-RU"/>
        </w:rPr>
        <w:t>Прашањата и одговорите не се составен дел на Тендерската документација.</w:t>
      </w:r>
    </w:p>
    <w:p w:rsidR="00B241A1" w:rsidRPr="00BC5994" w:rsidRDefault="00B241A1" w:rsidP="00256B91">
      <w:pPr>
        <w:rPr>
          <w:rFonts w:ascii="Arial" w:hAnsi="Arial" w:cs="Arial"/>
          <w:sz w:val="22"/>
          <w:szCs w:val="22"/>
          <w:lang w:val="ru-RU"/>
        </w:rPr>
      </w:pPr>
    </w:p>
    <w:p w:rsidR="00B241A1" w:rsidRPr="00E845AA" w:rsidRDefault="00D3270F" w:rsidP="00E845AA">
      <w:pPr>
        <w:pStyle w:val="Heading3"/>
        <w:numPr>
          <w:ilvl w:val="0"/>
          <w:numId w:val="0"/>
        </w:numPr>
        <w:ind w:left="1020" w:hanging="1020"/>
      </w:pPr>
      <w:bookmarkStart w:id="10" w:name="_Toc355960337"/>
      <w:r w:rsidRPr="00E845AA">
        <w:t>7</w:t>
      </w:r>
      <w:r w:rsidR="00BF202E" w:rsidRPr="00E845AA">
        <w:t xml:space="preserve">.3 </w:t>
      </w:r>
      <w:r w:rsidR="00630B54" w:rsidRPr="00E845AA">
        <w:tab/>
      </w:r>
      <w:r w:rsidR="00BF202E" w:rsidRPr="00E845AA">
        <w:t>Рок и начин на поднесување на понудите</w:t>
      </w:r>
      <w:bookmarkEnd w:id="10"/>
    </w:p>
    <w:p w:rsidR="00B241A1" w:rsidRPr="00BC5994" w:rsidRDefault="00B241A1" w:rsidP="00B241A1">
      <w:pPr>
        <w:rPr>
          <w:rFonts w:ascii="Arial" w:hAnsi="Arial" w:cs="Arial"/>
          <w:sz w:val="22"/>
          <w:szCs w:val="22"/>
          <w:lang w:val="ru-RU"/>
        </w:rPr>
      </w:pPr>
    </w:p>
    <w:p w:rsidR="00B241A1" w:rsidRPr="00BC5994" w:rsidRDefault="00D3270F" w:rsidP="00664D9A">
      <w:pPr>
        <w:jc w:val="both"/>
        <w:rPr>
          <w:rFonts w:ascii="Arial" w:hAnsi="Arial" w:cs="Arial"/>
          <w:sz w:val="22"/>
          <w:szCs w:val="22"/>
          <w:lang w:val="ru-RU"/>
        </w:rPr>
      </w:pPr>
      <w:r>
        <w:rPr>
          <w:rFonts w:ascii="Arial" w:hAnsi="Arial" w:cs="Arial"/>
          <w:sz w:val="22"/>
          <w:szCs w:val="22"/>
          <w:lang w:val="ru-RU"/>
        </w:rPr>
        <w:t>7</w:t>
      </w:r>
      <w:r w:rsidR="00BF202E" w:rsidRPr="00BC5994">
        <w:rPr>
          <w:rFonts w:ascii="Arial" w:hAnsi="Arial" w:cs="Arial"/>
          <w:sz w:val="22"/>
          <w:szCs w:val="22"/>
          <w:lang w:val="ru-RU"/>
        </w:rPr>
        <w:t xml:space="preserve">.3.1 </w:t>
      </w:r>
      <w:r w:rsidR="00630B54">
        <w:rPr>
          <w:rFonts w:ascii="Arial" w:hAnsi="Arial" w:cs="Arial"/>
          <w:sz w:val="22"/>
          <w:szCs w:val="22"/>
          <w:lang w:val="ru-RU"/>
        </w:rPr>
        <w:tab/>
      </w:r>
      <w:r w:rsidR="00BF202E" w:rsidRPr="00BC5994">
        <w:rPr>
          <w:rFonts w:ascii="Arial" w:hAnsi="Arial" w:cs="Arial"/>
          <w:sz w:val="22"/>
          <w:szCs w:val="22"/>
          <w:lang w:val="ru-RU"/>
        </w:rPr>
        <w:t>Понудите се поднесуваат во согласност со барањата утврдени во Јавниот тендер и Тендерск</w:t>
      </w:r>
      <w:r w:rsidR="00621F34" w:rsidRPr="00BC5994">
        <w:rPr>
          <w:rFonts w:ascii="Arial" w:hAnsi="Arial" w:cs="Arial"/>
          <w:sz w:val="22"/>
          <w:szCs w:val="22"/>
          <w:lang w:val="ru-RU"/>
        </w:rPr>
        <w:t xml:space="preserve">ата документација најдоцна </w:t>
      </w:r>
      <w:r w:rsidR="00621F34" w:rsidRPr="00F32BDA">
        <w:rPr>
          <w:rFonts w:ascii="Arial" w:hAnsi="Arial" w:cs="Arial"/>
          <w:sz w:val="22"/>
          <w:szCs w:val="22"/>
          <w:lang w:val="ru-RU"/>
        </w:rPr>
        <w:t>до</w:t>
      </w:r>
      <w:r w:rsidR="003A3F13" w:rsidRPr="00F32BDA">
        <w:rPr>
          <w:rFonts w:ascii="Arial" w:hAnsi="Arial" w:cs="Arial"/>
          <w:sz w:val="22"/>
          <w:szCs w:val="22"/>
          <w:lang w:val="ru-RU"/>
        </w:rPr>
        <w:t xml:space="preserve"> </w:t>
      </w:r>
      <w:r w:rsidR="00F32BDA">
        <w:rPr>
          <w:rFonts w:ascii="Arial" w:hAnsi="Arial" w:cs="Arial"/>
          <w:sz w:val="22"/>
          <w:szCs w:val="22"/>
          <w:lang w:val="ru-RU"/>
        </w:rPr>
        <w:t>24.06.</w:t>
      </w:r>
      <w:r w:rsidR="007C7462" w:rsidRPr="00F32BDA">
        <w:rPr>
          <w:rFonts w:ascii="Arial" w:hAnsi="Arial" w:cs="Arial"/>
          <w:sz w:val="22"/>
          <w:szCs w:val="22"/>
          <w:lang w:val="ru-RU"/>
        </w:rPr>
        <w:t>201</w:t>
      </w:r>
      <w:r w:rsidR="0099240E" w:rsidRPr="00F32BDA">
        <w:rPr>
          <w:rFonts w:ascii="Arial" w:hAnsi="Arial" w:cs="Arial"/>
          <w:sz w:val="22"/>
          <w:szCs w:val="22"/>
          <w:lang w:val="en-US"/>
        </w:rPr>
        <w:t>3</w:t>
      </w:r>
      <w:r w:rsidR="007C7462" w:rsidRPr="00F32BDA">
        <w:rPr>
          <w:rFonts w:ascii="Arial" w:hAnsi="Arial" w:cs="Arial"/>
          <w:color w:val="000000"/>
          <w:sz w:val="22"/>
          <w:szCs w:val="22"/>
          <w:lang w:val="ru-RU"/>
        </w:rPr>
        <w:t xml:space="preserve"> </w:t>
      </w:r>
      <w:r w:rsidR="00BF202E" w:rsidRPr="00F32BDA">
        <w:rPr>
          <w:rFonts w:ascii="Arial" w:hAnsi="Arial" w:cs="Arial"/>
          <w:sz w:val="22"/>
          <w:szCs w:val="22"/>
          <w:lang w:val="ru-RU"/>
        </w:rPr>
        <w:t>година</w:t>
      </w:r>
      <w:r w:rsidR="00BF202E" w:rsidRPr="00BC5994">
        <w:rPr>
          <w:rFonts w:ascii="Arial" w:hAnsi="Arial" w:cs="Arial"/>
          <w:sz w:val="22"/>
          <w:szCs w:val="22"/>
          <w:lang w:val="ru-RU"/>
        </w:rPr>
        <w:t xml:space="preserve"> по</w:t>
      </w:r>
      <w:r w:rsidR="00BF202E" w:rsidRPr="00BC5994">
        <w:rPr>
          <w:rFonts w:ascii="Arial" w:hAnsi="Arial" w:cs="Arial"/>
          <w:sz w:val="22"/>
          <w:szCs w:val="22"/>
        </w:rPr>
        <w:t xml:space="preserve"> </w:t>
      </w:r>
      <w:r w:rsidR="00BF202E" w:rsidRPr="00BC5994">
        <w:rPr>
          <w:rFonts w:ascii="Arial" w:hAnsi="Arial" w:cs="Arial"/>
          <w:sz w:val="22"/>
          <w:szCs w:val="22"/>
          <w:lang w:val="ru-RU"/>
        </w:rPr>
        <w:t>пошта или лично</w:t>
      </w:r>
      <w:r w:rsidR="00621F34" w:rsidRPr="00BC5994">
        <w:rPr>
          <w:rFonts w:ascii="Arial" w:hAnsi="Arial" w:cs="Arial"/>
          <w:sz w:val="22"/>
          <w:szCs w:val="22"/>
          <w:lang w:val="ru-RU"/>
        </w:rPr>
        <w:t xml:space="preserve"> во архивата на Агенцијата до </w:t>
      </w:r>
      <w:r w:rsidR="00BC6EB4" w:rsidRPr="00BC5994">
        <w:rPr>
          <w:rFonts w:ascii="Arial" w:hAnsi="Arial" w:cs="Arial"/>
          <w:color w:val="000000"/>
          <w:sz w:val="22"/>
          <w:szCs w:val="22"/>
          <w:lang w:val="ru-RU"/>
        </w:rPr>
        <w:t>10</w:t>
      </w:r>
      <w:r w:rsidR="00621F34" w:rsidRPr="00BC5994">
        <w:rPr>
          <w:rFonts w:ascii="Arial" w:hAnsi="Arial" w:cs="Arial"/>
          <w:color w:val="000000"/>
          <w:sz w:val="22"/>
          <w:szCs w:val="22"/>
          <w:lang w:val="ru-RU"/>
        </w:rPr>
        <w:t>:0</w:t>
      </w:r>
      <w:r w:rsidR="00BF202E" w:rsidRPr="00BC5994">
        <w:rPr>
          <w:rFonts w:ascii="Arial" w:hAnsi="Arial" w:cs="Arial"/>
          <w:color w:val="000000"/>
          <w:sz w:val="22"/>
          <w:szCs w:val="22"/>
          <w:lang w:val="ru-RU"/>
        </w:rPr>
        <w:t>0</w:t>
      </w:r>
      <w:r w:rsidR="00BF202E" w:rsidRPr="00BC5994">
        <w:rPr>
          <w:rFonts w:ascii="Arial" w:hAnsi="Arial" w:cs="Arial"/>
          <w:sz w:val="22"/>
          <w:szCs w:val="22"/>
          <w:lang w:val="ru-RU"/>
        </w:rPr>
        <w:t xml:space="preserve"> часот на следната адреса:</w:t>
      </w:r>
    </w:p>
    <w:p w:rsidR="00B241A1" w:rsidRPr="00BC5994" w:rsidRDefault="00B241A1" w:rsidP="00B241A1">
      <w:pPr>
        <w:rPr>
          <w:rFonts w:ascii="Arial" w:hAnsi="Arial" w:cs="Arial"/>
          <w:sz w:val="22"/>
          <w:szCs w:val="22"/>
          <w:lang w:val="ru-RU"/>
        </w:rPr>
      </w:pPr>
    </w:p>
    <w:p w:rsidR="00B241A1" w:rsidRPr="00BC5994" w:rsidRDefault="00BF202E" w:rsidP="00576B10">
      <w:pPr>
        <w:spacing w:line="360" w:lineRule="auto"/>
        <w:ind w:firstLine="720"/>
        <w:rPr>
          <w:rFonts w:ascii="Arial" w:hAnsi="Arial" w:cs="Arial"/>
          <w:sz w:val="22"/>
          <w:szCs w:val="22"/>
          <w:lang w:val="ru-RU"/>
        </w:rPr>
      </w:pPr>
      <w:r w:rsidRPr="00BC5994">
        <w:rPr>
          <w:rFonts w:ascii="Arial" w:hAnsi="Arial" w:cs="Arial"/>
          <w:sz w:val="22"/>
          <w:szCs w:val="22"/>
          <w:lang w:val="ru-RU"/>
        </w:rPr>
        <w:t>Агенција за електронски комуникации</w:t>
      </w:r>
    </w:p>
    <w:p w:rsidR="00B241A1" w:rsidRPr="00BC5994" w:rsidRDefault="00BF202E" w:rsidP="00576B10">
      <w:pPr>
        <w:spacing w:line="360" w:lineRule="auto"/>
        <w:ind w:firstLine="720"/>
        <w:rPr>
          <w:rFonts w:ascii="Arial" w:hAnsi="Arial" w:cs="Arial"/>
          <w:sz w:val="22"/>
          <w:szCs w:val="22"/>
          <w:lang w:val="ru-RU"/>
        </w:rPr>
      </w:pPr>
      <w:r w:rsidRPr="00BC5994">
        <w:rPr>
          <w:rFonts w:ascii="Arial" w:hAnsi="Arial" w:cs="Arial"/>
          <w:sz w:val="22"/>
          <w:szCs w:val="22"/>
          <w:lang w:val="ru-RU"/>
        </w:rPr>
        <w:t>Ул. Димитрие Чуповски бр.13</w:t>
      </w:r>
    </w:p>
    <w:p w:rsidR="00B241A1" w:rsidRPr="00BC5994" w:rsidRDefault="00BF202E" w:rsidP="00576B10">
      <w:pPr>
        <w:spacing w:line="360" w:lineRule="auto"/>
        <w:ind w:firstLine="720"/>
        <w:rPr>
          <w:rFonts w:ascii="Arial" w:hAnsi="Arial" w:cs="Arial"/>
          <w:sz w:val="22"/>
          <w:szCs w:val="22"/>
          <w:lang w:val="ru-RU"/>
        </w:rPr>
      </w:pPr>
      <w:r w:rsidRPr="00BC5994">
        <w:rPr>
          <w:rFonts w:ascii="Arial" w:hAnsi="Arial" w:cs="Arial"/>
          <w:sz w:val="22"/>
          <w:szCs w:val="22"/>
          <w:lang w:val="ru-RU"/>
        </w:rPr>
        <w:t>1000 Скопје, Република Македонија</w:t>
      </w:r>
    </w:p>
    <w:p w:rsidR="00B241A1" w:rsidRPr="00BC5994" w:rsidRDefault="00B241A1" w:rsidP="00B241A1">
      <w:pPr>
        <w:rPr>
          <w:rFonts w:ascii="Arial" w:hAnsi="Arial" w:cs="Arial"/>
          <w:sz w:val="22"/>
          <w:szCs w:val="22"/>
          <w:lang w:val="ru-RU"/>
        </w:rPr>
      </w:pPr>
    </w:p>
    <w:p w:rsidR="00B241A1" w:rsidRPr="00BC5994" w:rsidRDefault="00D3270F" w:rsidP="00664D9A">
      <w:pPr>
        <w:jc w:val="both"/>
        <w:rPr>
          <w:rFonts w:ascii="Arial" w:hAnsi="Arial" w:cs="Arial"/>
          <w:sz w:val="22"/>
          <w:szCs w:val="22"/>
          <w:lang w:val="ru-RU"/>
        </w:rPr>
      </w:pPr>
      <w:r>
        <w:rPr>
          <w:rFonts w:ascii="Arial" w:hAnsi="Arial" w:cs="Arial"/>
          <w:sz w:val="22"/>
          <w:szCs w:val="22"/>
          <w:lang w:val="ru-RU"/>
        </w:rPr>
        <w:t>7</w:t>
      </w:r>
      <w:r w:rsidR="00BF202E" w:rsidRPr="00BC5994">
        <w:rPr>
          <w:rFonts w:ascii="Arial" w:hAnsi="Arial" w:cs="Arial"/>
          <w:sz w:val="22"/>
          <w:szCs w:val="22"/>
          <w:lang w:val="ru-RU"/>
        </w:rPr>
        <w:t xml:space="preserve">.3.2 </w:t>
      </w:r>
      <w:r w:rsidR="00630B54">
        <w:rPr>
          <w:rFonts w:ascii="Arial" w:hAnsi="Arial" w:cs="Arial"/>
          <w:sz w:val="22"/>
          <w:szCs w:val="22"/>
          <w:lang w:val="ru-RU"/>
        </w:rPr>
        <w:tab/>
      </w:r>
      <w:r w:rsidR="00BF202E" w:rsidRPr="00BC5994">
        <w:rPr>
          <w:rFonts w:ascii="Arial" w:hAnsi="Arial" w:cs="Arial"/>
          <w:sz w:val="22"/>
          <w:szCs w:val="22"/>
          <w:lang w:val="ru-RU"/>
        </w:rPr>
        <w:t>Понуда може да поднесе само заинтересирана страна која ја подигнала Тендерска</w:t>
      </w:r>
      <w:r w:rsidR="00D7656A">
        <w:rPr>
          <w:rFonts w:ascii="Arial" w:hAnsi="Arial" w:cs="Arial"/>
          <w:sz w:val="22"/>
          <w:szCs w:val="22"/>
          <w:lang w:val="ru-RU"/>
        </w:rPr>
        <w:t>та</w:t>
      </w:r>
      <w:r w:rsidR="00BF202E" w:rsidRPr="00BC5994">
        <w:rPr>
          <w:rFonts w:ascii="Arial" w:hAnsi="Arial" w:cs="Arial"/>
          <w:sz w:val="22"/>
          <w:szCs w:val="22"/>
          <w:lang w:val="ru-RU"/>
        </w:rPr>
        <w:t xml:space="preserve"> документација.</w:t>
      </w:r>
    </w:p>
    <w:p w:rsidR="00983E3E" w:rsidRPr="00BC5994" w:rsidRDefault="00983E3E" w:rsidP="00B241A1">
      <w:pPr>
        <w:rPr>
          <w:rFonts w:ascii="Arial" w:hAnsi="Arial" w:cs="Arial"/>
          <w:sz w:val="22"/>
          <w:szCs w:val="22"/>
          <w:lang w:val="ru-RU"/>
        </w:rPr>
      </w:pPr>
    </w:p>
    <w:p w:rsidR="00983E3E" w:rsidRPr="00BC5994" w:rsidRDefault="00D3270F" w:rsidP="00664D9A">
      <w:pPr>
        <w:jc w:val="both"/>
        <w:rPr>
          <w:rFonts w:ascii="Arial" w:hAnsi="Arial" w:cs="Arial"/>
          <w:sz w:val="22"/>
          <w:szCs w:val="22"/>
          <w:lang w:val="ru-RU"/>
        </w:rPr>
      </w:pPr>
      <w:r>
        <w:rPr>
          <w:rFonts w:ascii="Arial" w:hAnsi="Arial" w:cs="Arial"/>
          <w:sz w:val="22"/>
          <w:szCs w:val="22"/>
          <w:lang w:val="ru-RU"/>
        </w:rPr>
        <w:t>7</w:t>
      </w:r>
      <w:r w:rsidR="00BF202E" w:rsidRPr="00BC5994">
        <w:rPr>
          <w:rFonts w:ascii="Arial" w:hAnsi="Arial" w:cs="Arial"/>
          <w:sz w:val="22"/>
          <w:szCs w:val="22"/>
          <w:lang w:val="ru-RU"/>
        </w:rPr>
        <w:t>.3.3</w:t>
      </w:r>
      <w:r w:rsidR="00BC02F1" w:rsidRPr="00BC5994">
        <w:rPr>
          <w:rFonts w:ascii="Arial" w:hAnsi="Arial" w:cs="Arial"/>
          <w:sz w:val="22"/>
          <w:szCs w:val="22"/>
        </w:rPr>
        <w:tab/>
      </w:r>
      <w:r w:rsidR="00BF202E" w:rsidRPr="00BC5994">
        <w:rPr>
          <w:rFonts w:ascii="Arial" w:hAnsi="Arial" w:cs="Arial"/>
          <w:sz w:val="22"/>
          <w:szCs w:val="22"/>
          <w:lang w:val="ru-RU"/>
        </w:rPr>
        <w:t>Понудувачот има право да поднесе</w:t>
      </w:r>
      <w:r w:rsidR="00A203BC" w:rsidRPr="00BC5994">
        <w:rPr>
          <w:rFonts w:ascii="Arial" w:hAnsi="Arial" w:cs="Arial"/>
          <w:sz w:val="22"/>
          <w:szCs w:val="22"/>
          <w:lang w:val="ru-RU"/>
        </w:rPr>
        <w:t xml:space="preserve"> </w:t>
      </w:r>
      <w:r w:rsidR="00651009">
        <w:rPr>
          <w:rFonts w:ascii="Arial" w:hAnsi="Arial" w:cs="Arial"/>
          <w:sz w:val="22"/>
          <w:szCs w:val="22"/>
        </w:rPr>
        <w:t>по</w:t>
      </w:r>
      <w:r w:rsidR="00651009">
        <w:rPr>
          <w:rFonts w:ascii="Arial" w:hAnsi="Arial" w:cs="Arial"/>
          <w:sz w:val="22"/>
          <w:szCs w:val="22"/>
          <w:lang w:val="ru-RU"/>
        </w:rPr>
        <w:t xml:space="preserve"> една понуда за секое</w:t>
      </w:r>
      <w:r w:rsidR="00BF202E" w:rsidRPr="00BC5994">
        <w:rPr>
          <w:rFonts w:ascii="Arial" w:hAnsi="Arial" w:cs="Arial"/>
          <w:sz w:val="22"/>
          <w:szCs w:val="22"/>
          <w:lang w:val="ru-RU"/>
        </w:rPr>
        <w:t xml:space="preserve"> одобрение за кори</w:t>
      </w:r>
      <w:r w:rsidR="00330946" w:rsidRPr="00BC5994">
        <w:rPr>
          <w:rFonts w:ascii="Arial" w:hAnsi="Arial" w:cs="Arial"/>
          <w:sz w:val="22"/>
          <w:szCs w:val="22"/>
          <w:lang w:val="ru-RU"/>
        </w:rPr>
        <w:t>стење на радиофреквенции</w:t>
      </w:r>
      <w:r w:rsidR="00A203BC" w:rsidRPr="00BC5994">
        <w:rPr>
          <w:rFonts w:ascii="Arial" w:hAnsi="Arial" w:cs="Arial"/>
          <w:sz w:val="22"/>
          <w:szCs w:val="22"/>
          <w:lang w:val="ru-RU"/>
        </w:rPr>
        <w:t xml:space="preserve"> од точка 2 Дел 1</w:t>
      </w:r>
      <w:r w:rsidR="00BF202E" w:rsidRPr="00BC5994">
        <w:rPr>
          <w:rFonts w:ascii="Arial" w:hAnsi="Arial" w:cs="Arial"/>
          <w:sz w:val="22"/>
          <w:szCs w:val="22"/>
          <w:lang w:val="ru-RU"/>
        </w:rPr>
        <w:t xml:space="preserve"> од Тендерската документација.</w:t>
      </w:r>
    </w:p>
    <w:p w:rsidR="00036D42" w:rsidRPr="00BC5994" w:rsidRDefault="00036D42" w:rsidP="00B241A1">
      <w:pPr>
        <w:rPr>
          <w:rFonts w:ascii="Arial" w:hAnsi="Arial" w:cs="Arial"/>
          <w:sz w:val="22"/>
          <w:szCs w:val="22"/>
          <w:lang w:val="ru-RU"/>
        </w:rPr>
      </w:pPr>
    </w:p>
    <w:p w:rsidR="00036D42" w:rsidRPr="00BC5994" w:rsidRDefault="00D3270F" w:rsidP="00664D9A">
      <w:pPr>
        <w:jc w:val="both"/>
        <w:rPr>
          <w:rFonts w:ascii="Arial" w:hAnsi="Arial" w:cs="Arial"/>
          <w:sz w:val="22"/>
          <w:szCs w:val="22"/>
          <w:lang w:val="ru-RU"/>
        </w:rPr>
      </w:pPr>
      <w:r>
        <w:rPr>
          <w:rFonts w:ascii="Arial" w:hAnsi="Arial" w:cs="Arial"/>
          <w:sz w:val="22"/>
          <w:szCs w:val="22"/>
          <w:lang w:val="ru-RU"/>
        </w:rPr>
        <w:t>7</w:t>
      </w:r>
      <w:r w:rsidR="00BF202E" w:rsidRPr="00BC5994">
        <w:rPr>
          <w:rFonts w:ascii="Arial" w:hAnsi="Arial" w:cs="Arial"/>
          <w:sz w:val="22"/>
          <w:szCs w:val="22"/>
          <w:lang w:val="ru-RU"/>
        </w:rPr>
        <w:t>.3.</w:t>
      </w:r>
      <w:r w:rsidR="00BC02F1" w:rsidRPr="00BC5994">
        <w:rPr>
          <w:rFonts w:ascii="Arial" w:hAnsi="Arial" w:cs="Arial"/>
          <w:sz w:val="22"/>
          <w:szCs w:val="22"/>
        </w:rPr>
        <w:t>4</w:t>
      </w:r>
      <w:r w:rsidR="00BC02F1" w:rsidRPr="00BC5994">
        <w:rPr>
          <w:rFonts w:ascii="Arial" w:hAnsi="Arial" w:cs="Arial"/>
          <w:sz w:val="22"/>
          <w:szCs w:val="22"/>
        </w:rPr>
        <w:tab/>
      </w:r>
      <w:r w:rsidR="00BF202E" w:rsidRPr="00BC5994">
        <w:rPr>
          <w:rFonts w:ascii="Arial" w:hAnsi="Arial" w:cs="Arial"/>
          <w:sz w:val="22"/>
          <w:szCs w:val="22"/>
          <w:lang w:val="ru-RU"/>
        </w:rPr>
        <w:t xml:space="preserve">Агенцијата нема да ги прифати понудите, измените или дополнувањата на истите што </w:t>
      </w:r>
      <w:r w:rsidR="00D16DEA" w:rsidRPr="00BC5994">
        <w:rPr>
          <w:rFonts w:ascii="Arial" w:hAnsi="Arial" w:cs="Arial"/>
          <w:sz w:val="22"/>
          <w:szCs w:val="22"/>
        </w:rPr>
        <w:t>ќе пристигнат во Агенцијата по пошта</w:t>
      </w:r>
      <w:r w:rsidR="00BF202E" w:rsidRPr="00BC5994">
        <w:rPr>
          <w:rFonts w:ascii="Arial" w:hAnsi="Arial" w:cs="Arial"/>
          <w:sz w:val="22"/>
          <w:szCs w:val="22"/>
          <w:lang w:val="ru-RU"/>
        </w:rPr>
        <w:t xml:space="preserve"> или лично</w:t>
      </w:r>
      <w:r w:rsidR="00D16DEA" w:rsidRPr="00BC5994">
        <w:rPr>
          <w:rFonts w:ascii="Arial" w:hAnsi="Arial" w:cs="Arial"/>
          <w:sz w:val="22"/>
          <w:szCs w:val="22"/>
        </w:rPr>
        <w:t xml:space="preserve"> ќе се предадат</w:t>
      </w:r>
      <w:r w:rsidR="00BF202E" w:rsidRPr="00BC5994">
        <w:rPr>
          <w:rFonts w:ascii="Arial" w:hAnsi="Arial" w:cs="Arial"/>
          <w:sz w:val="22"/>
          <w:szCs w:val="22"/>
          <w:lang w:val="ru-RU"/>
        </w:rPr>
        <w:t xml:space="preserve"> во архивата на Агенцијата по истекот на рокот од точка </w:t>
      </w:r>
      <w:r w:rsidR="007C7462">
        <w:rPr>
          <w:rFonts w:ascii="Arial" w:hAnsi="Arial" w:cs="Arial"/>
          <w:sz w:val="22"/>
          <w:szCs w:val="22"/>
          <w:lang w:val="ru-RU"/>
        </w:rPr>
        <w:t>7</w:t>
      </w:r>
      <w:r w:rsidR="00BF202E" w:rsidRPr="00BC5994">
        <w:rPr>
          <w:rFonts w:ascii="Arial" w:hAnsi="Arial" w:cs="Arial"/>
          <w:sz w:val="22"/>
          <w:szCs w:val="22"/>
          <w:lang w:val="ru-RU"/>
        </w:rPr>
        <w:t>.3.1.</w:t>
      </w:r>
    </w:p>
    <w:p w:rsidR="00036D42" w:rsidRPr="00BC5994" w:rsidRDefault="00036D42" w:rsidP="00B241A1">
      <w:pPr>
        <w:rPr>
          <w:rFonts w:ascii="Arial" w:hAnsi="Arial" w:cs="Arial"/>
          <w:sz w:val="22"/>
          <w:szCs w:val="22"/>
          <w:lang w:val="ru-RU"/>
        </w:rPr>
      </w:pPr>
    </w:p>
    <w:p w:rsidR="00BC02F1" w:rsidRPr="00BC5994" w:rsidRDefault="00D3270F" w:rsidP="00664D9A">
      <w:pPr>
        <w:jc w:val="both"/>
        <w:rPr>
          <w:rFonts w:ascii="Arial" w:hAnsi="Arial" w:cs="Arial"/>
          <w:sz w:val="22"/>
          <w:szCs w:val="22"/>
        </w:rPr>
      </w:pPr>
      <w:r>
        <w:rPr>
          <w:rFonts w:ascii="Arial" w:hAnsi="Arial" w:cs="Arial"/>
          <w:sz w:val="22"/>
          <w:szCs w:val="22"/>
          <w:lang w:val="ru-RU"/>
        </w:rPr>
        <w:t>7</w:t>
      </w:r>
      <w:r w:rsidR="00BF202E" w:rsidRPr="00BC5994">
        <w:rPr>
          <w:rFonts w:ascii="Arial" w:hAnsi="Arial" w:cs="Arial"/>
          <w:sz w:val="22"/>
          <w:szCs w:val="22"/>
          <w:lang w:val="ru-RU"/>
        </w:rPr>
        <w:t>.3.5</w:t>
      </w:r>
      <w:r w:rsidR="00BC02F1" w:rsidRPr="00BC5994">
        <w:rPr>
          <w:rFonts w:ascii="Arial" w:hAnsi="Arial" w:cs="Arial"/>
          <w:sz w:val="22"/>
          <w:szCs w:val="22"/>
        </w:rPr>
        <w:tab/>
      </w:r>
      <w:r w:rsidR="00BF202E" w:rsidRPr="00BC5994">
        <w:rPr>
          <w:rFonts w:ascii="Arial" w:hAnsi="Arial" w:cs="Arial"/>
          <w:sz w:val="22"/>
          <w:szCs w:val="22"/>
          <w:lang w:val="ru-RU"/>
        </w:rPr>
        <w:t>Сите трошоци во врска со подготовката и поднесувањето на понудата се на товар на понудувачот.</w:t>
      </w:r>
    </w:p>
    <w:p w:rsidR="00BC02F1" w:rsidRPr="00BC5994" w:rsidRDefault="00BC02F1" w:rsidP="00664D9A">
      <w:pPr>
        <w:jc w:val="both"/>
        <w:rPr>
          <w:rFonts w:ascii="Arial" w:hAnsi="Arial" w:cs="Arial"/>
          <w:sz w:val="22"/>
          <w:szCs w:val="22"/>
        </w:rPr>
      </w:pPr>
    </w:p>
    <w:p w:rsidR="00036D42" w:rsidRPr="00BC5994" w:rsidRDefault="00D3270F" w:rsidP="00664D9A">
      <w:pPr>
        <w:jc w:val="both"/>
        <w:rPr>
          <w:rFonts w:ascii="Arial" w:hAnsi="Arial" w:cs="Arial"/>
          <w:sz w:val="22"/>
          <w:szCs w:val="22"/>
        </w:rPr>
      </w:pPr>
      <w:r>
        <w:rPr>
          <w:rFonts w:ascii="Arial" w:hAnsi="Arial" w:cs="Arial"/>
          <w:sz w:val="22"/>
          <w:szCs w:val="22"/>
        </w:rPr>
        <w:lastRenderedPageBreak/>
        <w:t>7</w:t>
      </w:r>
      <w:r w:rsidR="00BC02F1" w:rsidRPr="00BC5994">
        <w:rPr>
          <w:rFonts w:ascii="Arial" w:hAnsi="Arial" w:cs="Arial"/>
          <w:sz w:val="22"/>
          <w:szCs w:val="22"/>
        </w:rPr>
        <w:t>.3.6</w:t>
      </w:r>
      <w:r w:rsidR="00BC02F1" w:rsidRPr="00BC5994">
        <w:rPr>
          <w:rFonts w:ascii="Arial" w:hAnsi="Arial" w:cs="Arial"/>
          <w:sz w:val="22"/>
          <w:szCs w:val="22"/>
        </w:rPr>
        <w:tab/>
      </w:r>
      <w:r w:rsidR="00BF202E" w:rsidRPr="00BC5994">
        <w:rPr>
          <w:rFonts w:ascii="Arial" w:hAnsi="Arial" w:cs="Arial"/>
          <w:sz w:val="22"/>
          <w:szCs w:val="22"/>
        </w:rPr>
        <w:t>Агенцијата нема одговорност за било какви трошоци направени од страна на понудувачите при подготовката и поднесувањето на нивната понуда.</w:t>
      </w:r>
    </w:p>
    <w:p w:rsidR="00036D42" w:rsidRPr="00BC5994" w:rsidRDefault="00036D42" w:rsidP="00B241A1">
      <w:pPr>
        <w:rPr>
          <w:rFonts w:ascii="Arial" w:hAnsi="Arial" w:cs="Arial"/>
          <w:sz w:val="22"/>
          <w:szCs w:val="22"/>
        </w:rPr>
      </w:pPr>
    </w:p>
    <w:p w:rsidR="006D1C6A" w:rsidRPr="00BC5994" w:rsidRDefault="00D3270F" w:rsidP="00664D9A">
      <w:pPr>
        <w:jc w:val="both"/>
        <w:rPr>
          <w:rFonts w:ascii="Arial" w:hAnsi="Arial" w:cs="Arial"/>
          <w:sz w:val="22"/>
          <w:szCs w:val="22"/>
          <w:lang w:val="ru-RU"/>
        </w:rPr>
      </w:pPr>
      <w:r>
        <w:rPr>
          <w:rFonts w:ascii="Arial" w:hAnsi="Arial" w:cs="Arial"/>
          <w:sz w:val="22"/>
          <w:szCs w:val="22"/>
          <w:lang w:val="ru-RU"/>
        </w:rPr>
        <w:t>7</w:t>
      </w:r>
      <w:r w:rsidR="00BF202E" w:rsidRPr="00BC5994">
        <w:rPr>
          <w:rFonts w:ascii="Arial" w:hAnsi="Arial" w:cs="Arial"/>
          <w:sz w:val="22"/>
          <w:szCs w:val="22"/>
          <w:lang w:val="ru-RU"/>
        </w:rPr>
        <w:t xml:space="preserve">.3.7 </w:t>
      </w:r>
      <w:r w:rsidR="00BC02F1" w:rsidRPr="00BC5994">
        <w:rPr>
          <w:rFonts w:ascii="Arial" w:hAnsi="Arial" w:cs="Arial"/>
          <w:sz w:val="22"/>
          <w:szCs w:val="22"/>
        </w:rPr>
        <w:t xml:space="preserve"> </w:t>
      </w:r>
      <w:r w:rsidR="00BF202E" w:rsidRPr="00BC5994">
        <w:rPr>
          <w:rFonts w:ascii="Arial" w:hAnsi="Arial" w:cs="Arial"/>
          <w:sz w:val="22"/>
          <w:szCs w:val="22"/>
          <w:lang w:val="ru-RU"/>
        </w:rPr>
        <w:t>Понудата се поднесува во согласност со форматот и инструкциите дефинирани во Тендерска документација. Агенцијата нема да ги прифати понудите кои не се во согласност со Тендерската документација.</w:t>
      </w:r>
    </w:p>
    <w:p w:rsidR="00983E3E" w:rsidRPr="00BC5994" w:rsidRDefault="00983E3E" w:rsidP="006D1C6A">
      <w:pPr>
        <w:rPr>
          <w:rFonts w:ascii="Arial" w:hAnsi="Arial" w:cs="Arial"/>
          <w:sz w:val="22"/>
          <w:szCs w:val="22"/>
          <w:lang w:val="ru-RU"/>
        </w:rPr>
      </w:pPr>
    </w:p>
    <w:p w:rsidR="00F445AF" w:rsidRPr="00BC5994" w:rsidRDefault="00D3270F" w:rsidP="00664D9A">
      <w:pPr>
        <w:jc w:val="both"/>
        <w:rPr>
          <w:rFonts w:ascii="Arial" w:hAnsi="Arial" w:cs="Arial"/>
          <w:sz w:val="22"/>
          <w:szCs w:val="22"/>
          <w:lang w:val="ru-RU"/>
        </w:rPr>
      </w:pPr>
      <w:r>
        <w:rPr>
          <w:rFonts w:ascii="Arial" w:hAnsi="Arial" w:cs="Arial"/>
          <w:sz w:val="22"/>
          <w:szCs w:val="22"/>
          <w:lang w:val="ru-RU"/>
        </w:rPr>
        <w:t>7</w:t>
      </w:r>
      <w:r w:rsidR="00BF202E" w:rsidRPr="00BC5994">
        <w:rPr>
          <w:rFonts w:ascii="Arial" w:hAnsi="Arial" w:cs="Arial"/>
          <w:sz w:val="22"/>
          <w:szCs w:val="22"/>
          <w:lang w:val="ru-RU"/>
        </w:rPr>
        <w:t>.3.8</w:t>
      </w:r>
      <w:r w:rsidR="00BC02F1" w:rsidRPr="00BC5994">
        <w:rPr>
          <w:rFonts w:ascii="Arial" w:hAnsi="Arial" w:cs="Arial"/>
          <w:sz w:val="22"/>
          <w:szCs w:val="22"/>
        </w:rPr>
        <w:tab/>
      </w:r>
      <w:r w:rsidR="00BF202E" w:rsidRPr="00BC5994">
        <w:rPr>
          <w:rFonts w:ascii="Arial" w:hAnsi="Arial" w:cs="Arial"/>
          <w:sz w:val="22"/>
          <w:szCs w:val="22"/>
          <w:lang w:val="ru-RU"/>
        </w:rPr>
        <w:t>Понудата се поднесува во еден оригинален примерок во писмена форма на македонски јазик, а техничките термини можат да би</w:t>
      </w:r>
      <w:r w:rsidR="00B56CDE" w:rsidRPr="00BC5994">
        <w:rPr>
          <w:rFonts w:ascii="Arial" w:hAnsi="Arial" w:cs="Arial"/>
          <w:sz w:val="22"/>
          <w:szCs w:val="22"/>
          <w:lang w:val="ru-RU"/>
        </w:rPr>
        <w:t xml:space="preserve">дат на англиски јазик </w:t>
      </w:r>
      <w:r w:rsidR="00B56CDE" w:rsidRPr="00BC5994">
        <w:rPr>
          <w:rFonts w:ascii="Arial" w:hAnsi="Arial" w:cs="Arial"/>
          <w:color w:val="000000"/>
          <w:sz w:val="22"/>
          <w:szCs w:val="22"/>
          <w:lang w:val="ru-RU"/>
        </w:rPr>
        <w:t>и истата треба да биде отпечатена на начин на кој што не е можно бришење на текстот.</w:t>
      </w:r>
      <w:r w:rsidR="00BF202E" w:rsidRPr="00BC5994">
        <w:rPr>
          <w:rFonts w:ascii="Arial" w:hAnsi="Arial" w:cs="Arial"/>
          <w:sz w:val="22"/>
          <w:szCs w:val="22"/>
          <w:lang w:val="ru-RU"/>
        </w:rPr>
        <w:t xml:space="preserve"> Понудата треба да е потпишана и заверена од одговорното лице на понудувачот.</w:t>
      </w:r>
      <w:r w:rsidR="00630B54">
        <w:rPr>
          <w:rFonts w:ascii="Arial" w:hAnsi="Arial" w:cs="Arial"/>
          <w:sz w:val="22"/>
          <w:szCs w:val="22"/>
          <w:lang w:val="ru-RU"/>
        </w:rPr>
        <w:t xml:space="preserve"> </w:t>
      </w:r>
      <w:r w:rsidR="00BF202E" w:rsidRPr="00BC5994">
        <w:rPr>
          <w:rFonts w:ascii="Arial" w:hAnsi="Arial" w:cs="Arial"/>
          <w:sz w:val="22"/>
          <w:szCs w:val="22"/>
          <w:lang w:val="ru-RU"/>
        </w:rPr>
        <w:t>Понудата не смее да содржи никакви измени или додатоци. Доколку постои корекција на одредени грешки, корекцијата треба да биде парафирана од одговорното лице на понудувачот.</w:t>
      </w:r>
    </w:p>
    <w:p w:rsidR="00F445AF" w:rsidRPr="00BC5994" w:rsidRDefault="00F445AF" w:rsidP="006D1C6A">
      <w:pPr>
        <w:rPr>
          <w:rFonts w:ascii="Arial" w:hAnsi="Arial" w:cs="Arial"/>
          <w:sz w:val="22"/>
          <w:szCs w:val="22"/>
          <w:lang w:val="ru-RU"/>
        </w:rPr>
      </w:pPr>
    </w:p>
    <w:p w:rsidR="00F445AF" w:rsidRPr="00BC5994" w:rsidRDefault="00D3270F" w:rsidP="00664D9A">
      <w:pPr>
        <w:jc w:val="both"/>
        <w:rPr>
          <w:rFonts w:ascii="Arial" w:hAnsi="Arial" w:cs="Arial"/>
          <w:sz w:val="22"/>
          <w:szCs w:val="22"/>
          <w:lang w:val="ru-RU"/>
        </w:rPr>
      </w:pPr>
      <w:r>
        <w:rPr>
          <w:rFonts w:ascii="Arial" w:hAnsi="Arial" w:cs="Arial"/>
          <w:sz w:val="22"/>
          <w:szCs w:val="22"/>
          <w:lang w:val="ru-RU"/>
        </w:rPr>
        <w:t>7</w:t>
      </w:r>
      <w:r w:rsidR="00BF202E" w:rsidRPr="00BC5994">
        <w:rPr>
          <w:rFonts w:ascii="Arial" w:hAnsi="Arial" w:cs="Arial"/>
          <w:sz w:val="22"/>
          <w:szCs w:val="22"/>
          <w:lang w:val="ru-RU"/>
        </w:rPr>
        <w:t xml:space="preserve">.3.9 </w:t>
      </w:r>
      <w:r w:rsidR="00BC02F1" w:rsidRPr="00BC5994">
        <w:rPr>
          <w:rFonts w:ascii="Arial" w:hAnsi="Arial" w:cs="Arial"/>
          <w:sz w:val="22"/>
          <w:szCs w:val="22"/>
        </w:rPr>
        <w:tab/>
      </w:r>
      <w:r w:rsidR="00BF202E" w:rsidRPr="00BC5994">
        <w:rPr>
          <w:rFonts w:ascii="Arial" w:hAnsi="Arial" w:cs="Arial"/>
          <w:sz w:val="22"/>
          <w:szCs w:val="22"/>
          <w:lang w:val="ru-RU"/>
        </w:rPr>
        <w:t>Понудата се под</w:t>
      </w:r>
      <w:r w:rsidR="00473B8C">
        <w:rPr>
          <w:rFonts w:ascii="Arial" w:hAnsi="Arial" w:cs="Arial"/>
          <w:sz w:val="22"/>
          <w:szCs w:val="22"/>
          <w:lang w:val="ru-RU"/>
        </w:rPr>
        <w:t>несува во затворен коверт.</w:t>
      </w:r>
      <w:r w:rsidR="00BF202E" w:rsidRPr="00BC5994">
        <w:rPr>
          <w:rFonts w:ascii="Arial" w:hAnsi="Arial" w:cs="Arial"/>
          <w:sz w:val="22"/>
          <w:szCs w:val="22"/>
          <w:lang w:val="ru-RU"/>
        </w:rPr>
        <w:t xml:space="preserve"> На предната страна на </w:t>
      </w:r>
      <w:r w:rsidR="00F94959">
        <w:rPr>
          <w:rFonts w:ascii="Arial" w:hAnsi="Arial" w:cs="Arial"/>
          <w:sz w:val="22"/>
          <w:szCs w:val="22"/>
        </w:rPr>
        <w:t xml:space="preserve">надворешниот </w:t>
      </w:r>
      <w:r w:rsidR="00F94959">
        <w:rPr>
          <w:rFonts w:ascii="Arial" w:hAnsi="Arial" w:cs="Arial"/>
          <w:sz w:val="22"/>
          <w:szCs w:val="22"/>
          <w:lang w:val="ru-RU"/>
        </w:rPr>
        <w:t>коверт</w:t>
      </w:r>
      <w:r w:rsidR="00BF202E" w:rsidRPr="00BC5994">
        <w:rPr>
          <w:rFonts w:ascii="Arial" w:hAnsi="Arial" w:cs="Arial"/>
          <w:sz w:val="22"/>
          <w:szCs w:val="22"/>
          <w:lang w:val="ru-RU"/>
        </w:rPr>
        <w:t xml:space="preserve"> на горниот лев агол треба да биде</w:t>
      </w:r>
      <w:r w:rsidR="00C771BD">
        <w:rPr>
          <w:rFonts w:ascii="Arial" w:hAnsi="Arial" w:cs="Arial"/>
          <w:sz w:val="22"/>
          <w:szCs w:val="22"/>
          <w:lang w:val="ru-RU"/>
        </w:rPr>
        <w:t xml:space="preserve"> испечатен текст “НЕ ОТВОРАЈ”,</w:t>
      </w:r>
      <w:r w:rsidR="00BF202E" w:rsidRPr="00BC5994">
        <w:rPr>
          <w:rFonts w:ascii="Arial" w:hAnsi="Arial" w:cs="Arial"/>
          <w:sz w:val="22"/>
          <w:szCs w:val="22"/>
          <w:lang w:val="ru-RU"/>
        </w:rPr>
        <w:t>бро</w:t>
      </w:r>
      <w:r w:rsidR="00BF1C28">
        <w:rPr>
          <w:rFonts w:ascii="Arial" w:hAnsi="Arial" w:cs="Arial"/>
          <w:sz w:val="22"/>
          <w:szCs w:val="22"/>
          <w:lang w:val="ru-RU"/>
        </w:rPr>
        <w:t xml:space="preserve">јот кој се однесува на </w:t>
      </w:r>
      <w:r w:rsidR="00F32BDA">
        <w:rPr>
          <w:rFonts w:ascii="Arial" w:hAnsi="Arial" w:cs="Arial"/>
          <w:sz w:val="22"/>
          <w:szCs w:val="22"/>
          <w:lang w:val="ru-RU"/>
        </w:rPr>
        <w:t>тендерот,</w:t>
      </w:r>
      <w:r w:rsidR="00BF1C28">
        <w:rPr>
          <w:rFonts w:ascii="Arial" w:hAnsi="Arial" w:cs="Arial"/>
          <w:sz w:val="22"/>
          <w:szCs w:val="22"/>
          <w:lang w:val="ru-RU"/>
        </w:rPr>
        <w:t xml:space="preserve"> </w:t>
      </w:r>
      <w:r w:rsidR="00BF202E" w:rsidRPr="00BC5994">
        <w:rPr>
          <w:rFonts w:ascii="Arial" w:hAnsi="Arial" w:cs="Arial"/>
          <w:sz w:val="22"/>
          <w:szCs w:val="22"/>
          <w:lang w:val="ru-RU"/>
        </w:rPr>
        <w:t xml:space="preserve"> а во средината на ковертот адреса</w:t>
      </w:r>
      <w:r w:rsidR="00956CC0">
        <w:rPr>
          <w:rFonts w:ascii="Arial" w:hAnsi="Arial" w:cs="Arial"/>
          <w:sz w:val="22"/>
          <w:szCs w:val="22"/>
        </w:rPr>
        <w:t>та</w:t>
      </w:r>
      <w:r w:rsidR="00BF202E" w:rsidRPr="00BC5994">
        <w:rPr>
          <w:rFonts w:ascii="Arial" w:hAnsi="Arial" w:cs="Arial"/>
          <w:sz w:val="22"/>
          <w:szCs w:val="22"/>
          <w:lang w:val="ru-RU"/>
        </w:rPr>
        <w:t xml:space="preserve"> на која треба да се достави понудата и тоа:</w:t>
      </w:r>
    </w:p>
    <w:p w:rsidR="00F445AF" w:rsidRPr="00BC5994" w:rsidRDefault="00F445AF" w:rsidP="006D1C6A">
      <w:pPr>
        <w:rPr>
          <w:rFonts w:ascii="Arial" w:hAnsi="Arial" w:cs="Arial"/>
          <w:sz w:val="22"/>
          <w:szCs w:val="22"/>
          <w:lang w:val="ru-RU"/>
        </w:rPr>
      </w:pPr>
    </w:p>
    <w:p w:rsidR="00630B54" w:rsidRPr="00C544E4" w:rsidRDefault="00630B54" w:rsidP="00630B54">
      <w:pPr>
        <w:jc w:val="center"/>
        <w:rPr>
          <w:rFonts w:ascii="Arial" w:hAnsi="Arial"/>
          <w:sz w:val="22"/>
          <w:szCs w:val="22"/>
          <w:lang w:val="ru-RU"/>
        </w:rPr>
      </w:pPr>
      <w:r w:rsidRPr="00C544E4">
        <w:rPr>
          <w:rFonts w:ascii="Arial" w:hAnsi="Arial"/>
          <w:sz w:val="22"/>
          <w:szCs w:val="22"/>
          <w:lang w:val="ru-RU"/>
        </w:rPr>
        <w:t>АГЕНЦИЈА ЗА ЕЛЕКТРОНСКИ КОМУНИКАЦИИ</w:t>
      </w:r>
    </w:p>
    <w:p w:rsidR="00630B54" w:rsidRPr="00C544E4" w:rsidRDefault="00630B54" w:rsidP="00630B54">
      <w:pPr>
        <w:jc w:val="center"/>
        <w:rPr>
          <w:rFonts w:ascii="Arial" w:hAnsi="Arial"/>
          <w:sz w:val="22"/>
          <w:szCs w:val="22"/>
          <w:lang w:val="ru-RU"/>
        </w:rPr>
      </w:pPr>
      <w:r w:rsidRPr="00C544E4">
        <w:rPr>
          <w:rFonts w:ascii="Arial" w:hAnsi="Arial"/>
          <w:sz w:val="22"/>
          <w:szCs w:val="22"/>
          <w:lang w:val="ru-RU"/>
        </w:rPr>
        <w:t>(Комиси</w:t>
      </w:r>
      <w:r w:rsidR="00F94959">
        <w:rPr>
          <w:rFonts w:ascii="Arial" w:hAnsi="Arial"/>
          <w:sz w:val="22"/>
          <w:szCs w:val="22"/>
          <w:lang w:val="ru-RU"/>
        </w:rPr>
        <w:t xml:space="preserve">ја за спроведување јавен тендер </w:t>
      </w:r>
      <w:r w:rsidR="00F94959" w:rsidRPr="00F32BDA">
        <w:rPr>
          <w:rFonts w:ascii="Arial" w:hAnsi="Arial"/>
          <w:sz w:val="22"/>
          <w:szCs w:val="22"/>
          <w:lang w:val="ru-RU"/>
        </w:rPr>
        <w:t xml:space="preserve">број </w:t>
      </w:r>
      <w:r w:rsidR="00F32BDA">
        <w:rPr>
          <w:rFonts w:ascii="Arial" w:hAnsi="Arial" w:cs="Arial"/>
          <w:sz w:val="22"/>
          <w:szCs w:val="22"/>
          <w:lang w:val="ru-RU"/>
        </w:rPr>
        <w:t>0204-1550/2</w:t>
      </w:r>
      <w:r w:rsidRPr="00F32BDA">
        <w:rPr>
          <w:rFonts w:ascii="Arial" w:hAnsi="Arial"/>
          <w:sz w:val="22"/>
          <w:szCs w:val="22"/>
          <w:lang w:val="ru-RU"/>
        </w:rPr>
        <w:t>)</w:t>
      </w:r>
    </w:p>
    <w:p w:rsidR="00630B54" w:rsidRPr="00C544E4" w:rsidRDefault="00630B54" w:rsidP="00630B54">
      <w:pPr>
        <w:jc w:val="center"/>
        <w:rPr>
          <w:rFonts w:ascii="Arial" w:hAnsi="Arial"/>
          <w:sz w:val="22"/>
          <w:szCs w:val="22"/>
          <w:lang w:val="ru-RU"/>
        </w:rPr>
      </w:pPr>
      <w:r w:rsidRPr="00C544E4">
        <w:rPr>
          <w:rFonts w:ascii="Arial" w:hAnsi="Arial"/>
          <w:sz w:val="22"/>
          <w:szCs w:val="22"/>
          <w:lang w:val="ru-RU"/>
        </w:rPr>
        <w:t>Ул. Димит</w:t>
      </w:r>
      <w:r>
        <w:rPr>
          <w:rFonts w:ascii="Arial" w:hAnsi="Arial"/>
          <w:sz w:val="22"/>
          <w:szCs w:val="22"/>
          <w:lang w:val="ru-RU"/>
        </w:rPr>
        <w:t>рие Чуповски бр.13, 1000 Скопје</w:t>
      </w:r>
    </w:p>
    <w:p w:rsidR="00630B54" w:rsidRPr="00C544E4" w:rsidRDefault="00630B54" w:rsidP="00630B54">
      <w:pPr>
        <w:jc w:val="center"/>
        <w:rPr>
          <w:rFonts w:ascii="Arial" w:hAnsi="Arial"/>
          <w:sz w:val="22"/>
          <w:szCs w:val="22"/>
          <w:lang w:val="ru-RU"/>
        </w:rPr>
      </w:pPr>
      <w:r w:rsidRPr="00C544E4">
        <w:rPr>
          <w:rFonts w:ascii="Arial" w:hAnsi="Arial"/>
          <w:sz w:val="22"/>
          <w:szCs w:val="22"/>
          <w:lang w:val="ru-RU"/>
        </w:rPr>
        <w:t>Република Македонија</w:t>
      </w:r>
    </w:p>
    <w:p w:rsidR="00DE5E63" w:rsidRPr="00BC5994" w:rsidRDefault="00DE5E63" w:rsidP="00DE5E63">
      <w:pPr>
        <w:rPr>
          <w:rFonts w:ascii="Arial" w:hAnsi="Arial" w:cs="Arial"/>
          <w:sz w:val="22"/>
          <w:szCs w:val="22"/>
          <w:lang w:val="ru-RU"/>
        </w:rPr>
      </w:pPr>
    </w:p>
    <w:p w:rsidR="00DE5E63" w:rsidRPr="00BC5994" w:rsidRDefault="00D3270F" w:rsidP="00664D9A">
      <w:pPr>
        <w:jc w:val="both"/>
        <w:rPr>
          <w:rFonts w:ascii="Arial" w:hAnsi="Arial" w:cs="Arial"/>
          <w:sz w:val="22"/>
          <w:szCs w:val="22"/>
        </w:rPr>
      </w:pPr>
      <w:r>
        <w:rPr>
          <w:rFonts w:ascii="Arial" w:hAnsi="Arial" w:cs="Arial"/>
          <w:sz w:val="22"/>
          <w:szCs w:val="22"/>
          <w:lang w:val="ru-RU"/>
        </w:rPr>
        <w:t>7</w:t>
      </w:r>
      <w:r w:rsidR="00BF202E" w:rsidRPr="00BC5994">
        <w:rPr>
          <w:rFonts w:ascii="Arial" w:hAnsi="Arial" w:cs="Arial"/>
          <w:sz w:val="22"/>
          <w:szCs w:val="22"/>
          <w:lang w:val="ru-RU"/>
        </w:rPr>
        <w:t>.3.10</w:t>
      </w:r>
      <w:r w:rsidR="00630B54" w:rsidRPr="00630B54">
        <w:rPr>
          <w:rFonts w:ascii="Arial" w:hAnsi="Arial" w:cs="Arial"/>
          <w:sz w:val="22"/>
          <w:szCs w:val="22"/>
          <w:lang w:val="ru-RU"/>
        </w:rPr>
        <w:tab/>
      </w:r>
      <w:r w:rsidR="00BF202E" w:rsidRPr="00BC5994">
        <w:rPr>
          <w:rFonts w:ascii="Arial" w:hAnsi="Arial" w:cs="Arial"/>
          <w:sz w:val="22"/>
          <w:szCs w:val="22"/>
          <w:lang w:val="ru-RU"/>
        </w:rPr>
        <w:t>Понудувачот има право да ја измени понудата до истекот на рокот за подне</w:t>
      </w:r>
      <w:r>
        <w:rPr>
          <w:rFonts w:ascii="Arial" w:hAnsi="Arial" w:cs="Arial"/>
          <w:sz w:val="22"/>
          <w:szCs w:val="22"/>
          <w:lang w:val="ru-RU"/>
        </w:rPr>
        <w:t>сување на понуди од точка 7</w:t>
      </w:r>
      <w:r w:rsidR="00BF202E" w:rsidRPr="00BC5994">
        <w:rPr>
          <w:rFonts w:ascii="Arial" w:hAnsi="Arial" w:cs="Arial"/>
          <w:sz w:val="22"/>
          <w:szCs w:val="22"/>
          <w:lang w:val="ru-RU"/>
        </w:rPr>
        <w:t>.3.1. Измената на понудата се поднесува во затворен коверт. На предната страна на ковертот на горниот лев агол треба да биде испечатен текстот “НЕ ОТВОРАЈ”, бројот на јавниот тендер и ознаката “ИЗМЕНА НА ПОНУДА”.</w:t>
      </w:r>
    </w:p>
    <w:p w:rsidR="00664D9A" w:rsidRPr="00BC5994" w:rsidRDefault="00664D9A" w:rsidP="00664D9A">
      <w:pPr>
        <w:jc w:val="both"/>
        <w:rPr>
          <w:rFonts w:ascii="Arial" w:hAnsi="Arial" w:cs="Arial"/>
          <w:sz w:val="22"/>
          <w:szCs w:val="22"/>
        </w:rPr>
      </w:pPr>
    </w:p>
    <w:p w:rsidR="00664D9A" w:rsidRPr="009512BD" w:rsidRDefault="009512BD" w:rsidP="009512BD">
      <w:pPr>
        <w:pStyle w:val="Heading2"/>
        <w:numPr>
          <w:ilvl w:val="0"/>
          <w:numId w:val="0"/>
        </w:numPr>
        <w:ind w:left="850" w:hanging="850"/>
        <w:rPr>
          <w:rFonts w:eastAsiaTheme="minorEastAsia"/>
          <w:sz w:val="22"/>
          <w:szCs w:val="22"/>
        </w:rPr>
      </w:pPr>
      <w:bookmarkStart w:id="11" w:name="_Toc355960338"/>
      <w:r w:rsidRPr="009512BD">
        <w:rPr>
          <w:rFonts w:eastAsiaTheme="minorEastAsia"/>
          <w:sz w:val="22"/>
          <w:szCs w:val="22"/>
          <w:lang w:val="mk-MK"/>
        </w:rPr>
        <w:t xml:space="preserve">8. </w:t>
      </w:r>
      <w:r w:rsidR="00BF202E" w:rsidRPr="009512BD">
        <w:rPr>
          <w:rFonts w:eastAsiaTheme="minorEastAsia"/>
          <w:sz w:val="22"/>
          <w:szCs w:val="22"/>
        </w:rPr>
        <w:t>ДОКУМЕНТАЦИЈА</w:t>
      </w:r>
      <w:bookmarkEnd w:id="11"/>
    </w:p>
    <w:p w:rsidR="005745AE" w:rsidRPr="00BC5994" w:rsidRDefault="005745AE" w:rsidP="00DE5E63">
      <w:pPr>
        <w:rPr>
          <w:rFonts w:ascii="Arial" w:hAnsi="Arial" w:cs="Arial"/>
          <w:sz w:val="22"/>
          <w:szCs w:val="22"/>
        </w:rPr>
      </w:pPr>
    </w:p>
    <w:p w:rsidR="005745AE" w:rsidRPr="00BC5994" w:rsidRDefault="00D3270F" w:rsidP="00664D9A">
      <w:pPr>
        <w:jc w:val="both"/>
        <w:rPr>
          <w:rFonts w:ascii="Arial" w:hAnsi="Arial" w:cs="Arial"/>
          <w:sz w:val="22"/>
          <w:szCs w:val="22"/>
        </w:rPr>
      </w:pPr>
      <w:r>
        <w:rPr>
          <w:rFonts w:ascii="Arial" w:hAnsi="Arial" w:cs="Arial"/>
          <w:sz w:val="22"/>
          <w:szCs w:val="22"/>
          <w:lang w:val="ru-RU"/>
        </w:rPr>
        <w:t>8</w:t>
      </w:r>
      <w:r w:rsidR="00BF202E" w:rsidRPr="00BC5994">
        <w:rPr>
          <w:rFonts w:ascii="Arial" w:hAnsi="Arial" w:cs="Arial"/>
          <w:sz w:val="22"/>
          <w:szCs w:val="22"/>
        </w:rPr>
        <w:t xml:space="preserve">.1 </w:t>
      </w:r>
      <w:r w:rsidR="00630B54" w:rsidRPr="00630B54">
        <w:rPr>
          <w:rFonts w:ascii="Arial" w:hAnsi="Arial" w:cs="Arial"/>
          <w:sz w:val="22"/>
          <w:szCs w:val="22"/>
          <w:lang w:val="ru-RU"/>
        </w:rPr>
        <w:tab/>
      </w:r>
      <w:r w:rsidR="00473B8C">
        <w:rPr>
          <w:rFonts w:ascii="Arial" w:hAnsi="Arial" w:cs="Arial"/>
          <w:sz w:val="22"/>
          <w:szCs w:val="22"/>
        </w:rPr>
        <w:t>Ковертот</w:t>
      </w:r>
      <w:r w:rsidR="00BF202E" w:rsidRPr="00BC5994">
        <w:rPr>
          <w:rFonts w:ascii="Arial" w:hAnsi="Arial" w:cs="Arial"/>
          <w:sz w:val="22"/>
          <w:szCs w:val="22"/>
        </w:rPr>
        <w:t xml:space="preserve"> треба</w:t>
      </w:r>
      <w:r w:rsidR="001F307B">
        <w:rPr>
          <w:rFonts w:ascii="Arial" w:hAnsi="Arial" w:cs="Arial"/>
          <w:sz w:val="22"/>
          <w:szCs w:val="22"/>
        </w:rPr>
        <w:t xml:space="preserve"> да ја содржи следната </w:t>
      </w:r>
      <w:r w:rsidR="00BF202E" w:rsidRPr="00BC5994">
        <w:rPr>
          <w:rFonts w:ascii="Arial" w:hAnsi="Arial" w:cs="Arial"/>
          <w:sz w:val="22"/>
          <w:szCs w:val="22"/>
        </w:rPr>
        <w:t xml:space="preserve"> документација, во оригинал или копија заверена од нотар:</w:t>
      </w:r>
    </w:p>
    <w:p w:rsidR="005745AE" w:rsidRPr="00BC5994" w:rsidRDefault="005745AE" w:rsidP="005745AE">
      <w:pPr>
        <w:ind w:left="180"/>
        <w:rPr>
          <w:rFonts w:ascii="Arial" w:hAnsi="Arial" w:cs="Arial"/>
          <w:sz w:val="22"/>
          <w:szCs w:val="22"/>
        </w:rPr>
      </w:pPr>
    </w:p>
    <w:p w:rsidR="005745AE" w:rsidRPr="00406AC7" w:rsidRDefault="00BF202E" w:rsidP="00C0502E">
      <w:pPr>
        <w:numPr>
          <w:ilvl w:val="0"/>
          <w:numId w:val="3"/>
        </w:numPr>
        <w:jc w:val="both"/>
        <w:rPr>
          <w:rFonts w:ascii="Arial" w:hAnsi="Arial" w:cs="Arial"/>
          <w:sz w:val="22"/>
          <w:szCs w:val="22"/>
          <w:lang w:val="ru-RU"/>
        </w:rPr>
      </w:pPr>
      <w:r w:rsidRPr="00BC5994">
        <w:rPr>
          <w:rFonts w:ascii="Arial" w:hAnsi="Arial" w:cs="Arial"/>
          <w:sz w:val="22"/>
          <w:szCs w:val="22"/>
          <w:lang w:val="ru-RU"/>
        </w:rPr>
        <w:t xml:space="preserve">доказ за регистрација, односно тековен извадок од трговски регистар, </w:t>
      </w:r>
      <w:r w:rsidRPr="00BC5994">
        <w:rPr>
          <w:rFonts w:ascii="Arial" w:hAnsi="Arial" w:cs="Arial"/>
          <w:sz w:val="22"/>
          <w:szCs w:val="22"/>
        </w:rPr>
        <w:t xml:space="preserve">  </w:t>
      </w:r>
      <w:r w:rsidRPr="00BC5994">
        <w:rPr>
          <w:rFonts w:ascii="Arial" w:hAnsi="Arial" w:cs="Arial"/>
          <w:sz w:val="22"/>
          <w:szCs w:val="22"/>
          <w:lang w:val="ru-RU"/>
        </w:rPr>
        <w:t>издаден од надлежен орган, кој се доставува</w:t>
      </w:r>
      <w:r w:rsidR="00473B8C">
        <w:rPr>
          <w:rFonts w:ascii="Arial" w:hAnsi="Arial" w:cs="Arial"/>
          <w:sz w:val="22"/>
          <w:szCs w:val="22"/>
          <w:lang w:val="ru-RU"/>
        </w:rPr>
        <w:t xml:space="preserve"> како Прилог </w:t>
      </w:r>
      <w:r w:rsidRPr="00BC5994">
        <w:rPr>
          <w:rFonts w:ascii="Arial" w:hAnsi="Arial" w:cs="Arial"/>
          <w:sz w:val="22"/>
          <w:szCs w:val="22"/>
          <w:lang w:val="ru-RU"/>
        </w:rPr>
        <w:t>1;</w:t>
      </w:r>
    </w:p>
    <w:p w:rsidR="008D66F8" w:rsidRPr="00BC5994" w:rsidRDefault="008D66F8" w:rsidP="008D66F8">
      <w:pPr>
        <w:jc w:val="both"/>
        <w:rPr>
          <w:rFonts w:ascii="Arial" w:hAnsi="Arial" w:cs="Arial"/>
          <w:sz w:val="22"/>
          <w:szCs w:val="22"/>
          <w:lang w:val="ru-RU"/>
        </w:rPr>
      </w:pPr>
    </w:p>
    <w:p w:rsidR="008D66F8" w:rsidRPr="00406AC7" w:rsidRDefault="008D66F8" w:rsidP="008D66F8">
      <w:pPr>
        <w:numPr>
          <w:ilvl w:val="0"/>
          <w:numId w:val="3"/>
        </w:numPr>
        <w:jc w:val="both"/>
        <w:rPr>
          <w:rFonts w:ascii="Arial" w:hAnsi="Arial" w:cs="Arial"/>
          <w:sz w:val="22"/>
          <w:szCs w:val="22"/>
          <w:lang w:val="ru-RU"/>
        </w:rPr>
      </w:pPr>
      <w:r w:rsidRPr="008D66F8">
        <w:rPr>
          <w:rFonts w:ascii="Arial" w:hAnsi="Arial" w:cs="Arial"/>
          <w:sz w:val="22"/>
          <w:szCs w:val="22"/>
          <w:lang w:val="ru-RU"/>
        </w:rPr>
        <w:t>Извештај за билансот на состојба и податоци од билансот на успех потврдени од Централниот регистар за последните три години,</w:t>
      </w:r>
      <w:r w:rsidRPr="008D66F8">
        <w:rPr>
          <w:rFonts w:ascii="Arial" w:hAnsi="Arial" w:cs="Arial"/>
          <w:b/>
          <w:sz w:val="22"/>
          <w:szCs w:val="22"/>
          <w:lang w:val="ru-RU"/>
        </w:rPr>
        <w:t xml:space="preserve"> </w:t>
      </w:r>
      <w:r w:rsidRPr="008D66F8">
        <w:rPr>
          <w:rFonts w:ascii="Arial" w:hAnsi="Arial" w:cs="Arial"/>
          <w:sz w:val="22"/>
          <w:szCs w:val="22"/>
          <w:lang w:val="ru-RU"/>
        </w:rPr>
        <w:t>односно за странско правно лице, ревизорски извешт</w:t>
      </w:r>
      <w:r>
        <w:rPr>
          <w:rFonts w:ascii="Arial" w:hAnsi="Arial" w:cs="Arial"/>
          <w:sz w:val="22"/>
          <w:szCs w:val="22"/>
          <w:lang w:val="ru-RU"/>
        </w:rPr>
        <w:t xml:space="preserve">ај </w:t>
      </w:r>
      <w:r w:rsidRPr="008D66F8">
        <w:rPr>
          <w:rFonts w:ascii="Arial" w:hAnsi="Arial" w:cs="Arial"/>
          <w:sz w:val="22"/>
          <w:szCs w:val="22"/>
          <w:lang w:val="ru-RU"/>
        </w:rPr>
        <w:t xml:space="preserve"> издаден од странска реномирана институција регистрирана за вршење на ревизија и кој треба да содржи податоци за вкупното економско работење на стр</w:t>
      </w:r>
      <w:r w:rsidR="003B01E4">
        <w:rPr>
          <w:rFonts w:ascii="Arial" w:hAnsi="Arial" w:cs="Arial"/>
          <w:sz w:val="22"/>
          <w:szCs w:val="22"/>
          <w:lang w:val="ru-RU"/>
        </w:rPr>
        <w:t>анскиот понудувач</w:t>
      </w:r>
      <w:r w:rsidRPr="008D66F8">
        <w:rPr>
          <w:rFonts w:ascii="Arial" w:hAnsi="Arial" w:cs="Arial"/>
          <w:sz w:val="22"/>
          <w:szCs w:val="22"/>
          <w:lang w:val="ru-RU"/>
        </w:rPr>
        <w:t>, како доказ дека понудувачот и</w:t>
      </w:r>
      <w:r>
        <w:rPr>
          <w:rFonts w:ascii="Arial" w:hAnsi="Arial" w:cs="Arial"/>
          <w:sz w:val="22"/>
          <w:szCs w:val="22"/>
          <w:lang w:val="ru-RU"/>
        </w:rPr>
        <w:t>ма годишен приход од минимум 10</w:t>
      </w:r>
      <w:r w:rsidRPr="008D66F8">
        <w:rPr>
          <w:rFonts w:ascii="Arial" w:hAnsi="Arial" w:cs="Arial"/>
          <w:sz w:val="22"/>
          <w:szCs w:val="22"/>
          <w:lang w:val="ru-RU"/>
        </w:rPr>
        <w:t xml:space="preserve"> милиони евра од телекомуникац</w:t>
      </w:r>
      <w:r w:rsidR="00651009">
        <w:rPr>
          <w:rFonts w:ascii="Arial" w:hAnsi="Arial" w:cs="Arial"/>
          <w:sz w:val="22"/>
          <w:szCs w:val="22"/>
          <w:lang w:val="ru-RU"/>
        </w:rPr>
        <w:t>иски услуги во 2011 и 2012</w:t>
      </w:r>
      <w:r w:rsidRPr="008D66F8">
        <w:rPr>
          <w:rFonts w:ascii="Arial" w:hAnsi="Arial" w:cs="Arial"/>
          <w:sz w:val="22"/>
          <w:szCs w:val="22"/>
          <w:lang w:val="ru-RU"/>
        </w:rPr>
        <w:t xml:space="preserve"> година кој се доставува како </w:t>
      </w:r>
      <w:r w:rsidR="00F052A5">
        <w:rPr>
          <w:rFonts w:ascii="Arial" w:hAnsi="Arial" w:cs="Arial"/>
          <w:sz w:val="22"/>
          <w:szCs w:val="22"/>
          <w:lang w:val="ru-RU"/>
        </w:rPr>
        <w:t xml:space="preserve">Прилог </w:t>
      </w:r>
      <w:r w:rsidRPr="00F052A5">
        <w:rPr>
          <w:rFonts w:ascii="Arial" w:hAnsi="Arial" w:cs="Arial"/>
          <w:sz w:val="22"/>
          <w:szCs w:val="22"/>
          <w:lang w:val="ru-RU"/>
        </w:rPr>
        <w:t>2;</w:t>
      </w:r>
    </w:p>
    <w:p w:rsidR="00406AC7" w:rsidRDefault="00406AC7" w:rsidP="00406AC7">
      <w:pPr>
        <w:pStyle w:val="ListParagraph"/>
        <w:rPr>
          <w:rFonts w:ascii="Arial" w:hAnsi="Arial" w:cs="Arial"/>
          <w:sz w:val="22"/>
          <w:szCs w:val="22"/>
          <w:lang w:val="ru-RU"/>
        </w:rPr>
      </w:pPr>
    </w:p>
    <w:p w:rsidR="008D66F8" w:rsidRPr="00406AC7" w:rsidRDefault="008D66F8" w:rsidP="00406AC7">
      <w:pPr>
        <w:numPr>
          <w:ilvl w:val="0"/>
          <w:numId w:val="3"/>
        </w:numPr>
        <w:jc w:val="both"/>
        <w:rPr>
          <w:rFonts w:ascii="Arial" w:hAnsi="Arial" w:cs="Arial"/>
          <w:sz w:val="22"/>
          <w:szCs w:val="22"/>
          <w:lang w:val="ru-RU"/>
        </w:rPr>
      </w:pPr>
      <w:r w:rsidRPr="00406AC7">
        <w:rPr>
          <w:rFonts w:ascii="Arial" w:hAnsi="Arial" w:cs="Arial"/>
          <w:sz w:val="22"/>
          <w:szCs w:val="22"/>
          <w:lang w:val="ru-RU"/>
        </w:rPr>
        <w:t xml:space="preserve">доказ за бројот на претплатници на  телекомуникациски услуги на понудувачот потврден од ревизорска куќа или од надлежно национално регулаторно тело од областа на електронските комуникации, кој се доставува како </w:t>
      </w:r>
      <w:r w:rsidR="00F052A5" w:rsidRPr="00406AC7">
        <w:rPr>
          <w:rFonts w:ascii="Arial" w:hAnsi="Arial" w:cs="Arial"/>
          <w:sz w:val="22"/>
          <w:szCs w:val="22"/>
          <w:lang w:val="ru-RU"/>
        </w:rPr>
        <w:t xml:space="preserve">Прилог </w:t>
      </w:r>
      <w:r w:rsidRPr="00406AC7">
        <w:rPr>
          <w:rFonts w:ascii="Arial" w:hAnsi="Arial" w:cs="Arial"/>
          <w:sz w:val="22"/>
          <w:szCs w:val="22"/>
          <w:lang w:val="ru-RU"/>
        </w:rPr>
        <w:t>3;</w:t>
      </w:r>
    </w:p>
    <w:p w:rsidR="00406AC7" w:rsidRDefault="00406AC7" w:rsidP="00406AC7">
      <w:pPr>
        <w:pStyle w:val="ListParagraph"/>
        <w:rPr>
          <w:rFonts w:ascii="Arial" w:hAnsi="Arial" w:cs="Arial"/>
          <w:sz w:val="22"/>
          <w:szCs w:val="22"/>
          <w:lang w:val="ru-RU"/>
        </w:rPr>
      </w:pPr>
    </w:p>
    <w:p w:rsidR="00F052A5" w:rsidRPr="00406AC7" w:rsidRDefault="00F052A5" w:rsidP="00406AC7">
      <w:pPr>
        <w:numPr>
          <w:ilvl w:val="0"/>
          <w:numId w:val="3"/>
        </w:numPr>
        <w:jc w:val="both"/>
        <w:rPr>
          <w:rFonts w:ascii="Arial" w:hAnsi="Arial" w:cs="Arial"/>
          <w:sz w:val="22"/>
          <w:szCs w:val="22"/>
          <w:lang w:val="ru-RU"/>
        </w:rPr>
      </w:pPr>
      <w:r w:rsidRPr="00406AC7">
        <w:rPr>
          <w:rFonts w:ascii="Arial" w:hAnsi="Arial" w:cs="Arial"/>
          <w:sz w:val="22"/>
          <w:szCs w:val="22"/>
          <w:lang w:val="ru-RU"/>
        </w:rPr>
        <w:lastRenderedPageBreak/>
        <w:t>изјава на понудувачот дека во последните пет години не му била изречена правосилна пресуда за учество во злосторничка организација, корупција, измама или перење пари, која се доставува како Прилог 4;</w:t>
      </w:r>
    </w:p>
    <w:p w:rsidR="00406AC7" w:rsidRDefault="00406AC7" w:rsidP="00406AC7">
      <w:pPr>
        <w:pStyle w:val="ListParagraph"/>
        <w:rPr>
          <w:rFonts w:ascii="Arial" w:hAnsi="Arial" w:cs="Arial"/>
          <w:sz w:val="22"/>
          <w:szCs w:val="22"/>
          <w:lang w:val="ru-RU"/>
        </w:rPr>
      </w:pPr>
    </w:p>
    <w:p w:rsidR="00F052A5" w:rsidRPr="00406AC7" w:rsidRDefault="00F052A5" w:rsidP="00406AC7">
      <w:pPr>
        <w:numPr>
          <w:ilvl w:val="0"/>
          <w:numId w:val="3"/>
        </w:numPr>
        <w:jc w:val="both"/>
        <w:rPr>
          <w:rFonts w:ascii="Arial" w:hAnsi="Arial" w:cs="Arial"/>
          <w:sz w:val="22"/>
          <w:szCs w:val="22"/>
          <w:lang w:val="ru-RU"/>
        </w:rPr>
      </w:pPr>
      <w:r w:rsidRPr="00CF2772">
        <w:rPr>
          <w:rFonts w:ascii="Arial" w:hAnsi="Arial" w:cs="Arial"/>
          <w:sz w:val="22"/>
          <w:szCs w:val="22"/>
          <w:lang w:val="ru-RU"/>
        </w:rPr>
        <w:t>потврда дека не е отворена постапка за стечај</w:t>
      </w:r>
      <w:r w:rsidR="00BF1BDD" w:rsidRPr="00CF2772">
        <w:rPr>
          <w:rFonts w:ascii="Arial" w:hAnsi="Arial" w:cs="Arial"/>
          <w:sz w:val="22"/>
          <w:szCs w:val="22"/>
          <w:lang w:val="ru-RU"/>
        </w:rPr>
        <w:t xml:space="preserve"> издадена од Централниот </w:t>
      </w:r>
      <w:r w:rsidR="00BF1BDD" w:rsidRPr="00406AC7">
        <w:rPr>
          <w:rFonts w:ascii="Arial" w:hAnsi="Arial" w:cs="Arial"/>
          <w:sz w:val="22"/>
          <w:szCs w:val="22"/>
          <w:lang w:val="ru-RU"/>
        </w:rPr>
        <w:t>регистар на РМ или</w:t>
      </w:r>
      <w:r w:rsidRPr="00406AC7">
        <w:rPr>
          <w:rFonts w:ascii="Arial" w:hAnsi="Arial" w:cs="Arial"/>
          <w:sz w:val="22"/>
          <w:szCs w:val="22"/>
          <w:lang w:val="ru-RU"/>
        </w:rPr>
        <w:t xml:space="preserve"> од надлежен орган</w:t>
      </w:r>
      <w:r w:rsidR="00BF1BDD" w:rsidRPr="00406AC7">
        <w:rPr>
          <w:rFonts w:ascii="Arial" w:hAnsi="Arial" w:cs="Arial"/>
          <w:sz w:val="22"/>
          <w:szCs w:val="22"/>
          <w:lang w:val="ru-RU"/>
        </w:rPr>
        <w:t xml:space="preserve"> од земјата каде понудувачот е регистриран </w:t>
      </w:r>
      <w:r w:rsidRPr="00406AC7">
        <w:rPr>
          <w:rFonts w:ascii="Arial" w:hAnsi="Arial" w:cs="Arial"/>
          <w:sz w:val="22"/>
          <w:szCs w:val="22"/>
          <w:lang w:val="ru-RU"/>
        </w:rPr>
        <w:t xml:space="preserve"> која се доставува како Прилог 5;</w:t>
      </w:r>
    </w:p>
    <w:p w:rsidR="00406AC7" w:rsidRDefault="00406AC7" w:rsidP="00406AC7">
      <w:pPr>
        <w:pStyle w:val="ListParagraph"/>
        <w:rPr>
          <w:rFonts w:ascii="Arial" w:hAnsi="Arial" w:cs="Arial"/>
          <w:sz w:val="22"/>
          <w:szCs w:val="22"/>
          <w:lang w:val="ru-RU"/>
        </w:rPr>
      </w:pPr>
    </w:p>
    <w:p w:rsidR="00F052A5" w:rsidRPr="00CF2772" w:rsidRDefault="00F052A5" w:rsidP="00406AC7">
      <w:pPr>
        <w:numPr>
          <w:ilvl w:val="0"/>
          <w:numId w:val="3"/>
        </w:numPr>
        <w:jc w:val="both"/>
        <w:rPr>
          <w:rFonts w:ascii="Arial" w:hAnsi="Arial" w:cs="Arial"/>
          <w:sz w:val="22"/>
          <w:szCs w:val="22"/>
          <w:lang w:val="ru-RU"/>
        </w:rPr>
      </w:pPr>
      <w:r w:rsidRPr="00406AC7">
        <w:rPr>
          <w:rFonts w:ascii="Arial" w:hAnsi="Arial" w:cs="Arial"/>
          <w:sz w:val="22"/>
          <w:szCs w:val="22"/>
          <w:lang w:val="ru-RU"/>
        </w:rPr>
        <w:t xml:space="preserve">потврда дека не е отворена постапка за ликвидација </w:t>
      </w:r>
      <w:r w:rsidR="00BF1BDD" w:rsidRPr="00406AC7">
        <w:rPr>
          <w:rFonts w:ascii="Arial" w:hAnsi="Arial" w:cs="Arial"/>
          <w:sz w:val="22"/>
          <w:szCs w:val="22"/>
          <w:lang w:val="ru-RU"/>
        </w:rPr>
        <w:t>издадена од Централниот</w:t>
      </w:r>
      <w:r w:rsidR="00BF1BDD" w:rsidRPr="00CF2772">
        <w:rPr>
          <w:rFonts w:ascii="Arial" w:hAnsi="Arial" w:cs="Arial"/>
          <w:sz w:val="22"/>
          <w:szCs w:val="22"/>
          <w:lang w:val="ru-RU"/>
        </w:rPr>
        <w:t xml:space="preserve"> регистар на РМ или од надлежен орган од земјата каде понудувачот е регистриран</w:t>
      </w:r>
      <w:r w:rsidRPr="00CF2772">
        <w:rPr>
          <w:rFonts w:ascii="Arial" w:hAnsi="Arial" w:cs="Arial"/>
          <w:sz w:val="22"/>
          <w:szCs w:val="22"/>
          <w:lang w:val="ru-RU"/>
        </w:rPr>
        <w:t>, која се доставува како Прилог 6;</w:t>
      </w:r>
    </w:p>
    <w:p w:rsidR="00406AC7" w:rsidRDefault="00406AC7" w:rsidP="00406AC7">
      <w:pPr>
        <w:pStyle w:val="ListParagraph"/>
        <w:rPr>
          <w:color w:val="0000FF"/>
        </w:rPr>
      </w:pPr>
    </w:p>
    <w:p w:rsidR="00F052A5" w:rsidRPr="00406AC7" w:rsidRDefault="00F052A5" w:rsidP="00406AC7">
      <w:pPr>
        <w:numPr>
          <w:ilvl w:val="0"/>
          <w:numId w:val="3"/>
        </w:numPr>
        <w:jc w:val="both"/>
        <w:rPr>
          <w:rFonts w:ascii="Arial" w:hAnsi="Arial" w:cs="Arial"/>
          <w:sz w:val="22"/>
          <w:szCs w:val="22"/>
          <w:lang w:val="ru-RU"/>
        </w:rPr>
      </w:pPr>
      <w:r w:rsidRPr="00406AC7">
        <w:rPr>
          <w:rFonts w:ascii="Arial" w:hAnsi="Arial" w:cs="Arial"/>
          <w:sz w:val="22"/>
          <w:szCs w:val="22"/>
          <w:lang w:val="ru-RU"/>
        </w:rPr>
        <w:t>потврда за платени даноци, придонеси и други јавни давачки</w:t>
      </w:r>
      <w:r w:rsidR="00BF1BDD" w:rsidRPr="00406AC7">
        <w:rPr>
          <w:rFonts w:ascii="Arial" w:hAnsi="Arial" w:cs="Arial"/>
          <w:sz w:val="22"/>
          <w:szCs w:val="22"/>
          <w:lang w:val="ru-RU"/>
        </w:rPr>
        <w:t xml:space="preserve"> издадена од Управата за јавни приходи или</w:t>
      </w:r>
      <w:r w:rsidRPr="00406AC7">
        <w:rPr>
          <w:rFonts w:ascii="Arial" w:hAnsi="Arial" w:cs="Arial"/>
          <w:sz w:val="22"/>
          <w:szCs w:val="22"/>
          <w:lang w:val="ru-RU"/>
        </w:rPr>
        <w:t xml:space="preserve"> од надлежен орган од земјата каде понудувачот е регистриран, која се доставува како Прилог 7;</w:t>
      </w:r>
    </w:p>
    <w:p w:rsidR="00406AC7" w:rsidRDefault="00406AC7" w:rsidP="00406AC7">
      <w:pPr>
        <w:pStyle w:val="ListParagraph"/>
        <w:rPr>
          <w:rFonts w:ascii="Arial" w:hAnsi="Arial" w:cs="Arial"/>
          <w:sz w:val="22"/>
          <w:szCs w:val="22"/>
          <w:lang w:val="ru-RU"/>
        </w:rPr>
      </w:pPr>
    </w:p>
    <w:p w:rsidR="00F052A5" w:rsidRPr="00406AC7" w:rsidRDefault="00BF1BDD" w:rsidP="00406AC7">
      <w:pPr>
        <w:numPr>
          <w:ilvl w:val="0"/>
          <w:numId w:val="3"/>
        </w:numPr>
        <w:jc w:val="both"/>
        <w:rPr>
          <w:rFonts w:ascii="Arial" w:hAnsi="Arial" w:cs="Arial"/>
          <w:sz w:val="22"/>
          <w:szCs w:val="22"/>
          <w:lang w:val="ru-RU"/>
        </w:rPr>
      </w:pPr>
      <w:r w:rsidRPr="00406AC7">
        <w:rPr>
          <w:rFonts w:ascii="Arial" w:hAnsi="Arial" w:cs="Arial"/>
          <w:sz w:val="22"/>
          <w:szCs w:val="22"/>
          <w:lang w:val="ru-RU"/>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 издадена од Централниот регистар на РМ или од надлежен орган од земјата каде понудувачот е регистриран, која се доставува како Прилог 8;</w:t>
      </w:r>
    </w:p>
    <w:p w:rsidR="00406AC7" w:rsidRDefault="00406AC7" w:rsidP="00406AC7">
      <w:pPr>
        <w:pStyle w:val="ListParagraph"/>
        <w:rPr>
          <w:rFonts w:ascii="Arial" w:hAnsi="Arial" w:cs="Arial"/>
          <w:sz w:val="22"/>
          <w:szCs w:val="22"/>
          <w:lang w:val="ru-RU"/>
        </w:rPr>
      </w:pPr>
    </w:p>
    <w:p w:rsidR="00BF1BDD" w:rsidRPr="00406AC7" w:rsidRDefault="00BF1BDD" w:rsidP="00406AC7">
      <w:pPr>
        <w:numPr>
          <w:ilvl w:val="0"/>
          <w:numId w:val="3"/>
        </w:numPr>
        <w:jc w:val="both"/>
        <w:rPr>
          <w:rFonts w:ascii="Arial" w:hAnsi="Arial" w:cs="Arial"/>
          <w:sz w:val="22"/>
          <w:szCs w:val="22"/>
          <w:lang w:val="ru-RU"/>
        </w:rPr>
      </w:pPr>
      <w:r w:rsidRPr="00406AC7">
        <w:rPr>
          <w:rFonts w:ascii="Arial" w:hAnsi="Arial" w:cs="Arial"/>
          <w:sz w:val="22"/>
          <w:szCs w:val="22"/>
          <w:lang w:val="ru-RU"/>
        </w:rPr>
        <w:t>потврда дека со правосилна пресуда не му е изречена прекршочна санкција</w:t>
      </w:r>
      <w:r w:rsidR="00E33D26" w:rsidRPr="00406AC7">
        <w:rPr>
          <w:rFonts w:ascii="Arial" w:hAnsi="Arial" w:cs="Arial"/>
          <w:sz w:val="22"/>
          <w:szCs w:val="22"/>
          <w:lang w:val="ru-RU"/>
        </w:rPr>
        <w:t xml:space="preserve"> забрана за вршење на професија, дејност или должност, односно привремена забрана за вршење одделна дејност од Централниот регистар на РМ или од надлежен орган од земјата каде понудувачот е регистриран, која се доставува како Прилог 9;</w:t>
      </w:r>
    </w:p>
    <w:p w:rsidR="00406AC7" w:rsidRDefault="00406AC7" w:rsidP="00406AC7">
      <w:pPr>
        <w:pStyle w:val="ListParagraph"/>
        <w:rPr>
          <w:rFonts w:ascii="Arial" w:hAnsi="Arial" w:cs="Arial"/>
          <w:sz w:val="22"/>
          <w:szCs w:val="22"/>
          <w:lang w:val="ru-RU"/>
        </w:rPr>
      </w:pPr>
    </w:p>
    <w:p w:rsidR="005745AE" w:rsidRPr="00406AC7" w:rsidRDefault="00BF202E" w:rsidP="00406AC7">
      <w:pPr>
        <w:numPr>
          <w:ilvl w:val="0"/>
          <w:numId w:val="3"/>
        </w:numPr>
        <w:jc w:val="both"/>
        <w:rPr>
          <w:rFonts w:ascii="Arial" w:hAnsi="Arial" w:cs="Arial"/>
          <w:sz w:val="22"/>
          <w:szCs w:val="22"/>
          <w:lang w:val="ru-RU"/>
        </w:rPr>
      </w:pPr>
      <w:r w:rsidRPr="00BC5994">
        <w:rPr>
          <w:rFonts w:ascii="Arial" w:hAnsi="Arial" w:cs="Arial"/>
          <w:sz w:val="22"/>
          <w:szCs w:val="22"/>
          <w:lang w:val="ru-RU"/>
        </w:rPr>
        <w:t>доказ за овластување за одговорното лице на понудувачот  за поднесување на понудата и придружната документација, издаден од надлежен орган на понудувачо</w:t>
      </w:r>
      <w:r w:rsidR="00E33D26">
        <w:rPr>
          <w:rFonts w:ascii="Arial" w:hAnsi="Arial" w:cs="Arial"/>
          <w:sz w:val="22"/>
          <w:szCs w:val="22"/>
          <w:lang w:val="ru-RU"/>
        </w:rPr>
        <w:t>т во оригинал</w:t>
      </w:r>
      <w:r w:rsidRPr="00BC5994">
        <w:rPr>
          <w:rFonts w:ascii="Arial" w:hAnsi="Arial" w:cs="Arial"/>
          <w:sz w:val="22"/>
          <w:szCs w:val="22"/>
          <w:lang w:val="ru-RU"/>
        </w:rPr>
        <w:t>, кој се доставува како Прило</w:t>
      </w:r>
      <w:r w:rsidR="00E33D26">
        <w:rPr>
          <w:rFonts w:ascii="Arial" w:hAnsi="Arial" w:cs="Arial"/>
          <w:sz w:val="22"/>
          <w:szCs w:val="22"/>
          <w:lang w:val="ru-RU"/>
        </w:rPr>
        <w:t>г 10</w:t>
      </w:r>
      <w:r w:rsidRPr="00BC5994">
        <w:rPr>
          <w:rFonts w:ascii="Arial" w:hAnsi="Arial" w:cs="Arial"/>
          <w:sz w:val="22"/>
          <w:szCs w:val="22"/>
          <w:lang w:val="ru-RU"/>
        </w:rPr>
        <w:t>;</w:t>
      </w:r>
    </w:p>
    <w:p w:rsidR="00406AC7" w:rsidRDefault="00406AC7" w:rsidP="00406AC7">
      <w:pPr>
        <w:pStyle w:val="ListParagraph"/>
        <w:rPr>
          <w:rFonts w:ascii="Arial" w:hAnsi="Arial" w:cs="Arial"/>
          <w:sz w:val="22"/>
          <w:szCs w:val="22"/>
          <w:lang w:val="ru-RU"/>
        </w:rPr>
      </w:pPr>
    </w:p>
    <w:p w:rsidR="005745AE" w:rsidRDefault="00BF202E" w:rsidP="00C0502E">
      <w:pPr>
        <w:numPr>
          <w:ilvl w:val="0"/>
          <w:numId w:val="3"/>
        </w:numPr>
        <w:jc w:val="both"/>
        <w:rPr>
          <w:rFonts w:ascii="Arial" w:hAnsi="Arial" w:cs="Arial"/>
          <w:sz w:val="22"/>
          <w:szCs w:val="22"/>
          <w:lang w:val="ru-RU"/>
        </w:rPr>
      </w:pPr>
      <w:r w:rsidRPr="00BC5994">
        <w:rPr>
          <w:rFonts w:ascii="Arial" w:hAnsi="Arial" w:cs="Arial"/>
          <w:sz w:val="22"/>
          <w:szCs w:val="22"/>
          <w:lang w:val="ru-RU"/>
        </w:rPr>
        <w:t>доказ за структурата на сопственоста на понудувачот,</w:t>
      </w:r>
      <w:r w:rsidR="00E33D26">
        <w:rPr>
          <w:rFonts w:ascii="Arial" w:hAnsi="Arial" w:cs="Arial"/>
          <w:sz w:val="22"/>
          <w:szCs w:val="22"/>
          <w:lang w:val="ru-RU"/>
        </w:rPr>
        <w:t xml:space="preserve"> кој се доставува како Прилог 11</w:t>
      </w:r>
      <w:r w:rsidRPr="00BC5994">
        <w:rPr>
          <w:rFonts w:ascii="Arial" w:hAnsi="Arial" w:cs="Arial"/>
          <w:sz w:val="22"/>
          <w:szCs w:val="22"/>
          <w:lang w:val="ru-RU"/>
        </w:rPr>
        <w:t>;</w:t>
      </w:r>
    </w:p>
    <w:p w:rsidR="0073244C" w:rsidRDefault="0073244C" w:rsidP="0073244C">
      <w:pPr>
        <w:pStyle w:val="ListParagraph"/>
        <w:rPr>
          <w:rFonts w:ascii="Arial" w:hAnsi="Arial" w:cs="Arial"/>
          <w:sz w:val="22"/>
          <w:szCs w:val="22"/>
          <w:lang w:val="ru-RU"/>
        </w:rPr>
      </w:pPr>
    </w:p>
    <w:p w:rsidR="0073244C" w:rsidRPr="0073244C" w:rsidRDefault="0073244C" w:rsidP="0073244C">
      <w:pPr>
        <w:numPr>
          <w:ilvl w:val="0"/>
          <w:numId w:val="3"/>
        </w:numPr>
        <w:jc w:val="both"/>
        <w:rPr>
          <w:rFonts w:ascii="Arial" w:hAnsi="Arial" w:cs="Arial"/>
          <w:sz w:val="22"/>
          <w:szCs w:val="22"/>
          <w:lang w:val="ru-RU"/>
        </w:rPr>
      </w:pPr>
      <w:r>
        <w:rPr>
          <w:rFonts w:ascii="Arial" w:hAnsi="Arial" w:cs="Arial"/>
          <w:sz w:val="22"/>
          <w:szCs w:val="22"/>
          <w:lang w:val="ru-RU"/>
        </w:rPr>
        <w:t xml:space="preserve">понуда за </w:t>
      </w:r>
      <w:r w:rsidRPr="0073244C">
        <w:rPr>
          <w:rFonts w:ascii="Arial" w:hAnsi="Arial" w:cs="Arial"/>
          <w:sz w:val="22"/>
          <w:szCs w:val="22"/>
          <w:lang w:val="ru-RU"/>
        </w:rPr>
        <w:t xml:space="preserve"> одобрение за користење на радиофреквенции од точка 2 Дел 1</w:t>
      </w:r>
      <w:r>
        <w:rPr>
          <w:rFonts w:ascii="Arial" w:hAnsi="Arial" w:cs="Arial"/>
          <w:sz w:val="22"/>
          <w:szCs w:val="22"/>
          <w:lang w:val="ru-RU"/>
        </w:rPr>
        <w:t xml:space="preserve"> од Тендерската документација, која се доставува како Прилог 12.</w:t>
      </w:r>
      <w:r w:rsidRPr="0073244C">
        <w:rPr>
          <w:rFonts w:ascii="Arial" w:hAnsi="Arial" w:cs="Arial"/>
          <w:sz w:val="22"/>
          <w:szCs w:val="22"/>
          <w:lang w:val="ru-RU"/>
        </w:rPr>
        <w:t xml:space="preserve"> </w:t>
      </w:r>
      <w:r>
        <w:rPr>
          <w:rFonts w:ascii="Arial" w:hAnsi="Arial" w:cs="Arial"/>
          <w:sz w:val="22"/>
          <w:szCs w:val="22"/>
          <w:lang w:val="ru-RU"/>
        </w:rPr>
        <w:t>Образецот на понудадат е даден како Прилог 12</w:t>
      </w:r>
      <w:r w:rsidRPr="00BC5994">
        <w:rPr>
          <w:rFonts w:ascii="Arial" w:hAnsi="Arial" w:cs="Arial"/>
          <w:sz w:val="22"/>
          <w:szCs w:val="22"/>
          <w:lang w:val="ru-RU"/>
        </w:rPr>
        <w:t xml:space="preserve"> на Тендерската документација;</w:t>
      </w:r>
    </w:p>
    <w:p w:rsidR="00016875" w:rsidRPr="00406AC7" w:rsidRDefault="00016875" w:rsidP="0073244C">
      <w:pPr>
        <w:ind w:left="720"/>
        <w:jc w:val="both"/>
        <w:rPr>
          <w:rFonts w:ascii="Arial" w:hAnsi="Arial" w:cs="Arial"/>
          <w:sz w:val="22"/>
          <w:szCs w:val="22"/>
          <w:lang w:val="ru-RU"/>
        </w:rPr>
      </w:pPr>
    </w:p>
    <w:p w:rsidR="005745AE" w:rsidRPr="00406AC7" w:rsidRDefault="00BF202E" w:rsidP="00C0502E">
      <w:pPr>
        <w:numPr>
          <w:ilvl w:val="0"/>
          <w:numId w:val="3"/>
        </w:numPr>
        <w:jc w:val="both"/>
        <w:rPr>
          <w:rFonts w:ascii="Arial" w:hAnsi="Arial" w:cs="Arial"/>
          <w:sz w:val="22"/>
          <w:szCs w:val="22"/>
          <w:lang w:val="ru-RU"/>
        </w:rPr>
      </w:pPr>
      <w:r w:rsidRPr="00BC5994">
        <w:rPr>
          <w:rFonts w:ascii="Arial" w:hAnsi="Arial" w:cs="Arial"/>
          <w:sz w:val="22"/>
          <w:szCs w:val="22"/>
          <w:lang w:val="ru-RU"/>
        </w:rPr>
        <w:t xml:space="preserve">изјава од одговорното лице на понудувачот за веродостојноста на податоците дадени во понудата заверена на нотар, </w:t>
      </w:r>
      <w:r w:rsidR="0073244C">
        <w:rPr>
          <w:rFonts w:ascii="Arial" w:hAnsi="Arial" w:cs="Arial"/>
          <w:sz w:val="22"/>
          <w:szCs w:val="22"/>
          <w:lang w:val="ru-RU"/>
        </w:rPr>
        <w:t>која се доставува како Прилог 13</w:t>
      </w:r>
      <w:r w:rsidRPr="00BC5994">
        <w:rPr>
          <w:rFonts w:ascii="Arial" w:hAnsi="Arial" w:cs="Arial"/>
          <w:sz w:val="22"/>
          <w:szCs w:val="22"/>
          <w:lang w:val="ru-RU"/>
        </w:rPr>
        <w:t>. Образецот на из</w:t>
      </w:r>
      <w:r w:rsidR="0073244C">
        <w:rPr>
          <w:rFonts w:ascii="Arial" w:hAnsi="Arial" w:cs="Arial"/>
          <w:sz w:val="22"/>
          <w:szCs w:val="22"/>
          <w:lang w:val="ru-RU"/>
        </w:rPr>
        <w:t>јавата е даден како Прилог 13</w:t>
      </w:r>
      <w:r w:rsidRPr="00BC5994">
        <w:rPr>
          <w:rFonts w:ascii="Arial" w:hAnsi="Arial" w:cs="Arial"/>
          <w:sz w:val="22"/>
          <w:szCs w:val="22"/>
          <w:lang w:val="ru-RU"/>
        </w:rPr>
        <w:t xml:space="preserve"> на Тендерската документација;</w:t>
      </w:r>
    </w:p>
    <w:p w:rsidR="00406AC7" w:rsidRDefault="00406AC7" w:rsidP="00406AC7">
      <w:pPr>
        <w:pStyle w:val="ListParagraph"/>
        <w:rPr>
          <w:rFonts w:ascii="Arial" w:hAnsi="Arial" w:cs="Arial"/>
          <w:sz w:val="22"/>
          <w:szCs w:val="22"/>
          <w:lang w:val="ru-RU"/>
        </w:rPr>
      </w:pPr>
    </w:p>
    <w:p w:rsidR="00CA0A80" w:rsidRPr="00406AC7" w:rsidRDefault="00CA0A80" w:rsidP="00CA0A80">
      <w:pPr>
        <w:numPr>
          <w:ilvl w:val="0"/>
          <w:numId w:val="3"/>
        </w:numPr>
        <w:jc w:val="both"/>
        <w:rPr>
          <w:rFonts w:ascii="Arial" w:hAnsi="Arial" w:cs="Arial"/>
          <w:sz w:val="22"/>
          <w:szCs w:val="22"/>
          <w:lang w:val="ru-RU"/>
        </w:rPr>
      </w:pPr>
      <w:r>
        <w:rPr>
          <w:rFonts w:ascii="Arial" w:hAnsi="Arial" w:cs="Arial"/>
          <w:sz w:val="22"/>
          <w:szCs w:val="22"/>
          <w:lang w:val="ru-RU"/>
        </w:rPr>
        <w:t>изјава од одговорното лице на понудувачот дека ќе започне да ги користи радиофреквенциите определени во одобрението за користење на радиофреквенции</w:t>
      </w:r>
      <w:r w:rsidRPr="00CA0A80">
        <w:rPr>
          <w:rFonts w:ascii="Arial" w:hAnsi="Arial" w:cs="Arial"/>
          <w:sz w:val="22"/>
          <w:szCs w:val="22"/>
          <w:lang w:val="ru-RU"/>
        </w:rPr>
        <w:t xml:space="preserve"> </w:t>
      </w:r>
      <w:r w:rsidRPr="00BC5994">
        <w:rPr>
          <w:rFonts w:ascii="Arial" w:hAnsi="Arial" w:cs="Arial"/>
          <w:sz w:val="22"/>
          <w:szCs w:val="22"/>
          <w:lang w:val="ru-RU"/>
        </w:rPr>
        <w:t>од точка 2 Дел 1 од Тендерската документација</w:t>
      </w:r>
      <w:r w:rsidR="003B01E4">
        <w:rPr>
          <w:rFonts w:ascii="Arial" w:hAnsi="Arial" w:cs="Arial"/>
          <w:sz w:val="22"/>
          <w:szCs w:val="22"/>
          <w:lang w:val="ru-RU"/>
        </w:rPr>
        <w:t xml:space="preserve"> во рок од девет</w:t>
      </w:r>
      <w:r>
        <w:rPr>
          <w:rFonts w:ascii="Arial" w:hAnsi="Arial" w:cs="Arial"/>
          <w:sz w:val="22"/>
          <w:szCs w:val="22"/>
          <w:lang w:val="ru-RU"/>
        </w:rPr>
        <w:t xml:space="preserve"> месеци од денот </w:t>
      </w:r>
      <w:r w:rsidRPr="00651009">
        <w:rPr>
          <w:rFonts w:ascii="Arial" w:hAnsi="Arial" w:cs="Arial"/>
          <w:sz w:val="22"/>
          <w:szCs w:val="22"/>
          <w:lang w:val="ru-RU"/>
        </w:rPr>
        <w:t xml:space="preserve">на </w:t>
      </w:r>
      <w:r w:rsidR="00550B26" w:rsidRPr="00651009">
        <w:rPr>
          <w:rFonts w:ascii="Arial" w:hAnsi="Arial" w:cs="Arial"/>
          <w:sz w:val="22"/>
          <w:szCs w:val="22"/>
          <w:lang w:val="ru-RU"/>
        </w:rPr>
        <w:t>важност</w:t>
      </w:r>
      <w:r w:rsidRPr="00651009">
        <w:rPr>
          <w:rFonts w:ascii="Arial" w:hAnsi="Arial" w:cs="Arial"/>
          <w:sz w:val="22"/>
          <w:szCs w:val="22"/>
          <w:lang w:val="ru-RU"/>
        </w:rPr>
        <w:t xml:space="preserve"> на одобрението,</w:t>
      </w:r>
      <w:r w:rsidRPr="00BC5994">
        <w:rPr>
          <w:rFonts w:ascii="Arial" w:hAnsi="Arial" w:cs="Arial"/>
          <w:sz w:val="22"/>
          <w:szCs w:val="22"/>
          <w:lang w:val="ru-RU"/>
        </w:rPr>
        <w:t xml:space="preserve"> заверена на нотар, </w:t>
      </w:r>
      <w:r w:rsidR="0073244C">
        <w:rPr>
          <w:rFonts w:ascii="Arial" w:hAnsi="Arial" w:cs="Arial"/>
          <w:sz w:val="22"/>
          <w:szCs w:val="22"/>
          <w:lang w:val="ru-RU"/>
        </w:rPr>
        <w:t>која се доставува како Прилог 14</w:t>
      </w:r>
      <w:r w:rsidRPr="00BC5994">
        <w:rPr>
          <w:rFonts w:ascii="Arial" w:hAnsi="Arial" w:cs="Arial"/>
          <w:sz w:val="22"/>
          <w:szCs w:val="22"/>
          <w:lang w:val="ru-RU"/>
        </w:rPr>
        <w:t xml:space="preserve">. </w:t>
      </w:r>
      <w:r w:rsidRPr="00BC5994">
        <w:rPr>
          <w:rFonts w:ascii="Arial" w:hAnsi="Arial" w:cs="Arial"/>
          <w:sz w:val="22"/>
          <w:szCs w:val="22"/>
          <w:lang w:val="ru-RU"/>
        </w:rPr>
        <w:lastRenderedPageBreak/>
        <w:t>Образецот на изјавата</w:t>
      </w:r>
      <w:r w:rsidR="0073244C">
        <w:rPr>
          <w:rFonts w:ascii="Arial" w:hAnsi="Arial" w:cs="Arial"/>
          <w:sz w:val="22"/>
          <w:szCs w:val="22"/>
          <w:lang w:val="ru-RU"/>
        </w:rPr>
        <w:t xml:space="preserve"> е даден како Прилог 14</w:t>
      </w:r>
      <w:r w:rsidRPr="00BC5994">
        <w:rPr>
          <w:rFonts w:ascii="Arial" w:hAnsi="Arial" w:cs="Arial"/>
          <w:sz w:val="22"/>
          <w:szCs w:val="22"/>
          <w:lang w:val="ru-RU"/>
        </w:rPr>
        <w:t xml:space="preserve"> на Тендерската документација;</w:t>
      </w:r>
    </w:p>
    <w:p w:rsidR="00406AC7" w:rsidRDefault="00406AC7" w:rsidP="00406AC7">
      <w:pPr>
        <w:pStyle w:val="ListParagraph"/>
        <w:rPr>
          <w:rFonts w:ascii="Arial" w:hAnsi="Arial" w:cs="Arial"/>
          <w:sz w:val="22"/>
          <w:szCs w:val="22"/>
          <w:lang w:val="ru-RU"/>
        </w:rPr>
      </w:pPr>
    </w:p>
    <w:p w:rsidR="00D554DA" w:rsidRPr="00406AC7" w:rsidRDefault="00E33D26" w:rsidP="00D554DA">
      <w:pPr>
        <w:numPr>
          <w:ilvl w:val="0"/>
          <w:numId w:val="3"/>
        </w:numPr>
        <w:jc w:val="both"/>
        <w:rPr>
          <w:rFonts w:ascii="Arial" w:hAnsi="Arial" w:cs="Arial"/>
          <w:sz w:val="22"/>
          <w:szCs w:val="22"/>
          <w:lang w:val="ru-RU"/>
        </w:rPr>
      </w:pPr>
      <w:r>
        <w:rPr>
          <w:rFonts w:ascii="Arial" w:hAnsi="Arial" w:cs="Arial"/>
          <w:sz w:val="22"/>
          <w:szCs w:val="22"/>
          <w:lang w:val="ru-RU"/>
        </w:rPr>
        <w:t xml:space="preserve">изјава од одговорното лице на понудувачот </w:t>
      </w:r>
      <w:r w:rsidR="00545AF0">
        <w:rPr>
          <w:rFonts w:ascii="Arial" w:hAnsi="Arial" w:cs="Arial"/>
          <w:sz w:val="22"/>
          <w:szCs w:val="22"/>
          <w:lang w:val="ru-RU"/>
        </w:rPr>
        <w:t xml:space="preserve">дека ќе ги обезбеди процентите на покриенот утврдени во точка 3 потточка 3.4 </w:t>
      </w:r>
      <w:r w:rsidR="00545AF0" w:rsidRPr="00BC5994">
        <w:rPr>
          <w:rFonts w:ascii="Arial" w:hAnsi="Arial" w:cs="Arial"/>
          <w:sz w:val="22"/>
          <w:szCs w:val="22"/>
        </w:rPr>
        <w:t xml:space="preserve"> Дел 1</w:t>
      </w:r>
      <w:r w:rsidR="00545AF0" w:rsidRPr="00BC5994">
        <w:rPr>
          <w:rFonts w:ascii="Arial" w:hAnsi="Arial" w:cs="Arial"/>
          <w:sz w:val="22"/>
          <w:szCs w:val="22"/>
          <w:lang w:val="ru-RU"/>
        </w:rPr>
        <w:t xml:space="preserve"> на оваа Те</w:t>
      </w:r>
      <w:r w:rsidR="00545AF0">
        <w:rPr>
          <w:rFonts w:ascii="Arial" w:hAnsi="Arial" w:cs="Arial"/>
          <w:sz w:val="22"/>
          <w:szCs w:val="22"/>
          <w:lang w:val="ru-RU"/>
        </w:rPr>
        <w:t>ндерска документација</w:t>
      </w:r>
      <w:r w:rsidR="00D554DA" w:rsidRPr="00D554DA">
        <w:rPr>
          <w:rFonts w:ascii="Arial" w:hAnsi="Arial" w:cs="Arial"/>
          <w:sz w:val="22"/>
          <w:szCs w:val="22"/>
          <w:lang w:val="ru-RU"/>
        </w:rPr>
        <w:t xml:space="preserve"> </w:t>
      </w:r>
      <w:r w:rsidR="00D554DA" w:rsidRPr="00BC5994">
        <w:rPr>
          <w:rFonts w:ascii="Arial" w:hAnsi="Arial" w:cs="Arial"/>
          <w:sz w:val="22"/>
          <w:szCs w:val="22"/>
          <w:lang w:val="ru-RU"/>
        </w:rPr>
        <w:t xml:space="preserve">заверена на нотар, </w:t>
      </w:r>
      <w:r w:rsidR="0073244C">
        <w:rPr>
          <w:rFonts w:ascii="Arial" w:hAnsi="Arial" w:cs="Arial"/>
          <w:sz w:val="22"/>
          <w:szCs w:val="22"/>
          <w:lang w:val="ru-RU"/>
        </w:rPr>
        <w:t>која се доставува како Прилог 15</w:t>
      </w:r>
      <w:r w:rsidR="00D554DA" w:rsidRPr="00BC5994">
        <w:rPr>
          <w:rFonts w:ascii="Arial" w:hAnsi="Arial" w:cs="Arial"/>
          <w:sz w:val="22"/>
          <w:szCs w:val="22"/>
          <w:lang w:val="ru-RU"/>
        </w:rPr>
        <w:t>. Образецот на изјавата</w:t>
      </w:r>
      <w:r w:rsidR="00D554DA">
        <w:rPr>
          <w:rFonts w:ascii="Arial" w:hAnsi="Arial" w:cs="Arial"/>
          <w:sz w:val="22"/>
          <w:szCs w:val="22"/>
          <w:lang w:val="ru-RU"/>
        </w:rPr>
        <w:t xml:space="preserve"> е даден </w:t>
      </w:r>
      <w:r w:rsidR="0073244C">
        <w:rPr>
          <w:rFonts w:ascii="Arial" w:hAnsi="Arial" w:cs="Arial"/>
          <w:sz w:val="22"/>
          <w:szCs w:val="22"/>
          <w:lang w:val="ru-RU"/>
        </w:rPr>
        <w:t>како Прилог 15</w:t>
      </w:r>
      <w:r w:rsidR="00D554DA" w:rsidRPr="00BC5994">
        <w:rPr>
          <w:rFonts w:ascii="Arial" w:hAnsi="Arial" w:cs="Arial"/>
          <w:sz w:val="22"/>
          <w:szCs w:val="22"/>
          <w:lang w:val="ru-RU"/>
        </w:rPr>
        <w:t xml:space="preserve"> на Тендерската документација;</w:t>
      </w:r>
    </w:p>
    <w:p w:rsidR="00406AC7" w:rsidRDefault="00406AC7" w:rsidP="00406AC7">
      <w:pPr>
        <w:pStyle w:val="ListParagraph"/>
        <w:rPr>
          <w:rFonts w:ascii="Arial" w:hAnsi="Arial" w:cs="Arial"/>
          <w:sz w:val="22"/>
          <w:szCs w:val="22"/>
          <w:lang w:val="ru-RU"/>
        </w:rPr>
      </w:pPr>
    </w:p>
    <w:p w:rsidR="00D554DA" w:rsidRPr="00406AC7" w:rsidRDefault="00D554DA" w:rsidP="00D554DA">
      <w:pPr>
        <w:numPr>
          <w:ilvl w:val="0"/>
          <w:numId w:val="3"/>
        </w:numPr>
        <w:jc w:val="both"/>
        <w:rPr>
          <w:rFonts w:ascii="Arial" w:hAnsi="Arial" w:cs="Arial"/>
          <w:sz w:val="22"/>
          <w:szCs w:val="22"/>
          <w:lang w:val="ru-RU"/>
        </w:rPr>
      </w:pPr>
      <w:r>
        <w:rPr>
          <w:rFonts w:ascii="Arial" w:hAnsi="Arial" w:cs="Arial"/>
          <w:sz w:val="22"/>
          <w:szCs w:val="22"/>
          <w:lang w:val="ru-RU"/>
        </w:rPr>
        <w:t xml:space="preserve">изјава од одговорното лице на понудувачот дека доколку се квалификува за јавното наддавање ќе уплати депозит во висина од </w:t>
      </w:r>
      <w:r w:rsidR="00550B26" w:rsidRPr="00C771BD">
        <w:rPr>
          <w:rFonts w:ascii="Arial" w:hAnsi="Arial" w:cs="Arial"/>
          <w:sz w:val="22"/>
          <w:szCs w:val="22"/>
          <w:lang w:val="en-US"/>
        </w:rPr>
        <w:t>0,1</w:t>
      </w:r>
      <w:r w:rsidRPr="00C771BD">
        <w:rPr>
          <w:rFonts w:ascii="Arial" w:hAnsi="Arial" w:cs="Arial"/>
          <w:sz w:val="22"/>
          <w:szCs w:val="22"/>
          <w:lang w:val="ru-RU"/>
        </w:rPr>
        <w:t>%</w:t>
      </w:r>
      <w:r>
        <w:rPr>
          <w:rFonts w:ascii="Arial" w:hAnsi="Arial" w:cs="Arial"/>
          <w:sz w:val="22"/>
          <w:szCs w:val="22"/>
          <w:lang w:val="ru-RU"/>
        </w:rPr>
        <w:t xml:space="preserve"> од почетниот износ на пазарната вредност на радиофреквенциите утврден во точка 5</w:t>
      </w:r>
      <w:r w:rsidRPr="00D554DA">
        <w:rPr>
          <w:rFonts w:ascii="Arial" w:hAnsi="Arial" w:cs="Arial"/>
          <w:sz w:val="22"/>
          <w:szCs w:val="22"/>
          <w:lang w:val="ru-RU"/>
        </w:rPr>
        <w:t xml:space="preserve"> </w:t>
      </w:r>
      <w:r w:rsidRPr="00BC5994">
        <w:rPr>
          <w:rFonts w:ascii="Arial" w:hAnsi="Arial" w:cs="Arial"/>
          <w:sz w:val="22"/>
          <w:szCs w:val="22"/>
          <w:lang w:val="ru-RU"/>
        </w:rPr>
        <w:t>Дел 1 на оваа Тендерска документација</w:t>
      </w:r>
      <w:r>
        <w:rPr>
          <w:rFonts w:ascii="Arial" w:hAnsi="Arial" w:cs="Arial"/>
          <w:sz w:val="22"/>
          <w:szCs w:val="22"/>
          <w:lang w:val="ru-RU"/>
        </w:rPr>
        <w:t>,</w:t>
      </w:r>
      <w:r w:rsidRPr="00D554DA">
        <w:rPr>
          <w:rFonts w:ascii="Arial" w:hAnsi="Arial" w:cs="Arial"/>
          <w:sz w:val="22"/>
          <w:szCs w:val="22"/>
          <w:lang w:val="ru-RU"/>
        </w:rPr>
        <w:t xml:space="preserve"> </w:t>
      </w:r>
      <w:r w:rsidRPr="00BC5994">
        <w:rPr>
          <w:rFonts w:ascii="Arial" w:hAnsi="Arial" w:cs="Arial"/>
          <w:sz w:val="22"/>
          <w:szCs w:val="22"/>
          <w:lang w:val="ru-RU"/>
        </w:rPr>
        <w:t xml:space="preserve">заверена на нотар, </w:t>
      </w:r>
      <w:r w:rsidR="0073244C">
        <w:rPr>
          <w:rFonts w:ascii="Arial" w:hAnsi="Arial" w:cs="Arial"/>
          <w:sz w:val="22"/>
          <w:szCs w:val="22"/>
          <w:lang w:val="ru-RU"/>
        </w:rPr>
        <w:t>која се доставува како Прилог 16</w:t>
      </w:r>
      <w:r w:rsidRPr="00BC5994">
        <w:rPr>
          <w:rFonts w:ascii="Arial" w:hAnsi="Arial" w:cs="Arial"/>
          <w:sz w:val="22"/>
          <w:szCs w:val="22"/>
          <w:lang w:val="ru-RU"/>
        </w:rPr>
        <w:t>. Образецот на изјавата</w:t>
      </w:r>
      <w:r w:rsidR="0073244C">
        <w:rPr>
          <w:rFonts w:ascii="Arial" w:hAnsi="Arial" w:cs="Arial"/>
          <w:sz w:val="22"/>
          <w:szCs w:val="22"/>
          <w:lang w:val="ru-RU"/>
        </w:rPr>
        <w:t xml:space="preserve"> е даден како Прилог 16</w:t>
      </w:r>
      <w:r w:rsidRPr="00BC5994">
        <w:rPr>
          <w:rFonts w:ascii="Arial" w:hAnsi="Arial" w:cs="Arial"/>
          <w:sz w:val="22"/>
          <w:szCs w:val="22"/>
          <w:lang w:val="ru-RU"/>
        </w:rPr>
        <w:t xml:space="preserve"> на Тендерската документација;</w:t>
      </w:r>
    </w:p>
    <w:p w:rsidR="00406AC7" w:rsidRDefault="00406AC7" w:rsidP="00406AC7">
      <w:pPr>
        <w:pStyle w:val="ListParagraph"/>
        <w:rPr>
          <w:rFonts w:ascii="Arial" w:hAnsi="Arial" w:cs="Arial"/>
          <w:sz w:val="22"/>
          <w:szCs w:val="22"/>
          <w:lang w:val="ru-RU"/>
        </w:rPr>
      </w:pPr>
    </w:p>
    <w:p w:rsidR="005745AE" w:rsidRPr="00BC5994" w:rsidRDefault="00BF202E" w:rsidP="00C0502E">
      <w:pPr>
        <w:numPr>
          <w:ilvl w:val="0"/>
          <w:numId w:val="3"/>
        </w:numPr>
        <w:jc w:val="both"/>
        <w:rPr>
          <w:rFonts w:ascii="Arial" w:hAnsi="Arial" w:cs="Arial"/>
          <w:sz w:val="22"/>
          <w:szCs w:val="22"/>
          <w:lang w:val="ru-RU"/>
        </w:rPr>
      </w:pPr>
      <w:r w:rsidRPr="00BC5994">
        <w:rPr>
          <w:rFonts w:ascii="Arial" w:hAnsi="Arial" w:cs="Arial"/>
          <w:sz w:val="22"/>
          <w:szCs w:val="22"/>
          <w:lang w:val="ru-RU"/>
        </w:rPr>
        <w:t>изјава од понудувачот за прифаќање на условите од Јавниот тендер и Тендерската документација, потпишана од одговорното лице на понудувачот, заверена на нотар, к</w:t>
      </w:r>
      <w:r w:rsidR="00DD3909" w:rsidRPr="00BC5994">
        <w:rPr>
          <w:rFonts w:ascii="Arial" w:hAnsi="Arial" w:cs="Arial"/>
          <w:sz w:val="22"/>
          <w:szCs w:val="22"/>
          <w:lang w:val="ru-RU"/>
        </w:rPr>
        <w:t xml:space="preserve">оја се доставува како Прилог </w:t>
      </w:r>
      <w:r w:rsidR="001F307B">
        <w:rPr>
          <w:rFonts w:ascii="Arial" w:hAnsi="Arial" w:cs="Arial"/>
          <w:color w:val="000000"/>
          <w:sz w:val="22"/>
          <w:szCs w:val="22"/>
          <w:lang w:val="ru-RU"/>
        </w:rPr>
        <w:t>1</w:t>
      </w:r>
      <w:r w:rsidR="0073244C">
        <w:rPr>
          <w:rFonts w:ascii="Arial" w:hAnsi="Arial" w:cs="Arial"/>
          <w:color w:val="000000"/>
          <w:sz w:val="22"/>
          <w:szCs w:val="22"/>
          <w:lang w:val="ru-RU"/>
        </w:rPr>
        <w:t>7</w:t>
      </w:r>
      <w:r w:rsidR="00836AD5" w:rsidRPr="00BC5994">
        <w:rPr>
          <w:rFonts w:ascii="Arial" w:hAnsi="Arial" w:cs="Arial"/>
          <w:b/>
          <w:i/>
          <w:sz w:val="22"/>
          <w:szCs w:val="22"/>
          <w:lang w:val="ru-RU"/>
        </w:rPr>
        <w:t xml:space="preserve"> </w:t>
      </w:r>
      <w:r w:rsidRPr="00BC5994">
        <w:rPr>
          <w:rFonts w:ascii="Arial" w:hAnsi="Arial" w:cs="Arial"/>
          <w:sz w:val="22"/>
          <w:szCs w:val="22"/>
          <w:lang w:val="ru-RU"/>
        </w:rPr>
        <w:t xml:space="preserve">на Тендереската документација. Образецот на </w:t>
      </w:r>
      <w:r w:rsidR="00323F2A" w:rsidRPr="00BC5994">
        <w:rPr>
          <w:rFonts w:ascii="Arial" w:hAnsi="Arial" w:cs="Arial"/>
          <w:sz w:val="22"/>
          <w:szCs w:val="22"/>
          <w:lang w:val="ru-RU"/>
        </w:rPr>
        <w:t>Изјавата е даден како Прилог</w:t>
      </w:r>
      <w:r w:rsidR="001F307B">
        <w:rPr>
          <w:rFonts w:ascii="Arial" w:hAnsi="Arial" w:cs="Arial"/>
          <w:sz w:val="22"/>
          <w:szCs w:val="22"/>
          <w:lang w:val="ru-RU"/>
        </w:rPr>
        <w:t xml:space="preserve"> 1</w:t>
      </w:r>
      <w:r w:rsidR="0073244C">
        <w:rPr>
          <w:rFonts w:ascii="Arial" w:hAnsi="Arial" w:cs="Arial"/>
          <w:sz w:val="22"/>
          <w:szCs w:val="22"/>
          <w:lang w:val="ru-RU"/>
        </w:rPr>
        <w:t>7</w:t>
      </w:r>
      <w:r w:rsidRPr="00BC5994">
        <w:rPr>
          <w:rFonts w:ascii="Arial" w:hAnsi="Arial" w:cs="Arial"/>
          <w:color w:val="000000"/>
          <w:sz w:val="22"/>
          <w:szCs w:val="22"/>
          <w:lang w:val="ru-RU"/>
        </w:rPr>
        <w:t xml:space="preserve"> </w:t>
      </w:r>
      <w:r w:rsidRPr="00BC5994">
        <w:rPr>
          <w:rFonts w:ascii="Arial" w:hAnsi="Arial" w:cs="Arial"/>
          <w:sz w:val="22"/>
          <w:szCs w:val="22"/>
          <w:lang w:val="ru-RU"/>
        </w:rPr>
        <w:t xml:space="preserve"> на Тендерската документација.</w:t>
      </w:r>
    </w:p>
    <w:p w:rsidR="005745AE" w:rsidRPr="00BC5994" w:rsidRDefault="005745AE" w:rsidP="005745AE">
      <w:pPr>
        <w:rPr>
          <w:rFonts w:ascii="Arial" w:hAnsi="Arial" w:cs="Arial"/>
          <w:sz w:val="22"/>
          <w:szCs w:val="22"/>
          <w:lang w:val="ru-RU"/>
        </w:rPr>
      </w:pPr>
    </w:p>
    <w:p w:rsidR="005745AE" w:rsidRDefault="00D3270F" w:rsidP="001F307B">
      <w:pPr>
        <w:jc w:val="both"/>
        <w:rPr>
          <w:rFonts w:ascii="Arial" w:hAnsi="Arial" w:cs="Arial"/>
          <w:sz w:val="22"/>
          <w:szCs w:val="22"/>
        </w:rPr>
      </w:pPr>
      <w:r>
        <w:rPr>
          <w:rFonts w:ascii="Arial" w:hAnsi="Arial" w:cs="Arial"/>
          <w:sz w:val="22"/>
          <w:szCs w:val="22"/>
          <w:lang w:val="ru-RU"/>
        </w:rPr>
        <w:t>8</w:t>
      </w:r>
      <w:r w:rsidR="001F307B">
        <w:rPr>
          <w:rFonts w:ascii="Arial" w:hAnsi="Arial" w:cs="Arial"/>
          <w:sz w:val="22"/>
          <w:szCs w:val="22"/>
        </w:rPr>
        <w:t xml:space="preserve">.2 </w:t>
      </w:r>
      <w:r w:rsidR="00D9710C">
        <w:rPr>
          <w:rFonts w:ascii="Arial" w:hAnsi="Arial" w:cs="Arial"/>
          <w:sz w:val="22"/>
          <w:szCs w:val="22"/>
        </w:rPr>
        <w:t xml:space="preserve"> Документите од</w:t>
      </w:r>
      <w:r>
        <w:rPr>
          <w:rFonts w:ascii="Arial" w:hAnsi="Arial" w:cs="Arial"/>
          <w:sz w:val="22"/>
          <w:szCs w:val="22"/>
        </w:rPr>
        <w:t xml:space="preserve"> потточката 8</w:t>
      </w:r>
      <w:r w:rsidR="001F307B">
        <w:rPr>
          <w:rFonts w:ascii="Arial" w:hAnsi="Arial" w:cs="Arial"/>
          <w:sz w:val="22"/>
          <w:szCs w:val="22"/>
        </w:rPr>
        <w:t xml:space="preserve">.1 на оваа точка од Тендерската документација </w:t>
      </w:r>
      <w:r w:rsidR="00D9710C">
        <w:rPr>
          <w:rFonts w:ascii="Arial" w:hAnsi="Arial" w:cs="Arial"/>
          <w:sz w:val="22"/>
          <w:szCs w:val="22"/>
        </w:rPr>
        <w:t>не смеат да бидат постари од шест месеци сметано од крајниот рок за доставување на понудите наназад.</w:t>
      </w:r>
    </w:p>
    <w:p w:rsidR="00D9710C" w:rsidRPr="00BC5994" w:rsidRDefault="00D9710C" w:rsidP="001F307B">
      <w:pPr>
        <w:jc w:val="both"/>
        <w:rPr>
          <w:rFonts w:ascii="Arial" w:hAnsi="Arial" w:cs="Arial"/>
          <w:sz w:val="22"/>
          <w:szCs w:val="22"/>
          <w:lang w:val="ru-RU"/>
        </w:rPr>
      </w:pPr>
    </w:p>
    <w:p w:rsidR="005745AE" w:rsidRPr="00BC5994" w:rsidRDefault="00D3270F" w:rsidP="00664D9A">
      <w:pPr>
        <w:jc w:val="both"/>
        <w:rPr>
          <w:rFonts w:ascii="Arial" w:hAnsi="Arial" w:cs="Arial"/>
          <w:sz w:val="22"/>
          <w:szCs w:val="22"/>
          <w:lang w:val="ru-RU"/>
        </w:rPr>
      </w:pPr>
      <w:r>
        <w:rPr>
          <w:rFonts w:ascii="Arial" w:hAnsi="Arial" w:cs="Arial"/>
          <w:sz w:val="22"/>
          <w:szCs w:val="22"/>
          <w:lang w:val="ru-RU"/>
        </w:rPr>
        <w:t>8</w:t>
      </w:r>
      <w:r w:rsidR="00BF202E" w:rsidRPr="00BC5994">
        <w:rPr>
          <w:rFonts w:ascii="Arial" w:hAnsi="Arial" w:cs="Arial"/>
          <w:sz w:val="22"/>
          <w:szCs w:val="22"/>
        </w:rPr>
        <w:t>.</w:t>
      </w:r>
      <w:r w:rsidR="00BF202E" w:rsidRPr="00BC5994">
        <w:rPr>
          <w:rFonts w:ascii="Arial" w:hAnsi="Arial" w:cs="Arial"/>
          <w:sz w:val="22"/>
          <w:szCs w:val="22"/>
          <w:lang w:val="ru-RU"/>
        </w:rPr>
        <w:t>3</w:t>
      </w:r>
      <w:r w:rsidR="00BF202E" w:rsidRPr="00BC5994">
        <w:rPr>
          <w:rFonts w:ascii="Arial" w:hAnsi="Arial" w:cs="Arial"/>
          <w:sz w:val="22"/>
          <w:szCs w:val="22"/>
        </w:rPr>
        <w:t xml:space="preserve"> </w:t>
      </w:r>
      <w:r w:rsidR="00630B54" w:rsidRPr="00630B54">
        <w:rPr>
          <w:rFonts w:ascii="Arial" w:hAnsi="Arial" w:cs="Arial"/>
          <w:sz w:val="22"/>
          <w:szCs w:val="22"/>
          <w:lang w:val="ru-RU"/>
        </w:rPr>
        <w:tab/>
      </w:r>
      <w:r w:rsidR="00CA0A80">
        <w:rPr>
          <w:rFonts w:ascii="Arial" w:hAnsi="Arial" w:cs="Arial"/>
          <w:sz w:val="22"/>
          <w:szCs w:val="22"/>
          <w:lang w:val="ru-RU"/>
        </w:rPr>
        <w:t>Секоја страница од</w:t>
      </w:r>
      <w:r w:rsidR="00D9710C">
        <w:rPr>
          <w:rFonts w:ascii="Arial" w:hAnsi="Arial" w:cs="Arial"/>
          <w:sz w:val="22"/>
          <w:szCs w:val="22"/>
          <w:lang w:val="ru-RU"/>
        </w:rPr>
        <w:t xml:space="preserve"> </w:t>
      </w:r>
      <w:r w:rsidR="00BF202E" w:rsidRPr="00BC5994">
        <w:rPr>
          <w:rFonts w:ascii="Arial" w:hAnsi="Arial" w:cs="Arial"/>
          <w:sz w:val="22"/>
          <w:szCs w:val="22"/>
          <w:lang w:val="ru-RU"/>
        </w:rPr>
        <w:t xml:space="preserve"> документација</w:t>
      </w:r>
      <w:r w:rsidR="00D9710C">
        <w:rPr>
          <w:rFonts w:ascii="Arial" w:hAnsi="Arial" w:cs="Arial"/>
          <w:sz w:val="22"/>
          <w:szCs w:val="22"/>
          <w:lang w:val="ru-RU"/>
        </w:rPr>
        <w:t>та</w:t>
      </w:r>
      <w:r w:rsidR="00BF202E" w:rsidRPr="00BC5994">
        <w:rPr>
          <w:rFonts w:ascii="Arial" w:hAnsi="Arial" w:cs="Arial"/>
          <w:sz w:val="22"/>
          <w:szCs w:val="22"/>
          <w:lang w:val="ru-RU"/>
        </w:rPr>
        <w:t xml:space="preserve"> содржана во </w:t>
      </w:r>
      <w:r w:rsidR="003B01E4">
        <w:rPr>
          <w:rFonts w:ascii="Arial" w:hAnsi="Arial" w:cs="Arial"/>
          <w:sz w:val="22"/>
          <w:szCs w:val="22"/>
          <w:lang w:val="ru-RU"/>
        </w:rPr>
        <w:t>пот</w:t>
      </w:r>
      <w:r w:rsidR="00BF202E" w:rsidRPr="00BC5994">
        <w:rPr>
          <w:rFonts w:ascii="Arial" w:hAnsi="Arial" w:cs="Arial"/>
          <w:sz w:val="22"/>
          <w:szCs w:val="22"/>
          <w:lang w:val="ru-RU"/>
        </w:rPr>
        <w:t>точка</w:t>
      </w:r>
      <w:r w:rsidR="00D9710C">
        <w:rPr>
          <w:rFonts w:ascii="Arial" w:hAnsi="Arial" w:cs="Arial"/>
          <w:sz w:val="22"/>
          <w:szCs w:val="22"/>
          <w:lang w:val="ru-RU"/>
        </w:rPr>
        <w:t>та</w:t>
      </w:r>
      <w:r>
        <w:rPr>
          <w:rFonts w:ascii="Arial" w:hAnsi="Arial" w:cs="Arial"/>
          <w:sz w:val="22"/>
          <w:szCs w:val="22"/>
          <w:lang w:val="ru-RU"/>
        </w:rPr>
        <w:t xml:space="preserve"> 8</w:t>
      </w:r>
      <w:r w:rsidR="00BF202E" w:rsidRPr="00BC5994">
        <w:rPr>
          <w:rFonts w:ascii="Arial" w:hAnsi="Arial" w:cs="Arial"/>
          <w:sz w:val="22"/>
          <w:szCs w:val="22"/>
        </w:rPr>
        <w:t>.1</w:t>
      </w:r>
      <w:r w:rsidR="00D9710C">
        <w:rPr>
          <w:rFonts w:ascii="Arial" w:hAnsi="Arial" w:cs="Arial"/>
          <w:sz w:val="22"/>
          <w:szCs w:val="22"/>
        </w:rPr>
        <w:t xml:space="preserve"> на оваа точка од Тендерската документација треба</w:t>
      </w:r>
      <w:r w:rsidR="00D9710C">
        <w:rPr>
          <w:rFonts w:ascii="Arial" w:hAnsi="Arial" w:cs="Arial"/>
          <w:sz w:val="22"/>
          <w:szCs w:val="22"/>
          <w:lang w:val="ru-RU"/>
        </w:rPr>
        <w:t xml:space="preserve"> </w:t>
      </w:r>
      <w:r w:rsidR="00BF202E" w:rsidRPr="00BC5994">
        <w:rPr>
          <w:rFonts w:ascii="Arial" w:hAnsi="Arial" w:cs="Arial"/>
          <w:sz w:val="22"/>
          <w:szCs w:val="22"/>
          <w:lang w:val="ru-RU"/>
        </w:rPr>
        <w:t>да биде потпишана од одговорното лице на понудувачот</w:t>
      </w:r>
      <w:r w:rsidR="003B01E4">
        <w:rPr>
          <w:rFonts w:ascii="Arial" w:hAnsi="Arial" w:cs="Arial"/>
          <w:sz w:val="22"/>
          <w:szCs w:val="22"/>
          <w:lang w:val="ru-RU"/>
        </w:rPr>
        <w:t>.</w:t>
      </w:r>
      <w:r w:rsidR="003F19D1">
        <w:rPr>
          <w:rFonts w:ascii="Arial" w:hAnsi="Arial" w:cs="Arial"/>
          <w:sz w:val="22"/>
          <w:szCs w:val="22"/>
          <w:lang w:val="ru-RU"/>
        </w:rPr>
        <w:t xml:space="preserve"> </w:t>
      </w:r>
    </w:p>
    <w:p w:rsidR="005745AE" w:rsidRPr="00BC5994" w:rsidRDefault="005745AE" w:rsidP="005745AE">
      <w:pPr>
        <w:rPr>
          <w:rFonts w:ascii="Arial" w:hAnsi="Arial" w:cs="Arial"/>
          <w:sz w:val="22"/>
          <w:szCs w:val="22"/>
          <w:lang w:val="ru-RU"/>
        </w:rPr>
      </w:pPr>
    </w:p>
    <w:p w:rsidR="005745AE" w:rsidRPr="00630B54" w:rsidRDefault="00D3270F" w:rsidP="00664D9A">
      <w:pPr>
        <w:jc w:val="both"/>
        <w:rPr>
          <w:rFonts w:ascii="Arial" w:hAnsi="Arial" w:cs="Arial"/>
          <w:color w:val="000000"/>
          <w:sz w:val="22"/>
          <w:szCs w:val="22"/>
          <w:lang w:val="ru-RU"/>
        </w:rPr>
      </w:pPr>
      <w:r>
        <w:rPr>
          <w:rFonts w:ascii="Arial" w:hAnsi="Arial" w:cs="Arial"/>
          <w:sz w:val="22"/>
          <w:szCs w:val="22"/>
          <w:lang w:val="ru-RU"/>
        </w:rPr>
        <w:t>8</w:t>
      </w:r>
      <w:r w:rsidR="00BF202E" w:rsidRPr="00BC5994">
        <w:rPr>
          <w:rFonts w:ascii="Arial" w:hAnsi="Arial" w:cs="Arial"/>
          <w:sz w:val="22"/>
          <w:szCs w:val="22"/>
        </w:rPr>
        <w:t>.</w:t>
      </w:r>
      <w:r w:rsidR="00BF202E" w:rsidRPr="00BC5994">
        <w:rPr>
          <w:rFonts w:ascii="Arial" w:hAnsi="Arial" w:cs="Arial"/>
          <w:sz w:val="22"/>
          <w:szCs w:val="22"/>
          <w:lang w:val="ru-RU"/>
        </w:rPr>
        <w:t>4</w:t>
      </w:r>
      <w:r w:rsidR="00BF202E" w:rsidRPr="00BC5994">
        <w:rPr>
          <w:rFonts w:ascii="Arial" w:hAnsi="Arial" w:cs="Arial"/>
          <w:sz w:val="22"/>
          <w:szCs w:val="22"/>
        </w:rPr>
        <w:t xml:space="preserve"> </w:t>
      </w:r>
      <w:r w:rsidR="00630B54" w:rsidRPr="00630B54">
        <w:rPr>
          <w:rFonts w:ascii="Arial" w:hAnsi="Arial" w:cs="Arial"/>
          <w:sz w:val="22"/>
          <w:szCs w:val="22"/>
          <w:lang w:val="ru-RU"/>
        </w:rPr>
        <w:tab/>
      </w:r>
      <w:r w:rsidR="00D9710C">
        <w:rPr>
          <w:rFonts w:ascii="Arial" w:hAnsi="Arial" w:cs="Arial"/>
          <w:color w:val="000000"/>
          <w:sz w:val="22"/>
          <w:szCs w:val="22"/>
          <w:lang w:val="ru-RU"/>
        </w:rPr>
        <w:t xml:space="preserve"> Документите од </w:t>
      </w:r>
      <w:r w:rsidR="003B01E4">
        <w:rPr>
          <w:rFonts w:ascii="Arial" w:hAnsi="Arial" w:cs="Arial"/>
          <w:color w:val="000000"/>
          <w:sz w:val="22"/>
          <w:szCs w:val="22"/>
          <w:lang w:val="ru-RU"/>
        </w:rPr>
        <w:t>пот</w:t>
      </w:r>
      <w:r w:rsidR="00D9710C" w:rsidRPr="00BC5994">
        <w:rPr>
          <w:rFonts w:ascii="Arial" w:hAnsi="Arial" w:cs="Arial"/>
          <w:sz w:val="22"/>
          <w:szCs w:val="22"/>
          <w:lang w:val="ru-RU"/>
        </w:rPr>
        <w:t>точка</w:t>
      </w:r>
      <w:r w:rsidR="00D9710C">
        <w:rPr>
          <w:rFonts w:ascii="Arial" w:hAnsi="Arial" w:cs="Arial"/>
          <w:sz w:val="22"/>
          <w:szCs w:val="22"/>
          <w:lang w:val="ru-RU"/>
        </w:rPr>
        <w:t>та</w:t>
      </w:r>
      <w:r>
        <w:rPr>
          <w:rFonts w:ascii="Arial" w:hAnsi="Arial" w:cs="Arial"/>
          <w:sz w:val="22"/>
          <w:szCs w:val="22"/>
          <w:lang w:val="ru-RU"/>
        </w:rPr>
        <w:t xml:space="preserve"> 8</w:t>
      </w:r>
      <w:r w:rsidR="00D9710C" w:rsidRPr="00BC5994">
        <w:rPr>
          <w:rFonts w:ascii="Arial" w:hAnsi="Arial" w:cs="Arial"/>
          <w:sz w:val="22"/>
          <w:szCs w:val="22"/>
        </w:rPr>
        <w:t>.1</w:t>
      </w:r>
      <w:r w:rsidR="00D9710C">
        <w:rPr>
          <w:rFonts w:ascii="Arial" w:hAnsi="Arial" w:cs="Arial"/>
          <w:sz w:val="22"/>
          <w:szCs w:val="22"/>
        </w:rPr>
        <w:t xml:space="preserve"> на оваа точка од Тендерската документација </w:t>
      </w:r>
      <w:r w:rsidR="00BF202E" w:rsidRPr="00BC5994">
        <w:rPr>
          <w:rFonts w:ascii="Arial" w:hAnsi="Arial" w:cs="Arial"/>
          <w:color w:val="000000"/>
          <w:sz w:val="22"/>
          <w:szCs w:val="22"/>
          <w:lang w:val="ru-RU"/>
        </w:rPr>
        <w:t xml:space="preserve"> треба да бидат преведе</w:t>
      </w:r>
      <w:r w:rsidR="002635BE" w:rsidRPr="00BC5994">
        <w:rPr>
          <w:rFonts w:ascii="Arial" w:hAnsi="Arial" w:cs="Arial"/>
          <w:color w:val="000000"/>
          <w:sz w:val="22"/>
          <w:szCs w:val="22"/>
          <w:lang w:val="ru-RU"/>
        </w:rPr>
        <w:t>ни на македонски јазик.</w:t>
      </w:r>
    </w:p>
    <w:p w:rsidR="00E230BD" w:rsidRPr="00630B54" w:rsidRDefault="00E230BD" w:rsidP="00664D9A">
      <w:pPr>
        <w:jc w:val="both"/>
        <w:rPr>
          <w:rFonts w:ascii="Arial" w:hAnsi="Arial" w:cs="Arial"/>
          <w:color w:val="000000"/>
          <w:sz w:val="22"/>
          <w:szCs w:val="22"/>
          <w:lang w:val="ru-RU"/>
        </w:rPr>
      </w:pPr>
    </w:p>
    <w:p w:rsidR="00861DE7" w:rsidRPr="009512BD" w:rsidRDefault="009512BD" w:rsidP="009512BD">
      <w:pPr>
        <w:pStyle w:val="Heading2"/>
        <w:numPr>
          <w:ilvl w:val="0"/>
          <w:numId w:val="0"/>
        </w:numPr>
        <w:ind w:left="850" w:hanging="850"/>
        <w:rPr>
          <w:rFonts w:eastAsiaTheme="minorEastAsia"/>
          <w:sz w:val="22"/>
          <w:szCs w:val="22"/>
        </w:rPr>
      </w:pPr>
      <w:bookmarkStart w:id="12" w:name="_Toc355960339"/>
      <w:r w:rsidRPr="009512BD">
        <w:rPr>
          <w:rFonts w:eastAsiaTheme="minorEastAsia"/>
          <w:sz w:val="22"/>
          <w:szCs w:val="22"/>
          <w:lang w:val="mk-MK"/>
        </w:rPr>
        <w:t xml:space="preserve">9. </w:t>
      </w:r>
      <w:r w:rsidR="00BF202E" w:rsidRPr="009512BD">
        <w:rPr>
          <w:rFonts w:eastAsiaTheme="minorEastAsia"/>
          <w:sz w:val="22"/>
          <w:szCs w:val="22"/>
        </w:rPr>
        <w:t>ПОСТАПКА НА ЈАВНО ОТВОРАЊЕ НА ПОНУДИТЕ</w:t>
      </w:r>
      <w:bookmarkEnd w:id="12"/>
    </w:p>
    <w:p w:rsidR="00861DE7" w:rsidRPr="00BC5994" w:rsidRDefault="00861DE7" w:rsidP="00DE5E63">
      <w:pPr>
        <w:rPr>
          <w:rFonts w:ascii="Arial" w:hAnsi="Arial" w:cs="Arial"/>
          <w:b/>
          <w:sz w:val="22"/>
          <w:szCs w:val="22"/>
          <w:lang w:val="ru-RU"/>
        </w:rPr>
      </w:pPr>
    </w:p>
    <w:p w:rsidR="00861DE7" w:rsidRPr="00BC5994" w:rsidRDefault="00D3270F" w:rsidP="00664D9A">
      <w:pPr>
        <w:jc w:val="both"/>
        <w:rPr>
          <w:rFonts w:ascii="Arial" w:hAnsi="Arial" w:cs="Arial"/>
          <w:sz w:val="22"/>
          <w:szCs w:val="22"/>
          <w:lang w:val="ru-RU"/>
        </w:rPr>
      </w:pPr>
      <w:r>
        <w:rPr>
          <w:rFonts w:ascii="Arial" w:hAnsi="Arial" w:cs="Arial"/>
          <w:sz w:val="22"/>
          <w:szCs w:val="22"/>
          <w:lang w:val="ru-RU"/>
        </w:rPr>
        <w:t>9</w:t>
      </w:r>
      <w:r w:rsidR="00BF202E" w:rsidRPr="00BC5994">
        <w:rPr>
          <w:rFonts w:ascii="Arial" w:hAnsi="Arial" w:cs="Arial"/>
          <w:sz w:val="22"/>
          <w:szCs w:val="22"/>
        </w:rPr>
        <w:t xml:space="preserve">.1 </w:t>
      </w:r>
      <w:r w:rsidR="00630B54" w:rsidRPr="00630B54">
        <w:rPr>
          <w:rFonts w:ascii="Arial" w:hAnsi="Arial" w:cs="Arial"/>
          <w:sz w:val="22"/>
          <w:szCs w:val="22"/>
          <w:lang w:val="ru-RU"/>
        </w:rPr>
        <w:tab/>
      </w:r>
      <w:r w:rsidR="00BF202E" w:rsidRPr="00BC5994">
        <w:rPr>
          <w:rFonts w:ascii="Arial" w:hAnsi="Arial" w:cs="Arial"/>
          <w:sz w:val="22"/>
          <w:szCs w:val="22"/>
          <w:lang w:val="ru-RU"/>
        </w:rPr>
        <w:t xml:space="preserve">Јавното отворање на понудите ќе се изврши во просториите на </w:t>
      </w:r>
      <w:r w:rsidR="00BF202E" w:rsidRPr="00DF793A">
        <w:rPr>
          <w:rFonts w:ascii="Arial" w:hAnsi="Arial" w:cs="Arial"/>
          <w:sz w:val="22"/>
          <w:szCs w:val="22"/>
          <w:lang w:val="ru-RU"/>
        </w:rPr>
        <w:t>Агенцијата, на адреса: ул. Димитрие Чупо</w:t>
      </w:r>
      <w:r w:rsidR="002635BE" w:rsidRPr="00DF793A">
        <w:rPr>
          <w:rFonts w:ascii="Arial" w:hAnsi="Arial" w:cs="Arial"/>
          <w:sz w:val="22"/>
          <w:szCs w:val="22"/>
          <w:lang w:val="ru-RU"/>
        </w:rPr>
        <w:t>вски бр. 13 во Скопје, на ден</w:t>
      </w:r>
      <w:r w:rsidR="00F534E8" w:rsidRPr="00DF793A">
        <w:rPr>
          <w:rFonts w:ascii="Arial" w:hAnsi="Arial" w:cs="Arial"/>
          <w:sz w:val="22"/>
          <w:szCs w:val="22"/>
          <w:lang w:val="ru-RU"/>
        </w:rPr>
        <w:t xml:space="preserve"> </w:t>
      </w:r>
      <w:r w:rsidR="003B01E4">
        <w:rPr>
          <w:rFonts w:ascii="Arial" w:hAnsi="Arial" w:cs="Arial"/>
          <w:sz w:val="22"/>
          <w:szCs w:val="22"/>
          <w:lang w:val="ru-RU"/>
        </w:rPr>
        <w:t>24.06.</w:t>
      </w:r>
      <w:r w:rsidR="00C771BD" w:rsidRPr="003B01E4">
        <w:rPr>
          <w:rFonts w:ascii="Arial" w:hAnsi="Arial" w:cs="Arial"/>
          <w:sz w:val="22"/>
          <w:szCs w:val="22"/>
          <w:lang w:val="ru-RU"/>
        </w:rPr>
        <w:t>.2013</w:t>
      </w:r>
      <w:r w:rsidR="002635BE" w:rsidRPr="003F19D1">
        <w:rPr>
          <w:rFonts w:ascii="Arial" w:hAnsi="Arial" w:cs="Arial"/>
          <w:sz w:val="22"/>
          <w:szCs w:val="22"/>
          <w:lang w:val="ru-RU"/>
        </w:rPr>
        <w:t xml:space="preserve"> </w:t>
      </w:r>
      <w:r w:rsidR="00F534E8" w:rsidRPr="003F19D1">
        <w:rPr>
          <w:rFonts w:ascii="Arial" w:hAnsi="Arial" w:cs="Arial"/>
          <w:sz w:val="22"/>
          <w:szCs w:val="22"/>
          <w:lang w:val="ru-RU"/>
        </w:rPr>
        <w:t xml:space="preserve"> година во 1</w:t>
      </w:r>
      <w:r w:rsidR="00E230BD" w:rsidRPr="003F19D1">
        <w:rPr>
          <w:rFonts w:ascii="Arial" w:hAnsi="Arial" w:cs="Arial"/>
          <w:sz w:val="22"/>
          <w:szCs w:val="22"/>
          <w:lang w:val="ru-RU"/>
        </w:rPr>
        <w:t>1</w:t>
      </w:r>
      <w:r w:rsidR="00BF202E" w:rsidRPr="003F19D1">
        <w:rPr>
          <w:rFonts w:ascii="Arial" w:hAnsi="Arial" w:cs="Arial"/>
          <w:sz w:val="22"/>
          <w:szCs w:val="22"/>
          <w:lang w:val="ru-RU"/>
        </w:rPr>
        <w:t>:00 часот</w:t>
      </w:r>
      <w:r w:rsidR="00BF202E" w:rsidRPr="00DF793A">
        <w:rPr>
          <w:rFonts w:ascii="Arial" w:hAnsi="Arial" w:cs="Arial"/>
          <w:sz w:val="22"/>
          <w:szCs w:val="22"/>
          <w:lang w:val="ru-RU"/>
        </w:rPr>
        <w:t>.</w:t>
      </w:r>
    </w:p>
    <w:p w:rsidR="00C9273F" w:rsidRPr="00BC5994" w:rsidRDefault="00C9273F" w:rsidP="00DE5E63">
      <w:pPr>
        <w:rPr>
          <w:rFonts w:ascii="Arial" w:hAnsi="Arial" w:cs="Arial"/>
          <w:sz w:val="22"/>
          <w:szCs w:val="22"/>
          <w:lang w:val="ru-RU"/>
        </w:rPr>
      </w:pPr>
    </w:p>
    <w:p w:rsidR="00C9273F" w:rsidRPr="00BC5994" w:rsidRDefault="00D3270F" w:rsidP="00664D9A">
      <w:pPr>
        <w:jc w:val="both"/>
        <w:rPr>
          <w:rFonts w:ascii="Arial" w:hAnsi="Arial" w:cs="Arial"/>
          <w:sz w:val="22"/>
          <w:szCs w:val="22"/>
        </w:rPr>
      </w:pPr>
      <w:r>
        <w:rPr>
          <w:rFonts w:ascii="Arial" w:hAnsi="Arial" w:cs="Arial"/>
          <w:sz w:val="22"/>
          <w:szCs w:val="22"/>
          <w:lang w:val="ru-RU"/>
        </w:rPr>
        <w:t>9</w:t>
      </w:r>
      <w:r w:rsidR="00BF202E" w:rsidRPr="00BC5994">
        <w:rPr>
          <w:rFonts w:ascii="Arial" w:hAnsi="Arial" w:cs="Arial"/>
          <w:sz w:val="22"/>
          <w:szCs w:val="22"/>
        </w:rPr>
        <w:t xml:space="preserve">.2 </w:t>
      </w:r>
      <w:r w:rsidR="00630B54" w:rsidRPr="00630B54">
        <w:rPr>
          <w:rFonts w:ascii="Arial" w:hAnsi="Arial" w:cs="Arial"/>
          <w:sz w:val="22"/>
          <w:szCs w:val="22"/>
          <w:lang w:val="ru-RU"/>
        </w:rPr>
        <w:tab/>
      </w:r>
      <w:r w:rsidR="00BF202E" w:rsidRPr="00BC5994">
        <w:rPr>
          <w:rFonts w:ascii="Arial" w:hAnsi="Arial" w:cs="Arial"/>
          <w:sz w:val="22"/>
          <w:szCs w:val="22"/>
        </w:rPr>
        <w:t>Претставниците на понудувачите кои ќе присуствува</w:t>
      </w:r>
      <w:r w:rsidR="00BF202E" w:rsidRPr="00BC5994">
        <w:rPr>
          <w:rFonts w:ascii="Arial" w:hAnsi="Arial" w:cs="Arial"/>
          <w:sz w:val="22"/>
          <w:szCs w:val="22"/>
          <w:lang w:val="ru-RU"/>
        </w:rPr>
        <w:t>а</w:t>
      </w:r>
      <w:r w:rsidR="00BF202E" w:rsidRPr="00BC5994">
        <w:rPr>
          <w:rFonts w:ascii="Arial" w:hAnsi="Arial" w:cs="Arial"/>
          <w:sz w:val="22"/>
          <w:szCs w:val="22"/>
        </w:rPr>
        <w:t>т на јавното отворање на понудите треба да и предадат на Комисијата за спроведување на јавниот тендер писмено овластување од понудувачот за учество на јавното отворање, заверено на нотар.</w:t>
      </w:r>
    </w:p>
    <w:p w:rsidR="00C9273F" w:rsidRPr="00BC5994" w:rsidRDefault="00C9273F" w:rsidP="00DE5E63">
      <w:pPr>
        <w:rPr>
          <w:rFonts w:ascii="Arial" w:hAnsi="Arial" w:cs="Arial"/>
          <w:sz w:val="22"/>
          <w:szCs w:val="22"/>
        </w:rPr>
      </w:pPr>
    </w:p>
    <w:p w:rsidR="00C9273F" w:rsidRPr="00BC5994" w:rsidRDefault="00D3270F" w:rsidP="00664D9A">
      <w:pPr>
        <w:jc w:val="both"/>
        <w:rPr>
          <w:rFonts w:ascii="Arial" w:hAnsi="Arial" w:cs="Arial"/>
          <w:sz w:val="22"/>
          <w:szCs w:val="22"/>
          <w:lang w:val="ru-RU"/>
        </w:rPr>
      </w:pPr>
      <w:r>
        <w:rPr>
          <w:rFonts w:ascii="Arial" w:hAnsi="Arial" w:cs="Arial"/>
          <w:sz w:val="22"/>
          <w:szCs w:val="22"/>
          <w:lang w:val="ru-RU"/>
        </w:rPr>
        <w:t>9</w:t>
      </w:r>
      <w:r w:rsidR="00BF202E" w:rsidRPr="00BC5994">
        <w:rPr>
          <w:rFonts w:ascii="Arial" w:hAnsi="Arial" w:cs="Arial"/>
          <w:sz w:val="22"/>
          <w:szCs w:val="22"/>
        </w:rPr>
        <w:t>.3</w:t>
      </w:r>
      <w:r w:rsidR="00DC6930" w:rsidRPr="00BC5994">
        <w:rPr>
          <w:rFonts w:ascii="Arial" w:hAnsi="Arial" w:cs="Arial"/>
          <w:sz w:val="22"/>
          <w:szCs w:val="22"/>
        </w:rPr>
        <w:t xml:space="preserve"> </w:t>
      </w:r>
      <w:r w:rsidR="00630B54" w:rsidRPr="00630B54">
        <w:rPr>
          <w:rFonts w:ascii="Arial" w:hAnsi="Arial" w:cs="Arial"/>
          <w:sz w:val="22"/>
          <w:szCs w:val="22"/>
          <w:lang w:val="ru-RU"/>
        </w:rPr>
        <w:tab/>
      </w:r>
      <w:r w:rsidR="00BF202E" w:rsidRPr="00BC5994">
        <w:rPr>
          <w:rFonts w:ascii="Arial" w:hAnsi="Arial" w:cs="Arial"/>
          <w:sz w:val="22"/>
          <w:szCs w:val="22"/>
          <w:lang w:val="ru-RU"/>
        </w:rPr>
        <w:t>Комисијата за спроведување на јавниот тендер води Записник за постапката на отворањето на понудите.</w:t>
      </w:r>
    </w:p>
    <w:p w:rsidR="00C9273F" w:rsidRPr="00BC5994" w:rsidRDefault="00C9273F" w:rsidP="00DE5E63">
      <w:pPr>
        <w:rPr>
          <w:rFonts w:ascii="Arial" w:hAnsi="Arial" w:cs="Arial"/>
          <w:sz w:val="22"/>
          <w:szCs w:val="22"/>
          <w:lang w:val="ru-RU"/>
        </w:rPr>
      </w:pPr>
    </w:p>
    <w:p w:rsidR="00C9273F" w:rsidRPr="00BC5994" w:rsidRDefault="00D3270F" w:rsidP="00664D9A">
      <w:pPr>
        <w:jc w:val="both"/>
        <w:rPr>
          <w:rFonts w:ascii="Arial" w:hAnsi="Arial" w:cs="Arial"/>
          <w:sz w:val="22"/>
          <w:szCs w:val="22"/>
          <w:lang w:val="ru-RU"/>
        </w:rPr>
      </w:pPr>
      <w:r>
        <w:rPr>
          <w:rFonts w:ascii="Arial" w:hAnsi="Arial" w:cs="Arial"/>
          <w:sz w:val="22"/>
          <w:szCs w:val="22"/>
          <w:lang w:val="ru-RU"/>
        </w:rPr>
        <w:t>9</w:t>
      </w:r>
      <w:r w:rsidR="00BF202E" w:rsidRPr="00BC5994">
        <w:rPr>
          <w:rFonts w:ascii="Arial" w:hAnsi="Arial" w:cs="Arial"/>
          <w:sz w:val="22"/>
          <w:szCs w:val="22"/>
        </w:rPr>
        <w:t xml:space="preserve">.4 </w:t>
      </w:r>
      <w:r w:rsidR="00DC6930" w:rsidRPr="00BC5994">
        <w:rPr>
          <w:rFonts w:ascii="Arial" w:hAnsi="Arial" w:cs="Arial"/>
          <w:sz w:val="22"/>
          <w:szCs w:val="22"/>
        </w:rPr>
        <w:t xml:space="preserve"> </w:t>
      </w:r>
      <w:r w:rsidR="00630B54" w:rsidRPr="00630B54">
        <w:rPr>
          <w:rFonts w:ascii="Arial" w:hAnsi="Arial" w:cs="Arial"/>
          <w:sz w:val="22"/>
          <w:szCs w:val="22"/>
          <w:lang w:val="ru-RU"/>
        </w:rPr>
        <w:tab/>
      </w:r>
      <w:r w:rsidR="00BF202E" w:rsidRPr="00BC5994">
        <w:rPr>
          <w:rFonts w:ascii="Arial" w:hAnsi="Arial" w:cs="Arial"/>
          <w:sz w:val="22"/>
          <w:szCs w:val="22"/>
          <w:lang w:val="ru-RU"/>
        </w:rPr>
        <w:t>Комисијата за спроведување на јавниот тендер води сметка во текот на целата постапка да не бидат објавени деловните тајни на понудувачите.</w:t>
      </w:r>
    </w:p>
    <w:p w:rsidR="00C9273F" w:rsidRPr="00BC5994" w:rsidRDefault="00C9273F" w:rsidP="00DE5E63">
      <w:pPr>
        <w:rPr>
          <w:rFonts w:ascii="Arial" w:hAnsi="Arial" w:cs="Arial"/>
          <w:sz w:val="22"/>
          <w:szCs w:val="22"/>
          <w:lang w:val="ru-RU"/>
        </w:rPr>
      </w:pPr>
    </w:p>
    <w:p w:rsidR="00C9273F" w:rsidRPr="00BC5994" w:rsidRDefault="00D3270F" w:rsidP="00664D9A">
      <w:pPr>
        <w:jc w:val="both"/>
        <w:rPr>
          <w:rFonts w:ascii="Arial" w:hAnsi="Arial" w:cs="Arial"/>
          <w:sz w:val="22"/>
          <w:szCs w:val="22"/>
          <w:lang w:val="ru-RU"/>
        </w:rPr>
      </w:pPr>
      <w:r>
        <w:rPr>
          <w:rFonts w:ascii="Arial" w:hAnsi="Arial" w:cs="Arial"/>
          <w:sz w:val="22"/>
          <w:szCs w:val="22"/>
          <w:lang w:val="ru-RU"/>
        </w:rPr>
        <w:lastRenderedPageBreak/>
        <w:t>9</w:t>
      </w:r>
      <w:r w:rsidR="00BF202E" w:rsidRPr="00BC5994">
        <w:rPr>
          <w:rFonts w:ascii="Arial" w:hAnsi="Arial" w:cs="Arial"/>
          <w:sz w:val="22"/>
          <w:szCs w:val="22"/>
        </w:rPr>
        <w:t xml:space="preserve">.5 </w:t>
      </w:r>
      <w:r w:rsidR="00DC6930" w:rsidRPr="00BC5994">
        <w:rPr>
          <w:rFonts w:ascii="Arial" w:hAnsi="Arial" w:cs="Arial"/>
          <w:sz w:val="22"/>
          <w:szCs w:val="22"/>
        </w:rPr>
        <w:t xml:space="preserve"> </w:t>
      </w:r>
      <w:r w:rsidR="00630B54" w:rsidRPr="00630B54">
        <w:rPr>
          <w:rFonts w:ascii="Arial" w:hAnsi="Arial" w:cs="Arial"/>
          <w:sz w:val="22"/>
          <w:szCs w:val="22"/>
          <w:lang w:val="ru-RU"/>
        </w:rPr>
        <w:tab/>
      </w:r>
      <w:r w:rsidR="00BF202E" w:rsidRPr="00BC5994">
        <w:rPr>
          <w:rFonts w:ascii="Arial" w:hAnsi="Arial" w:cs="Arial"/>
          <w:sz w:val="22"/>
          <w:szCs w:val="22"/>
          <w:lang w:val="ru-RU"/>
        </w:rPr>
        <w:t>На јавното отворање се утврдува дали понудите ја содржат потребната придружна документација, согласно Тендерската документација, но притоа не се разгледува нивната содржина.</w:t>
      </w:r>
    </w:p>
    <w:p w:rsidR="00267344" w:rsidRPr="00BC5994" w:rsidRDefault="00267344" w:rsidP="00DE5E63">
      <w:pPr>
        <w:rPr>
          <w:rFonts w:ascii="Arial" w:hAnsi="Arial" w:cs="Arial"/>
          <w:sz w:val="22"/>
          <w:szCs w:val="22"/>
          <w:lang w:val="ru-RU"/>
        </w:rPr>
      </w:pPr>
    </w:p>
    <w:p w:rsidR="00267344" w:rsidRPr="009512BD" w:rsidRDefault="009512BD" w:rsidP="009512BD">
      <w:pPr>
        <w:pStyle w:val="Heading2"/>
        <w:numPr>
          <w:ilvl w:val="0"/>
          <w:numId w:val="0"/>
        </w:numPr>
        <w:ind w:left="850" w:hanging="850"/>
        <w:rPr>
          <w:rFonts w:eastAsiaTheme="minorEastAsia"/>
          <w:sz w:val="22"/>
          <w:szCs w:val="22"/>
        </w:rPr>
      </w:pPr>
      <w:bookmarkStart w:id="13" w:name="_Toc355960340"/>
      <w:r w:rsidRPr="009512BD">
        <w:rPr>
          <w:rFonts w:eastAsiaTheme="minorEastAsia"/>
          <w:sz w:val="22"/>
          <w:szCs w:val="22"/>
          <w:lang w:val="mk-MK"/>
        </w:rPr>
        <w:t xml:space="preserve">10. </w:t>
      </w:r>
      <w:r w:rsidR="00D9710C" w:rsidRPr="009512BD">
        <w:rPr>
          <w:rFonts w:eastAsiaTheme="minorEastAsia"/>
          <w:sz w:val="22"/>
          <w:szCs w:val="22"/>
        </w:rPr>
        <w:t xml:space="preserve">РАЗГЛЕДУВАЊЕ </w:t>
      </w:r>
      <w:r w:rsidR="00BF202E" w:rsidRPr="009512BD">
        <w:rPr>
          <w:rFonts w:eastAsiaTheme="minorEastAsia"/>
          <w:sz w:val="22"/>
          <w:szCs w:val="22"/>
        </w:rPr>
        <w:t xml:space="preserve"> НА ПОНУДИТЕ</w:t>
      </w:r>
      <w:bookmarkEnd w:id="13"/>
    </w:p>
    <w:p w:rsidR="00267344" w:rsidRPr="00BC5994" w:rsidRDefault="00267344" w:rsidP="00DE5E63">
      <w:pPr>
        <w:rPr>
          <w:rFonts w:ascii="Arial" w:hAnsi="Arial" w:cs="Arial"/>
          <w:sz w:val="22"/>
          <w:szCs w:val="22"/>
        </w:rPr>
      </w:pPr>
    </w:p>
    <w:p w:rsidR="00267344" w:rsidRPr="00BC5994" w:rsidRDefault="00D3270F" w:rsidP="00004CAA">
      <w:pPr>
        <w:jc w:val="both"/>
        <w:rPr>
          <w:rFonts w:ascii="Arial" w:hAnsi="Arial" w:cs="Arial"/>
          <w:sz w:val="22"/>
          <w:szCs w:val="22"/>
        </w:rPr>
      </w:pPr>
      <w:r>
        <w:rPr>
          <w:rFonts w:ascii="Arial" w:hAnsi="Arial" w:cs="Arial"/>
          <w:sz w:val="22"/>
          <w:szCs w:val="22"/>
        </w:rPr>
        <w:t>10</w:t>
      </w:r>
      <w:r w:rsidR="00BF202E" w:rsidRPr="00BC5994">
        <w:rPr>
          <w:rFonts w:ascii="Arial" w:hAnsi="Arial" w:cs="Arial"/>
          <w:sz w:val="22"/>
          <w:szCs w:val="22"/>
        </w:rPr>
        <w:t xml:space="preserve">.1 </w:t>
      </w:r>
      <w:r w:rsidR="007A0786" w:rsidRPr="00BC5994">
        <w:rPr>
          <w:rFonts w:ascii="Arial" w:hAnsi="Arial" w:cs="Arial"/>
          <w:sz w:val="22"/>
          <w:szCs w:val="22"/>
        </w:rPr>
        <w:t xml:space="preserve"> </w:t>
      </w:r>
      <w:r w:rsidR="00BF202E" w:rsidRPr="00BC5994">
        <w:rPr>
          <w:rFonts w:ascii="Arial" w:hAnsi="Arial" w:cs="Arial"/>
          <w:sz w:val="22"/>
          <w:szCs w:val="22"/>
          <w:lang w:val="ru-RU"/>
        </w:rPr>
        <w:t>Комисијата за спроведување на јавниот тендер</w:t>
      </w:r>
      <w:r w:rsidR="00733D17">
        <w:rPr>
          <w:rFonts w:ascii="Arial" w:hAnsi="Arial" w:cs="Arial"/>
          <w:sz w:val="22"/>
          <w:szCs w:val="22"/>
          <w:lang w:val="ru-RU"/>
        </w:rPr>
        <w:t xml:space="preserve"> со јавно наддавање</w:t>
      </w:r>
      <w:r w:rsidR="00BF202E" w:rsidRPr="00BC5994">
        <w:rPr>
          <w:rFonts w:ascii="Arial" w:hAnsi="Arial" w:cs="Arial"/>
          <w:sz w:val="22"/>
          <w:szCs w:val="22"/>
          <w:lang w:val="ru-RU"/>
        </w:rPr>
        <w:t xml:space="preserve"> утврдува дали сите документи ги исполнуваат условите од Јавниот тендер </w:t>
      </w:r>
      <w:r w:rsidR="00BF202E" w:rsidRPr="00BC5994">
        <w:rPr>
          <w:rFonts w:ascii="Arial" w:hAnsi="Arial" w:cs="Arial"/>
          <w:sz w:val="22"/>
          <w:szCs w:val="22"/>
        </w:rPr>
        <w:t>и</w:t>
      </w:r>
      <w:r w:rsidR="00BF202E" w:rsidRPr="00BC5994">
        <w:rPr>
          <w:rFonts w:ascii="Arial" w:hAnsi="Arial" w:cs="Arial"/>
          <w:sz w:val="22"/>
          <w:szCs w:val="22"/>
          <w:lang w:val="ru-RU"/>
        </w:rPr>
        <w:t xml:space="preserve"> Тендерската документација.</w:t>
      </w:r>
    </w:p>
    <w:p w:rsidR="00267344" w:rsidRPr="00BC5994" w:rsidRDefault="00267344" w:rsidP="00DE5E63">
      <w:pPr>
        <w:rPr>
          <w:rFonts w:ascii="Arial" w:hAnsi="Arial" w:cs="Arial"/>
          <w:sz w:val="22"/>
          <w:szCs w:val="22"/>
          <w:lang w:val="ru-RU"/>
        </w:rPr>
      </w:pPr>
    </w:p>
    <w:p w:rsidR="00267344" w:rsidRPr="00BC5994" w:rsidRDefault="00D3270F" w:rsidP="00004CAA">
      <w:pPr>
        <w:jc w:val="both"/>
        <w:rPr>
          <w:rFonts w:ascii="Arial" w:hAnsi="Arial" w:cs="Arial"/>
          <w:sz w:val="22"/>
          <w:szCs w:val="22"/>
          <w:lang w:val="ru-RU"/>
        </w:rPr>
      </w:pPr>
      <w:r>
        <w:rPr>
          <w:rFonts w:ascii="Arial" w:hAnsi="Arial" w:cs="Arial"/>
          <w:sz w:val="22"/>
          <w:szCs w:val="22"/>
          <w:lang w:val="ru-RU"/>
        </w:rPr>
        <w:t>10</w:t>
      </w:r>
      <w:r w:rsidR="00DB15D7" w:rsidRPr="00BC5994">
        <w:rPr>
          <w:rFonts w:ascii="Arial" w:hAnsi="Arial" w:cs="Arial"/>
          <w:sz w:val="22"/>
          <w:szCs w:val="22"/>
        </w:rPr>
        <w:t>.2</w:t>
      </w:r>
      <w:r w:rsidR="00BF202E" w:rsidRPr="00BC5994">
        <w:rPr>
          <w:rFonts w:ascii="Arial" w:hAnsi="Arial" w:cs="Arial"/>
          <w:sz w:val="22"/>
          <w:szCs w:val="22"/>
        </w:rPr>
        <w:t xml:space="preserve"> </w:t>
      </w:r>
      <w:r w:rsidR="00630B54" w:rsidRPr="00630B54">
        <w:rPr>
          <w:rFonts w:ascii="Arial" w:hAnsi="Arial" w:cs="Arial"/>
          <w:sz w:val="22"/>
          <w:szCs w:val="22"/>
          <w:lang w:val="ru-RU"/>
        </w:rPr>
        <w:tab/>
      </w:r>
      <w:r w:rsidR="00BF202E" w:rsidRPr="00BC5994">
        <w:rPr>
          <w:rFonts w:ascii="Arial" w:hAnsi="Arial" w:cs="Arial"/>
          <w:sz w:val="22"/>
          <w:szCs w:val="22"/>
          <w:lang w:val="ru-RU"/>
        </w:rPr>
        <w:t>Комисијата за спроведување на јавниот тендер</w:t>
      </w:r>
      <w:r w:rsidR="00733D17">
        <w:rPr>
          <w:rFonts w:ascii="Arial" w:hAnsi="Arial" w:cs="Arial"/>
          <w:sz w:val="22"/>
          <w:szCs w:val="22"/>
          <w:lang w:val="ru-RU"/>
        </w:rPr>
        <w:t xml:space="preserve"> со јавно наддавање</w:t>
      </w:r>
      <w:r w:rsidR="00BF202E" w:rsidRPr="00BC5994">
        <w:rPr>
          <w:rFonts w:ascii="Arial" w:hAnsi="Arial" w:cs="Arial"/>
          <w:sz w:val="22"/>
          <w:szCs w:val="22"/>
          <w:lang w:val="ru-RU"/>
        </w:rPr>
        <w:t xml:space="preserve"> ќе ги отфрли од</w:t>
      </w:r>
      <w:r w:rsidR="00D9710C">
        <w:rPr>
          <w:rFonts w:ascii="Arial" w:hAnsi="Arial" w:cs="Arial"/>
          <w:sz w:val="22"/>
          <w:szCs w:val="22"/>
          <w:lang w:val="ru-RU"/>
        </w:rPr>
        <w:t xml:space="preserve"> натамошна постапка </w:t>
      </w:r>
      <w:r w:rsidR="00BF202E" w:rsidRPr="00BC5994">
        <w:rPr>
          <w:rFonts w:ascii="Arial" w:hAnsi="Arial" w:cs="Arial"/>
          <w:sz w:val="22"/>
          <w:szCs w:val="22"/>
          <w:lang w:val="ru-RU"/>
        </w:rPr>
        <w:t xml:space="preserve"> понудите што не се во согласност со условите од Јавниот тендер и  Тендерската документација.</w:t>
      </w:r>
    </w:p>
    <w:p w:rsidR="00775CC6" w:rsidRPr="00BC5994" w:rsidRDefault="00775CC6" w:rsidP="00DE5E63">
      <w:pPr>
        <w:rPr>
          <w:rFonts w:ascii="Arial" w:hAnsi="Arial" w:cs="Arial"/>
          <w:sz w:val="22"/>
          <w:szCs w:val="22"/>
          <w:lang w:val="ru-RU"/>
        </w:rPr>
      </w:pPr>
    </w:p>
    <w:p w:rsidR="00D66E13" w:rsidRDefault="00D3270F" w:rsidP="00622EBC">
      <w:pPr>
        <w:jc w:val="both"/>
        <w:rPr>
          <w:rFonts w:ascii="Arial" w:hAnsi="Arial" w:cs="Arial"/>
          <w:sz w:val="22"/>
          <w:szCs w:val="22"/>
        </w:rPr>
      </w:pPr>
      <w:r>
        <w:rPr>
          <w:rFonts w:ascii="Arial" w:hAnsi="Arial" w:cs="Arial"/>
          <w:sz w:val="22"/>
          <w:szCs w:val="22"/>
          <w:lang w:val="ru-RU"/>
        </w:rPr>
        <w:t>10</w:t>
      </w:r>
      <w:r w:rsidR="00DB15D7" w:rsidRPr="00BC5994">
        <w:rPr>
          <w:rFonts w:ascii="Arial" w:hAnsi="Arial" w:cs="Arial"/>
          <w:sz w:val="22"/>
          <w:szCs w:val="22"/>
        </w:rPr>
        <w:t>.3</w:t>
      </w:r>
      <w:r w:rsidR="00BF202E" w:rsidRPr="00BC5994">
        <w:rPr>
          <w:rFonts w:ascii="Arial" w:hAnsi="Arial" w:cs="Arial"/>
          <w:sz w:val="22"/>
          <w:szCs w:val="22"/>
          <w:lang w:val="ru-RU"/>
        </w:rPr>
        <w:t xml:space="preserve"> </w:t>
      </w:r>
      <w:r w:rsidR="00630B54" w:rsidRPr="00630B54">
        <w:rPr>
          <w:rFonts w:ascii="Arial" w:hAnsi="Arial" w:cs="Arial"/>
          <w:sz w:val="22"/>
          <w:szCs w:val="22"/>
          <w:lang w:val="ru-RU"/>
        </w:rPr>
        <w:tab/>
      </w:r>
      <w:r w:rsidR="00BF202E" w:rsidRPr="00BC5994">
        <w:rPr>
          <w:rFonts w:ascii="Arial" w:hAnsi="Arial" w:cs="Arial"/>
          <w:sz w:val="22"/>
          <w:szCs w:val="22"/>
        </w:rPr>
        <w:t>Комисијата за спроведување на јавниот тендер</w:t>
      </w:r>
      <w:r w:rsidR="00733D17">
        <w:rPr>
          <w:rFonts w:ascii="Arial" w:hAnsi="Arial" w:cs="Arial"/>
          <w:sz w:val="22"/>
          <w:szCs w:val="22"/>
        </w:rPr>
        <w:t xml:space="preserve"> со јавно наддавање</w:t>
      </w:r>
      <w:r w:rsidR="00BF202E" w:rsidRPr="00BC5994">
        <w:rPr>
          <w:rFonts w:ascii="Arial" w:hAnsi="Arial" w:cs="Arial"/>
          <w:sz w:val="22"/>
          <w:szCs w:val="22"/>
        </w:rPr>
        <w:t xml:space="preserve"> ќе подготви Извештај</w:t>
      </w:r>
      <w:r w:rsidR="00D9710C">
        <w:rPr>
          <w:rFonts w:ascii="Arial" w:hAnsi="Arial" w:cs="Arial"/>
          <w:sz w:val="22"/>
          <w:szCs w:val="22"/>
        </w:rPr>
        <w:t xml:space="preserve"> од извршеното разгледување на понудите и до директорот на Агенцијата ќе достави предлог за избор на понудувачи кои ќе учествуваат во постапката на јавно наддавање.</w:t>
      </w:r>
      <w:r w:rsidR="00BF202E" w:rsidRPr="00BC5994">
        <w:rPr>
          <w:rFonts w:ascii="Arial" w:hAnsi="Arial" w:cs="Arial"/>
          <w:sz w:val="22"/>
          <w:szCs w:val="22"/>
        </w:rPr>
        <w:t xml:space="preserve"> </w:t>
      </w:r>
    </w:p>
    <w:p w:rsidR="00990727" w:rsidRDefault="00990727" w:rsidP="00622EBC">
      <w:pPr>
        <w:jc w:val="both"/>
        <w:rPr>
          <w:rFonts w:ascii="Arial" w:hAnsi="Arial" w:cs="Arial"/>
          <w:sz w:val="22"/>
          <w:szCs w:val="22"/>
        </w:rPr>
      </w:pPr>
    </w:p>
    <w:p w:rsidR="00992727" w:rsidRDefault="00D3270F" w:rsidP="00622EBC">
      <w:pPr>
        <w:jc w:val="both"/>
        <w:rPr>
          <w:rFonts w:ascii="Arial" w:hAnsi="Arial" w:cs="Arial"/>
          <w:sz w:val="22"/>
          <w:szCs w:val="22"/>
        </w:rPr>
      </w:pPr>
      <w:r>
        <w:rPr>
          <w:rFonts w:ascii="Arial" w:hAnsi="Arial" w:cs="Arial"/>
          <w:sz w:val="22"/>
          <w:szCs w:val="22"/>
        </w:rPr>
        <w:t>10</w:t>
      </w:r>
      <w:r w:rsidR="003F19D1">
        <w:rPr>
          <w:rFonts w:ascii="Arial" w:hAnsi="Arial" w:cs="Arial"/>
          <w:sz w:val="22"/>
          <w:szCs w:val="22"/>
        </w:rPr>
        <w:t>.</w:t>
      </w:r>
      <w:r w:rsidR="00990727">
        <w:rPr>
          <w:rFonts w:ascii="Arial" w:hAnsi="Arial" w:cs="Arial"/>
          <w:sz w:val="22"/>
          <w:szCs w:val="22"/>
        </w:rPr>
        <w:t xml:space="preserve">4 </w:t>
      </w:r>
      <w:r w:rsidR="001363BA">
        <w:rPr>
          <w:rFonts w:ascii="Arial" w:hAnsi="Arial" w:cs="Arial"/>
          <w:sz w:val="22"/>
          <w:szCs w:val="22"/>
        </w:rPr>
        <w:t xml:space="preserve"> </w:t>
      </w:r>
      <w:r w:rsidR="001363BA">
        <w:rPr>
          <w:rFonts w:ascii="Arial" w:hAnsi="Arial" w:cs="Arial"/>
          <w:sz w:val="22"/>
          <w:szCs w:val="22"/>
          <w:lang w:val="en-US"/>
        </w:rPr>
        <w:t>J</w:t>
      </w:r>
      <w:r w:rsidR="000F1C91" w:rsidRPr="000F1C91">
        <w:rPr>
          <w:rFonts w:ascii="Arial" w:hAnsi="Arial" w:cs="Arial"/>
          <w:sz w:val="22"/>
          <w:szCs w:val="22"/>
        </w:rPr>
        <w:t>авно</w:t>
      </w:r>
      <w:r w:rsidR="001363BA">
        <w:rPr>
          <w:rFonts w:ascii="Arial" w:hAnsi="Arial" w:cs="Arial"/>
          <w:sz w:val="22"/>
          <w:szCs w:val="22"/>
        </w:rPr>
        <w:t>то наддавање за одобренијата А, В или С</w:t>
      </w:r>
      <w:r w:rsidR="00BF1C28">
        <w:rPr>
          <w:rFonts w:ascii="Arial" w:hAnsi="Arial" w:cs="Arial"/>
          <w:sz w:val="22"/>
          <w:szCs w:val="22"/>
        </w:rPr>
        <w:t xml:space="preserve"> </w:t>
      </w:r>
      <w:r w:rsidR="00BF1C28" w:rsidRPr="00BC5994">
        <w:rPr>
          <w:rFonts w:ascii="Arial" w:hAnsi="Arial" w:cs="Arial"/>
          <w:sz w:val="22"/>
          <w:szCs w:val="22"/>
          <w:lang w:val="ru-RU"/>
        </w:rPr>
        <w:t>од точка 2 Дел 1 од Тендерската документација</w:t>
      </w:r>
      <w:r w:rsidR="002831DA">
        <w:rPr>
          <w:rFonts w:ascii="Arial" w:hAnsi="Arial" w:cs="Arial"/>
          <w:sz w:val="22"/>
          <w:szCs w:val="22"/>
          <w:lang w:val="ru-RU"/>
        </w:rPr>
        <w:t xml:space="preserve"> </w:t>
      </w:r>
      <w:r w:rsidR="001363BA">
        <w:rPr>
          <w:rFonts w:ascii="Arial" w:hAnsi="Arial" w:cs="Arial"/>
          <w:sz w:val="22"/>
          <w:szCs w:val="22"/>
          <w:lang w:val="ru-RU"/>
        </w:rPr>
        <w:t xml:space="preserve">ќе се спроведе </w:t>
      </w:r>
      <w:r w:rsidR="00C931A3">
        <w:rPr>
          <w:rFonts w:ascii="Arial" w:hAnsi="Arial" w:cs="Arial"/>
          <w:sz w:val="22"/>
          <w:szCs w:val="22"/>
          <w:lang w:val="ru-RU"/>
        </w:rPr>
        <w:t>за она одобрение за кое ќе се</w:t>
      </w:r>
      <w:r w:rsidR="000F1C91" w:rsidRPr="000F1C91">
        <w:rPr>
          <w:rFonts w:ascii="Arial" w:hAnsi="Arial" w:cs="Arial"/>
          <w:sz w:val="22"/>
          <w:szCs w:val="22"/>
        </w:rPr>
        <w:t xml:space="preserve"> квалификуваат</w:t>
      </w:r>
      <w:r w:rsidR="00C931A3">
        <w:rPr>
          <w:rFonts w:ascii="Arial" w:hAnsi="Arial" w:cs="Arial"/>
          <w:sz w:val="22"/>
          <w:szCs w:val="22"/>
        </w:rPr>
        <w:t xml:space="preserve"> најмалку</w:t>
      </w:r>
      <w:r w:rsidR="000F1C91" w:rsidRPr="000F1C91">
        <w:rPr>
          <w:rFonts w:ascii="Arial" w:hAnsi="Arial" w:cs="Arial"/>
          <w:sz w:val="22"/>
          <w:szCs w:val="22"/>
        </w:rPr>
        <w:t xml:space="preserve"> двајца понудувачи.</w:t>
      </w:r>
    </w:p>
    <w:p w:rsidR="00992727" w:rsidRDefault="00992727" w:rsidP="00622EBC">
      <w:pPr>
        <w:jc w:val="both"/>
        <w:rPr>
          <w:rFonts w:ascii="Arial" w:hAnsi="Arial" w:cs="Arial"/>
          <w:sz w:val="22"/>
          <w:szCs w:val="22"/>
        </w:rPr>
      </w:pPr>
    </w:p>
    <w:p w:rsidR="00992727" w:rsidRDefault="00992727" w:rsidP="00622EBC">
      <w:pPr>
        <w:jc w:val="both"/>
        <w:rPr>
          <w:rFonts w:ascii="Arial" w:hAnsi="Arial" w:cs="Arial"/>
          <w:sz w:val="22"/>
          <w:szCs w:val="22"/>
        </w:rPr>
      </w:pPr>
      <w:r>
        <w:rPr>
          <w:rFonts w:ascii="Arial" w:hAnsi="Arial" w:cs="Arial"/>
          <w:sz w:val="22"/>
          <w:szCs w:val="22"/>
        </w:rPr>
        <w:t>10. 5 Јавното наддавање за одобренијата А1 до А5, В1 до В5 и</w:t>
      </w:r>
      <w:r w:rsidR="00733D17">
        <w:rPr>
          <w:rFonts w:ascii="Arial" w:hAnsi="Arial" w:cs="Arial"/>
          <w:sz w:val="22"/>
          <w:szCs w:val="22"/>
        </w:rPr>
        <w:t>ли</w:t>
      </w:r>
      <w:r>
        <w:rPr>
          <w:rFonts w:ascii="Arial" w:hAnsi="Arial" w:cs="Arial"/>
          <w:sz w:val="22"/>
          <w:szCs w:val="22"/>
        </w:rPr>
        <w:t xml:space="preserve"> С1 до С5</w:t>
      </w:r>
      <w:r w:rsidR="00C931A3" w:rsidRPr="00C931A3">
        <w:rPr>
          <w:rFonts w:ascii="Arial" w:hAnsi="Arial" w:cs="Arial"/>
          <w:sz w:val="22"/>
          <w:szCs w:val="22"/>
          <w:lang w:val="ru-RU"/>
        </w:rPr>
        <w:t xml:space="preserve"> </w:t>
      </w:r>
      <w:r w:rsidR="00C931A3" w:rsidRPr="00BC5994">
        <w:rPr>
          <w:rFonts w:ascii="Arial" w:hAnsi="Arial" w:cs="Arial"/>
          <w:sz w:val="22"/>
          <w:szCs w:val="22"/>
          <w:lang w:val="ru-RU"/>
        </w:rPr>
        <w:t>од точка 2 Дел</w:t>
      </w:r>
      <w:r w:rsidR="002831DA">
        <w:rPr>
          <w:rFonts w:ascii="Arial" w:hAnsi="Arial" w:cs="Arial"/>
          <w:sz w:val="22"/>
          <w:szCs w:val="22"/>
          <w:lang w:val="ru-RU"/>
        </w:rPr>
        <w:t xml:space="preserve"> 1 од Тендерската документација</w:t>
      </w:r>
      <w:r>
        <w:rPr>
          <w:rFonts w:ascii="Arial" w:hAnsi="Arial" w:cs="Arial"/>
          <w:sz w:val="22"/>
          <w:szCs w:val="22"/>
        </w:rPr>
        <w:t xml:space="preserve"> ќе се спроведе само во случај доколку за некое од одобренијата А, В и С не се квалификуваат двајца понудувачи. </w:t>
      </w:r>
    </w:p>
    <w:p w:rsidR="00992727" w:rsidRDefault="00992727" w:rsidP="00992727">
      <w:pPr>
        <w:jc w:val="both"/>
        <w:rPr>
          <w:rFonts w:ascii="Arial" w:hAnsi="Arial" w:cs="Arial"/>
          <w:sz w:val="22"/>
          <w:szCs w:val="22"/>
        </w:rPr>
      </w:pPr>
    </w:p>
    <w:p w:rsidR="00992727" w:rsidRDefault="00992727" w:rsidP="00992727">
      <w:pPr>
        <w:jc w:val="both"/>
        <w:rPr>
          <w:rFonts w:ascii="Arial" w:hAnsi="Arial" w:cs="Arial"/>
          <w:b/>
          <w:sz w:val="22"/>
          <w:szCs w:val="22"/>
        </w:rPr>
      </w:pPr>
      <w:r w:rsidRPr="00350346">
        <w:rPr>
          <w:rFonts w:ascii="Arial" w:hAnsi="Arial" w:cs="Arial"/>
          <w:b/>
          <w:sz w:val="22"/>
          <w:szCs w:val="22"/>
        </w:rPr>
        <w:t>1</w:t>
      </w:r>
      <w:r>
        <w:rPr>
          <w:rFonts w:ascii="Arial" w:hAnsi="Arial" w:cs="Arial"/>
          <w:b/>
          <w:sz w:val="22"/>
          <w:szCs w:val="22"/>
        </w:rPr>
        <w:t>1</w:t>
      </w:r>
      <w:r w:rsidRPr="00350346">
        <w:rPr>
          <w:rFonts w:ascii="Arial" w:hAnsi="Arial" w:cs="Arial"/>
          <w:b/>
          <w:sz w:val="22"/>
          <w:szCs w:val="22"/>
        </w:rPr>
        <w:t>. ПОСТАПКА НА ЈАВНО НАДДАВАЊЕ</w:t>
      </w:r>
    </w:p>
    <w:p w:rsidR="00992727" w:rsidRDefault="00992727" w:rsidP="00992727">
      <w:pPr>
        <w:jc w:val="both"/>
        <w:rPr>
          <w:rFonts w:ascii="Arial" w:hAnsi="Arial" w:cs="Arial"/>
          <w:b/>
          <w:sz w:val="22"/>
          <w:szCs w:val="22"/>
        </w:rPr>
      </w:pPr>
    </w:p>
    <w:p w:rsidR="00992727" w:rsidRDefault="00992727" w:rsidP="00992727">
      <w:pPr>
        <w:jc w:val="both"/>
        <w:rPr>
          <w:rFonts w:ascii="Arial" w:hAnsi="Arial" w:cs="Arial"/>
          <w:sz w:val="22"/>
          <w:szCs w:val="22"/>
        </w:rPr>
      </w:pPr>
      <w:r>
        <w:rPr>
          <w:rFonts w:ascii="Arial" w:hAnsi="Arial" w:cs="Arial"/>
          <w:sz w:val="22"/>
          <w:szCs w:val="22"/>
        </w:rPr>
        <w:t>11.</w:t>
      </w:r>
      <w:r w:rsidRPr="00AA2CAF">
        <w:rPr>
          <w:rFonts w:ascii="Arial" w:hAnsi="Arial" w:cs="Arial"/>
          <w:sz w:val="22"/>
          <w:szCs w:val="22"/>
        </w:rPr>
        <w:t>1 Одлуката за избор на понудувачи кои ќе учествуваат во постапката на јавно наддавање ќе се донесе во рок од седум дена од денот на јавното отворање на понудите. Во одлуката ќе се утврди местото и времето на одржување на јавното наддавање коешто нема да биде пократко од 14 дена и подолго од 30 дена  од денот на донесувањето на одлуката.</w:t>
      </w:r>
    </w:p>
    <w:p w:rsidR="00992727" w:rsidRPr="00AA2CAF" w:rsidRDefault="00992727" w:rsidP="00992727">
      <w:pPr>
        <w:jc w:val="both"/>
        <w:rPr>
          <w:rFonts w:ascii="Arial" w:hAnsi="Arial" w:cs="Arial"/>
          <w:sz w:val="22"/>
          <w:szCs w:val="22"/>
        </w:rPr>
      </w:pPr>
    </w:p>
    <w:p w:rsidR="00992727" w:rsidRPr="00AA2CAF" w:rsidRDefault="00992727" w:rsidP="00992727">
      <w:pPr>
        <w:jc w:val="both"/>
        <w:rPr>
          <w:rFonts w:ascii="Arial" w:hAnsi="Arial" w:cs="Arial"/>
          <w:sz w:val="22"/>
          <w:szCs w:val="22"/>
        </w:rPr>
      </w:pPr>
      <w:r>
        <w:rPr>
          <w:rFonts w:ascii="Arial" w:hAnsi="Arial" w:cs="Arial"/>
          <w:sz w:val="22"/>
          <w:szCs w:val="22"/>
        </w:rPr>
        <w:t xml:space="preserve">11.2 Одлуката од потточката 11.1 на оваа точка од Тендерската документација </w:t>
      </w:r>
      <w:r w:rsidRPr="00AA2CAF">
        <w:rPr>
          <w:rFonts w:ascii="Arial" w:hAnsi="Arial" w:cs="Arial"/>
          <w:sz w:val="22"/>
          <w:szCs w:val="22"/>
        </w:rPr>
        <w:t>заедно со поканата за учество  за јавното наддавање ќе се достави истовремено до сите квалификувани понудувачи во рок од три дена од денот на нејзиното донесување.</w:t>
      </w:r>
    </w:p>
    <w:p w:rsidR="00992727" w:rsidRDefault="00992727" w:rsidP="00992727">
      <w:pPr>
        <w:jc w:val="center"/>
        <w:rPr>
          <w:rFonts w:ascii="StobiSerif Regular" w:hAnsi="StobiSerif Regular"/>
        </w:rPr>
      </w:pPr>
    </w:p>
    <w:p w:rsidR="00992727" w:rsidRPr="008F6BCE" w:rsidRDefault="00992727" w:rsidP="00992727">
      <w:pPr>
        <w:jc w:val="both"/>
        <w:rPr>
          <w:rFonts w:ascii="Arial" w:hAnsi="Arial" w:cs="Arial"/>
          <w:sz w:val="22"/>
          <w:szCs w:val="22"/>
        </w:rPr>
      </w:pPr>
      <w:r>
        <w:rPr>
          <w:rFonts w:ascii="Arial" w:hAnsi="Arial" w:cs="Arial"/>
          <w:sz w:val="22"/>
          <w:szCs w:val="22"/>
        </w:rPr>
        <w:t xml:space="preserve">11.3 </w:t>
      </w:r>
      <w:r w:rsidRPr="008F6BCE">
        <w:rPr>
          <w:rFonts w:ascii="Arial" w:hAnsi="Arial" w:cs="Arial"/>
          <w:sz w:val="22"/>
          <w:szCs w:val="22"/>
        </w:rPr>
        <w:t>Јавното наддавање го спроведува претседателот или заменикот на претседателот на Комисијата за спроведување на јавниот тендер со јавно наддавање</w:t>
      </w:r>
      <w:r>
        <w:rPr>
          <w:rFonts w:ascii="Arial" w:hAnsi="Arial" w:cs="Arial"/>
          <w:sz w:val="22"/>
          <w:szCs w:val="22"/>
        </w:rPr>
        <w:t xml:space="preserve"> (во понатамошниот текст: претседателот или заменикот на претседателот на Комисијата)</w:t>
      </w:r>
      <w:r w:rsidRPr="008F6BCE">
        <w:rPr>
          <w:rFonts w:ascii="Arial" w:hAnsi="Arial" w:cs="Arial"/>
          <w:sz w:val="22"/>
          <w:szCs w:val="22"/>
        </w:rPr>
        <w:t xml:space="preserve"> формирана со решение на директорот на Агенцијата од редот на вработените во стручната служба на Агенцијата.</w:t>
      </w:r>
    </w:p>
    <w:p w:rsidR="00992727" w:rsidRPr="008F6BCE" w:rsidRDefault="00992727" w:rsidP="00992727">
      <w:pPr>
        <w:jc w:val="both"/>
        <w:rPr>
          <w:rFonts w:ascii="Arial" w:hAnsi="Arial" w:cs="Arial"/>
          <w:sz w:val="22"/>
          <w:szCs w:val="22"/>
        </w:rPr>
      </w:pPr>
    </w:p>
    <w:p w:rsidR="00992727" w:rsidRDefault="00992727" w:rsidP="00992727">
      <w:pPr>
        <w:jc w:val="both"/>
        <w:rPr>
          <w:rFonts w:ascii="Arial" w:hAnsi="Arial" w:cs="Arial"/>
          <w:sz w:val="22"/>
          <w:szCs w:val="22"/>
        </w:rPr>
      </w:pPr>
      <w:r>
        <w:rPr>
          <w:rFonts w:ascii="Arial" w:hAnsi="Arial" w:cs="Arial"/>
          <w:sz w:val="22"/>
          <w:szCs w:val="22"/>
        </w:rPr>
        <w:t xml:space="preserve">11.4 </w:t>
      </w:r>
      <w:r w:rsidRPr="008F6BCE">
        <w:rPr>
          <w:rFonts w:ascii="Arial" w:hAnsi="Arial" w:cs="Arial"/>
          <w:sz w:val="22"/>
          <w:szCs w:val="22"/>
        </w:rPr>
        <w:t>Понудувачот кој ќе се квалификува за јавното наддавање треба д</w:t>
      </w:r>
      <w:r>
        <w:rPr>
          <w:rFonts w:ascii="Arial" w:hAnsi="Arial" w:cs="Arial"/>
          <w:sz w:val="22"/>
          <w:szCs w:val="22"/>
        </w:rPr>
        <w:t>а уплати депозит во висина од 0,1</w:t>
      </w:r>
      <w:r w:rsidRPr="008F6BCE">
        <w:rPr>
          <w:rFonts w:ascii="Arial" w:hAnsi="Arial" w:cs="Arial"/>
          <w:sz w:val="22"/>
          <w:szCs w:val="22"/>
        </w:rPr>
        <w:t>% од почетниот износ на пазарната вредност на рад</w:t>
      </w:r>
      <w:r>
        <w:rPr>
          <w:rFonts w:ascii="Arial" w:hAnsi="Arial" w:cs="Arial"/>
          <w:sz w:val="22"/>
          <w:szCs w:val="22"/>
        </w:rPr>
        <w:t>иофреквенциите утврден во точка 5</w:t>
      </w:r>
      <w:r w:rsidR="00C931A3">
        <w:rPr>
          <w:rFonts w:ascii="Arial" w:hAnsi="Arial" w:cs="Arial"/>
          <w:sz w:val="22"/>
          <w:szCs w:val="22"/>
        </w:rPr>
        <w:t xml:space="preserve"> Дел 1</w:t>
      </w:r>
      <w:r>
        <w:rPr>
          <w:rFonts w:ascii="Arial" w:hAnsi="Arial" w:cs="Arial"/>
          <w:sz w:val="22"/>
          <w:szCs w:val="22"/>
        </w:rPr>
        <w:t xml:space="preserve"> од оваа Тендерска документација</w:t>
      </w:r>
      <w:r w:rsidR="00C931A3">
        <w:rPr>
          <w:rFonts w:ascii="Arial" w:hAnsi="Arial" w:cs="Arial"/>
          <w:sz w:val="22"/>
          <w:szCs w:val="22"/>
        </w:rPr>
        <w:t>,</w:t>
      </w:r>
      <w:r w:rsidRPr="00D66FD6">
        <w:rPr>
          <w:rFonts w:ascii="Arial" w:hAnsi="Arial" w:cs="Arial"/>
          <w:sz w:val="22"/>
          <w:szCs w:val="22"/>
        </w:rPr>
        <w:t xml:space="preserve"> на</w:t>
      </w:r>
      <w:r w:rsidRPr="008F6BCE">
        <w:rPr>
          <w:rFonts w:ascii="Arial" w:hAnsi="Arial" w:cs="Arial"/>
          <w:sz w:val="22"/>
          <w:szCs w:val="22"/>
        </w:rPr>
        <w:t xml:space="preserve"> сметка на Агенцијата за електронски комуникации, најдоцна до денот определен за јавно наддавање.</w:t>
      </w:r>
      <w:r>
        <w:rPr>
          <w:rFonts w:ascii="Arial" w:hAnsi="Arial" w:cs="Arial"/>
          <w:sz w:val="22"/>
          <w:szCs w:val="22"/>
        </w:rPr>
        <w:t xml:space="preserve"> На понудувачот којшто нема да биде избран за најповолен понудувач во постапката на јавно наддавање, уплатениот </w:t>
      </w:r>
      <w:r>
        <w:rPr>
          <w:rFonts w:ascii="Arial" w:hAnsi="Arial" w:cs="Arial"/>
          <w:sz w:val="22"/>
          <w:szCs w:val="22"/>
        </w:rPr>
        <w:lastRenderedPageBreak/>
        <w:t>депозит му се враќа во рок од пет дена од денот на завршувањето на јавното наддавање, а на понудувачот којшто ќе биде избран за најповолен понудувач, уплатениот депозит не му се враќа, туку истиот станува составен дел на избраната понудена цена од јавното наддавање.</w:t>
      </w:r>
    </w:p>
    <w:p w:rsidR="00992727" w:rsidRDefault="00992727" w:rsidP="00992727">
      <w:pPr>
        <w:jc w:val="both"/>
        <w:rPr>
          <w:rFonts w:ascii="Arial" w:hAnsi="Arial" w:cs="Arial"/>
          <w:sz w:val="22"/>
          <w:szCs w:val="22"/>
        </w:rPr>
      </w:pPr>
    </w:p>
    <w:p w:rsidR="00992727" w:rsidRDefault="00992727" w:rsidP="00992727">
      <w:pPr>
        <w:jc w:val="both"/>
        <w:rPr>
          <w:rFonts w:ascii="Arial" w:hAnsi="Arial" w:cs="Arial"/>
          <w:sz w:val="22"/>
          <w:szCs w:val="22"/>
        </w:rPr>
      </w:pPr>
      <w:r>
        <w:rPr>
          <w:rFonts w:ascii="Arial" w:hAnsi="Arial" w:cs="Arial"/>
          <w:sz w:val="22"/>
          <w:szCs w:val="22"/>
        </w:rPr>
        <w:t>11.5 Јавното наддавање ќе се одржи во просториите на Агенцијата за електронски комуникации по пат на усно наддавање.</w:t>
      </w:r>
    </w:p>
    <w:p w:rsidR="00992727" w:rsidRDefault="00992727" w:rsidP="00992727">
      <w:pPr>
        <w:jc w:val="both"/>
        <w:rPr>
          <w:rFonts w:ascii="Arial" w:hAnsi="Arial" w:cs="Arial"/>
          <w:sz w:val="22"/>
          <w:szCs w:val="22"/>
        </w:rPr>
      </w:pPr>
    </w:p>
    <w:p w:rsidR="00992727" w:rsidRDefault="00992727" w:rsidP="00992727">
      <w:pPr>
        <w:jc w:val="both"/>
        <w:rPr>
          <w:rFonts w:ascii="Arial" w:hAnsi="Arial" w:cs="Arial"/>
          <w:sz w:val="22"/>
          <w:szCs w:val="22"/>
          <w:lang w:val="ru-RU"/>
        </w:rPr>
      </w:pPr>
      <w:r>
        <w:rPr>
          <w:rFonts w:ascii="Arial" w:hAnsi="Arial" w:cs="Arial"/>
          <w:sz w:val="22"/>
          <w:szCs w:val="22"/>
        </w:rPr>
        <w:t xml:space="preserve">11.6 На јавното наддавање може да присуствуваат само лица кои имаат полномошно за учество и/или за наддавање </w:t>
      </w:r>
      <w:r w:rsidRPr="00BC5994">
        <w:rPr>
          <w:rFonts w:ascii="Arial" w:hAnsi="Arial" w:cs="Arial"/>
          <w:sz w:val="22"/>
          <w:szCs w:val="22"/>
          <w:lang w:val="ru-RU"/>
        </w:rPr>
        <w:t>, издаден</w:t>
      </w:r>
      <w:r>
        <w:rPr>
          <w:rFonts w:ascii="Arial" w:hAnsi="Arial" w:cs="Arial"/>
          <w:sz w:val="22"/>
          <w:szCs w:val="22"/>
          <w:lang w:val="ru-RU"/>
        </w:rPr>
        <w:t>о</w:t>
      </w:r>
      <w:r w:rsidRPr="00BC5994">
        <w:rPr>
          <w:rFonts w:ascii="Arial" w:hAnsi="Arial" w:cs="Arial"/>
          <w:sz w:val="22"/>
          <w:szCs w:val="22"/>
          <w:lang w:val="ru-RU"/>
        </w:rPr>
        <w:t xml:space="preserve"> од надлежен орган на понудувачо</w:t>
      </w:r>
      <w:r>
        <w:rPr>
          <w:rFonts w:ascii="Arial" w:hAnsi="Arial" w:cs="Arial"/>
          <w:sz w:val="22"/>
          <w:szCs w:val="22"/>
          <w:lang w:val="ru-RU"/>
        </w:rPr>
        <w:t>т во оригинал и кои поседуваат документ за идентификација (лична карта или патна исправа).</w:t>
      </w:r>
    </w:p>
    <w:p w:rsidR="00992727" w:rsidRDefault="00992727" w:rsidP="00992727">
      <w:pPr>
        <w:jc w:val="both"/>
        <w:rPr>
          <w:rFonts w:ascii="Arial" w:hAnsi="Arial" w:cs="Arial"/>
          <w:sz w:val="22"/>
          <w:szCs w:val="22"/>
          <w:lang w:val="ru-RU"/>
        </w:rPr>
      </w:pPr>
    </w:p>
    <w:p w:rsidR="00992727" w:rsidRDefault="00992727" w:rsidP="00992727">
      <w:pPr>
        <w:jc w:val="both"/>
        <w:rPr>
          <w:rFonts w:ascii="Arial" w:hAnsi="Arial" w:cs="Arial"/>
          <w:sz w:val="22"/>
          <w:szCs w:val="22"/>
        </w:rPr>
      </w:pPr>
      <w:r>
        <w:rPr>
          <w:rFonts w:ascii="Arial" w:hAnsi="Arial" w:cs="Arial"/>
          <w:sz w:val="22"/>
          <w:szCs w:val="22"/>
          <w:lang w:val="ru-RU"/>
        </w:rPr>
        <w:t>11.7 Јавното наддавање се снима и снимениот материјал се чува во архивата на Агенцијата за електронски комуникации во следните пет години.</w:t>
      </w:r>
    </w:p>
    <w:p w:rsidR="00992727" w:rsidRDefault="00992727" w:rsidP="00992727">
      <w:pPr>
        <w:jc w:val="both"/>
        <w:rPr>
          <w:rFonts w:ascii="Arial" w:hAnsi="Arial" w:cs="Arial"/>
          <w:sz w:val="22"/>
          <w:szCs w:val="22"/>
        </w:rPr>
      </w:pPr>
    </w:p>
    <w:p w:rsidR="001C2C20" w:rsidRDefault="00992727" w:rsidP="00992727">
      <w:pPr>
        <w:jc w:val="both"/>
        <w:rPr>
          <w:rFonts w:ascii="Arial" w:hAnsi="Arial" w:cs="Arial"/>
          <w:sz w:val="22"/>
          <w:szCs w:val="22"/>
        </w:rPr>
      </w:pPr>
      <w:r>
        <w:rPr>
          <w:rFonts w:ascii="Arial" w:hAnsi="Arial" w:cs="Arial"/>
          <w:sz w:val="22"/>
          <w:szCs w:val="22"/>
        </w:rPr>
        <w:t xml:space="preserve">11.8 Претседателот или заменикот на претседател </w:t>
      </w:r>
      <w:r w:rsidRPr="008F6BCE">
        <w:rPr>
          <w:rFonts w:ascii="Arial" w:hAnsi="Arial" w:cs="Arial"/>
          <w:sz w:val="22"/>
          <w:szCs w:val="22"/>
        </w:rPr>
        <w:t>на</w:t>
      </w:r>
      <w:r>
        <w:rPr>
          <w:rFonts w:ascii="Arial" w:hAnsi="Arial" w:cs="Arial"/>
          <w:sz w:val="22"/>
          <w:szCs w:val="22"/>
        </w:rPr>
        <w:t xml:space="preserve"> Комисијата  го објавува  почетокот на јавното наддавање. Јавното надда</w:t>
      </w:r>
      <w:r w:rsidRPr="0073244C">
        <w:rPr>
          <w:rFonts w:ascii="Arial" w:hAnsi="Arial" w:cs="Arial"/>
          <w:sz w:val="22"/>
          <w:szCs w:val="22"/>
        </w:rPr>
        <w:t>в</w:t>
      </w:r>
      <w:r w:rsidR="002831DA" w:rsidRPr="0073244C">
        <w:rPr>
          <w:rFonts w:ascii="Arial" w:hAnsi="Arial" w:cs="Arial"/>
          <w:sz w:val="22"/>
          <w:szCs w:val="22"/>
        </w:rPr>
        <w:t>а</w:t>
      </w:r>
      <w:bookmarkStart w:id="14" w:name="_GoBack"/>
      <w:bookmarkEnd w:id="14"/>
      <w:r w:rsidRPr="0073244C">
        <w:rPr>
          <w:rFonts w:ascii="Arial" w:hAnsi="Arial" w:cs="Arial"/>
          <w:sz w:val="22"/>
          <w:szCs w:val="22"/>
        </w:rPr>
        <w:t>њ</w:t>
      </w:r>
      <w:r>
        <w:rPr>
          <w:rFonts w:ascii="Arial" w:hAnsi="Arial" w:cs="Arial"/>
          <w:sz w:val="22"/>
          <w:szCs w:val="22"/>
        </w:rPr>
        <w:t>е започнува со јавно над</w:t>
      </w:r>
      <w:r w:rsidR="0073244C">
        <w:rPr>
          <w:rFonts w:ascii="Arial" w:hAnsi="Arial" w:cs="Arial"/>
          <w:sz w:val="22"/>
          <w:szCs w:val="22"/>
        </w:rPr>
        <w:t>д</w:t>
      </w:r>
      <w:r>
        <w:rPr>
          <w:rFonts w:ascii="Arial" w:hAnsi="Arial" w:cs="Arial"/>
          <w:sz w:val="22"/>
          <w:szCs w:val="22"/>
        </w:rPr>
        <w:t xml:space="preserve">авање </w:t>
      </w:r>
      <w:r w:rsidR="00BC654F">
        <w:rPr>
          <w:rFonts w:ascii="Arial" w:hAnsi="Arial" w:cs="Arial"/>
          <w:sz w:val="22"/>
          <w:szCs w:val="22"/>
        </w:rPr>
        <w:t xml:space="preserve">прво за одобрението за користење на радиофреквенции “А“, потоа за оодобрението за користење на радиофреквенции “В“ и најпосле за одобрението за користење на </w:t>
      </w:r>
      <w:r w:rsidR="001C2C20">
        <w:rPr>
          <w:rFonts w:ascii="Arial" w:hAnsi="Arial" w:cs="Arial"/>
          <w:sz w:val="22"/>
          <w:szCs w:val="22"/>
        </w:rPr>
        <w:t>радиофреквенции “С“,</w:t>
      </w:r>
      <w:r w:rsidR="00BC654F">
        <w:rPr>
          <w:rFonts w:ascii="Arial" w:hAnsi="Arial" w:cs="Arial"/>
          <w:sz w:val="22"/>
          <w:szCs w:val="22"/>
        </w:rPr>
        <w:t xml:space="preserve"> </w:t>
      </w:r>
      <w:r>
        <w:rPr>
          <w:rFonts w:ascii="Arial" w:hAnsi="Arial" w:cs="Arial"/>
          <w:sz w:val="22"/>
          <w:szCs w:val="22"/>
        </w:rPr>
        <w:t xml:space="preserve"> а доколку не е исполнет условот за минималниот број на понудувачи</w:t>
      </w:r>
      <w:r w:rsidR="001C2C20">
        <w:rPr>
          <w:rFonts w:ascii="Arial" w:hAnsi="Arial" w:cs="Arial"/>
          <w:sz w:val="22"/>
          <w:szCs w:val="22"/>
        </w:rPr>
        <w:t xml:space="preserve"> за некое од наведените одобренија  за користење на радиофреквенции</w:t>
      </w:r>
      <w:r>
        <w:rPr>
          <w:rFonts w:ascii="Arial" w:hAnsi="Arial" w:cs="Arial"/>
          <w:sz w:val="22"/>
          <w:szCs w:val="22"/>
        </w:rPr>
        <w:t>, односно не се присутни најмалку двајца од квалификуваните понудувачи</w:t>
      </w:r>
      <w:r w:rsidR="001C2C20">
        <w:rPr>
          <w:rFonts w:ascii="Arial" w:hAnsi="Arial" w:cs="Arial"/>
          <w:sz w:val="22"/>
          <w:szCs w:val="22"/>
        </w:rPr>
        <w:t xml:space="preserve"> за соодветното одобрение</w:t>
      </w:r>
      <w:r>
        <w:rPr>
          <w:rFonts w:ascii="Arial" w:hAnsi="Arial" w:cs="Arial"/>
          <w:sz w:val="22"/>
          <w:szCs w:val="22"/>
        </w:rPr>
        <w:t>, јавното наддавање</w:t>
      </w:r>
      <w:r w:rsidR="001C2C20">
        <w:rPr>
          <w:rFonts w:ascii="Arial" w:hAnsi="Arial" w:cs="Arial"/>
          <w:sz w:val="22"/>
          <w:szCs w:val="22"/>
        </w:rPr>
        <w:t xml:space="preserve"> за тоа одобрение</w:t>
      </w:r>
      <w:r>
        <w:rPr>
          <w:rFonts w:ascii="Arial" w:hAnsi="Arial" w:cs="Arial"/>
          <w:sz w:val="22"/>
          <w:szCs w:val="22"/>
        </w:rPr>
        <w:t xml:space="preserve"> го прогласува за неуспешно.</w:t>
      </w:r>
    </w:p>
    <w:p w:rsidR="001C2C20" w:rsidRDefault="001C2C20" w:rsidP="00992727">
      <w:pPr>
        <w:jc w:val="both"/>
        <w:rPr>
          <w:rFonts w:ascii="Arial" w:hAnsi="Arial" w:cs="Arial"/>
          <w:sz w:val="22"/>
          <w:szCs w:val="22"/>
        </w:rPr>
      </w:pPr>
    </w:p>
    <w:p w:rsidR="00992727" w:rsidRDefault="001C2C20" w:rsidP="00992727">
      <w:pPr>
        <w:jc w:val="both"/>
        <w:rPr>
          <w:rFonts w:ascii="Arial" w:hAnsi="Arial" w:cs="Arial"/>
          <w:sz w:val="22"/>
          <w:szCs w:val="22"/>
        </w:rPr>
      </w:pPr>
      <w:r>
        <w:rPr>
          <w:rFonts w:ascii="Arial" w:hAnsi="Arial" w:cs="Arial"/>
          <w:sz w:val="22"/>
          <w:szCs w:val="22"/>
        </w:rPr>
        <w:t xml:space="preserve">11.9  </w:t>
      </w:r>
      <w:r w:rsidR="00B66EE7">
        <w:rPr>
          <w:rFonts w:ascii="Arial" w:hAnsi="Arial" w:cs="Arial"/>
          <w:sz w:val="22"/>
          <w:szCs w:val="22"/>
        </w:rPr>
        <w:t xml:space="preserve">На јавното наддавање од </w:t>
      </w:r>
      <w:r w:rsidR="00C969BE">
        <w:rPr>
          <w:rFonts w:ascii="Arial" w:hAnsi="Arial" w:cs="Arial"/>
          <w:sz w:val="22"/>
          <w:szCs w:val="22"/>
        </w:rPr>
        <w:t>пот</w:t>
      </w:r>
      <w:r w:rsidR="00B66EE7">
        <w:rPr>
          <w:rFonts w:ascii="Arial" w:hAnsi="Arial" w:cs="Arial"/>
          <w:sz w:val="22"/>
          <w:szCs w:val="22"/>
        </w:rPr>
        <w:t>точка 11.8</w:t>
      </w:r>
      <w:r w:rsidR="00914A09">
        <w:rPr>
          <w:rFonts w:ascii="Arial" w:hAnsi="Arial" w:cs="Arial"/>
          <w:sz w:val="22"/>
          <w:szCs w:val="22"/>
        </w:rPr>
        <w:t xml:space="preserve"> од оваа</w:t>
      </w:r>
      <w:r w:rsidR="00C969BE">
        <w:rPr>
          <w:rFonts w:ascii="Arial" w:hAnsi="Arial" w:cs="Arial"/>
          <w:sz w:val="22"/>
          <w:szCs w:val="22"/>
        </w:rPr>
        <w:t xml:space="preserve"> точка на</w:t>
      </w:r>
      <w:r w:rsidR="00914A09">
        <w:rPr>
          <w:rFonts w:ascii="Arial" w:hAnsi="Arial" w:cs="Arial"/>
          <w:sz w:val="22"/>
          <w:szCs w:val="22"/>
        </w:rPr>
        <w:t xml:space="preserve"> Тендерска документација</w:t>
      </w:r>
      <w:r w:rsidR="008F49C2">
        <w:rPr>
          <w:rFonts w:ascii="Arial" w:hAnsi="Arial" w:cs="Arial"/>
          <w:sz w:val="22"/>
          <w:szCs w:val="22"/>
        </w:rPr>
        <w:t xml:space="preserve">  </w:t>
      </w:r>
      <w:r w:rsidR="00B66EE7">
        <w:rPr>
          <w:rFonts w:ascii="Arial" w:hAnsi="Arial" w:cs="Arial"/>
          <w:sz w:val="22"/>
          <w:szCs w:val="22"/>
        </w:rPr>
        <w:t xml:space="preserve"> </w:t>
      </w:r>
      <w:r w:rsidR="008F49C2">
        <w:rPr>
          <w:rFonts w:ascii="Arial" w:hAnsi="Arial" w:cs="Arial"/>
          <w:sz w:val="22"/>
          <w:szCs w:val="22"/>
        </w:rPr>
        <w:t>е</w:t>
      </w:r>
      <w:r>
        <w:rPr>
          <w:rFonts w:ascii="Arial" w:hAnsi="Arial" w:cs="Arial"/>
          <w:sz w:val="22"/>
          <w:szCs w:val="22"/>
        </w:rPr>
        <w:t>ден</w:t>
      </w:r>
      <w:r w:rsidR="008F49C2">
        <w:rPr>
          <w:rFonts w:ascii="Arial" w:hAnsi="Arial" w:cs="Arial"/>
          <w:sz w:val="22"/>
          <w:szCs w:val="22"/>
        </w:rPr>
        <w:t xml:space="preserve"> ист</w:t>
      </w:r>
      <w:r>
        <w:rPr>
          <w:rFonts w:ascii="Arial" w:hAnsi="Arial" w:cs="Arial"/>
          <w:sz w:val="22"/>
          <w:szCs w:val="22"/>
        </w:rPr>
        <w:t xml:space="preserve"> понудувач </w:t>
      </w:r>
      <w:r w:rsidR="008F49C2">
        <w:rPr>
          <w:rFonts w:ascii="Arial" w:hAnsi="Arial" w:cs="Arial"/>
          <w:sz w:val="22"/>
          <w:szCs w:val="22"/>
        </w:rPr>
        <w:t>може да има највисока понуда само за две одобренија, односно да му бидат издадени само две од одобренијата “А“,  “В“ или “С“ и нема право да учествува во јавното наддавање за трето ододобрение.</w:t>
      </w:r>
    </w:p>
    <w:p w:rsidR="008F49C2" w:rsidRDefault="008F49C2" w:rsidP="00992727">
      <w:pPr>
        <w:jc w:val="both"/>
        <w:rPr>
          <w:rFonts w:ascii="Arial" w:hAnsi="Arial" w:cs="Arial"/>
          <w:sz w:val="22"/>
          <w:szCs w:val="22"/>
        </w:rPr>
      </w:pPr>
    </w:p>
    <w:p w:rsidR="008F49C2" w:rsidRDefault="008F49C2" w:rsidP="00992727">
      <w:pPr>
        <w:jc w:val="both"/>
        <w:rPr>
          <w:rFonts w:ascii="Arial" w:hAnsi="Arial" w:cs="Arial"/>
          <w:sz w:val="22"/>
          <w:szCs w:val="22"/>
        </w:rPr>
      </w:pPr>
      <w:r>
        <w:rPr>
          <w:rFonts w:ascii="Arial" w:hAnsi="Arial" w:cs="Arial"/>
          <w:sz w:val="22"/>
          <w:szCs w:val="22"/>
        </w:rPr>
        <w:t xml:space="preserve">11.10 Доколку за некое од одобренијата </w:t>
      </w:r>
      <w:r w:rsidR="004C0EA1">
        <w:rPr>
          <w:rFonts w:ascii="Arial" w:hAnsi="Arial" w:cs="Arial"/>
          <w:sz w:val="22"/>
          <w:szCs w:val="22"/>
        </w:rPr>
        <w:t>“А“,  “В“ или “С“не е исполнет условот за минималниот број на понудувачи, во тој случај ќе се спроведе постапка на јавно наддавање за одобренијата А1 до А5, В1 до В5 или С1 до С5</w:t>
      </w:r>
      <w:r w:rsidR="004C0EA1" w:rsidRPr="00C931A3">
        <w:rPr>
          <w:rFonts w:ascii="Arial" w:hAnsi="Arial" w:cs="Arial"/>
          <w:sz w:val="22"/>
          <w:szCs w:val="22"/>
          <w:lang w:val="ru-RU"/>
        </w:rPr>
        <w:t xml:space="preserve"> </w:t>
      </w:r>
      <w:r w:rsidR="004C0EA1" w:rsidRPr="00BC5994">
        <w:rPr>
          <w:rFonts w:ascii="Arial" w:hAnsi="Arial" w:cs="Arial"/>
          <w:sz w:val="22"/>
          <w:szCs w:val="22"/>
          <w:lang w:val="ru-RU"/>
        </w:rPr>
        <w:t>од точка 2 Дел 1 од Тендерската документација</w:t>
      </w:r>
      <w:r w:rsidR="004C0EA1">
        <w:rPr>
          <w:rFonts w:ascii="Arial" w:hAnsi="Arial" w:cs="Arial"/>
          <w:sz w:val="22"/>
          <w:szCs w:val="22"/>
          <w:lang w:val="ru-RU"/>
        </w:rPr>
        <w:t xml:space="preserve">. На јавното наддавање може да учествувуваат само оние понудувачи кои претходно во постапката на јавно надавање </w:t>
      </w:r>
      <w:r w:rsidR="00D31641">
        <w:rPr>
          <w:rFonts w:ascii="Arial" w:hAnsi="Arial" w:cs="Arial"/>
          <w:sz w:val="22"/>
          <w:szCs w:val="22"/>
        </w:rPr>
        <w:t xml:space="preserve">од </w:t>
      </w:r>
      <w:r w:rsidR="00C969BE">
        <w:rPr>
          <w:rFonts w:ascii="Arial" w:hAnsi="Arial" w:cs="Arial"/>
          <w:sz w:val="22"/>
          <w:szCs w:val="22"/>
        </w:rPr>
        <w:t>пот</w:t>
      </w:r>
      <w:r w:rsidR="00D31641">
        <w:rPr>
          <w:rFonts w:ascii="Arial" w:hAnsi="Arial" w:cs="Arial"/>
          <w:sz w:val="22"/>
          <w:szCs w:val="22"/>
        </w:rPr>
        <w:t xml:space="preserve">точка 11.8 </w:t>
      </w:r>
      <w:r w:rsidR="004C0EA1">
        <w:rPr>
          <w:rFonts w:ascii="Arial" w:hAnsi="Arial" w:cs="Arial"/>
          <w:sz w:val="22"/>
          <w:szCs w:val="22"/>
        </w:rPr>
        <w:t xml:space="preserve"> од оваа</w:t>
      </w:r>
      <w:r w:rsidR="00C969BE">
        <w:rPr>
          <w:rFonts w:ascii="Arial" w:hAnsi="Arial" w:cs="Arial"/>
          <w:sz w:val="22"/>
          <w:szCs w:val="22"/>
        </w:rPr>
        <w:t xml:space="preserve"> точка на</w:t>
      </w:r>
      <w:r w:rsidR="004C0EA1">
        <w:rPr>
          <w:rFonts w:ascii="Arial" w:hAnsi="Arial" w:cs="Arial"/>
          <w:sz w:val="22"/>
          <w:szCs w:val="22"/>
        </w:rPr>
        <w:t xml:space="preserve"> Тендерска документација имаат највисока понуда за едно од одобренијата “А“,  “В“ или “С“.</w:t>
      </w:r>
    </w:p>
    <w:p w:rsidR="001C2C20" w:rsidRDefault="001C2C20" w:rsidP="00992727">
      <w:pPr>
        <w:jc w:val="both"/>
        <w:rPr>
          <w:rFonts w:ascii="Arial" w:hAnsi="Arial" w:cs="Arial"/>
          <w:sz w:val="22"/>
          <w:szCs w:val="22"/>
        </w:rPr>
      </w:pPr>
    </w:p>
    <w:p w:rsidR="00992727" w:rsidRDefault="004C0EA1" w:rsidP="00992727">
      <w:pPr>
        <w:jc w:val="both"/>
        <w:rPr>
          <w:rFonts w:ascii="Arial" w:hAnsi="Arial" w:cs="Arial"/>
          <w:sz w:val="22"/>
          <w:szCs w:val="22"/>
        </w:rPr>
      </w:pPr>
      <w:r>
        <w:rPr>
          <w:rFonts w:ascii="Arial" w:hAnsi="Arial" w:cs="Arial"/>
          <w:sz w:val="22"/>
          <w:szCs w:val="22"/>
        </w:rPr>
        <w:t>11.11</w:t>
      </w:r>
      <w:r w:rsidR="00992727">
        <w:rPr>
          <w:rFonts w:ascii="Arial" w:hAnsi="Arial" w:cs="Arial"/>
          <w:sz w:val="22"/>
          <w:szCs w:val="22"/>
        </w:rPr>
        <w:t xml:space="preserve"> Претседателот или заменикот на претседател </w:t>
      </w:r>
      <w:r w:rsidR="00992727" w:rsidRPr="008F6BCE">
        <w:rPr>
          <w:rFonts w:ascii="Arial" w:hAnsi="Arial" w:cs="Arial"/>
          <w:sz w:val="22"/>
          <w:szCs w:val="22"/>
        </w:rPr>
        <w:t>на</w:t>
      </w:r>
      <w:r w:rsidR="00992727">
        <w:rPr>
          <w:rFonts w:ascii="Arial" w:hAnsi="Arial" w:cs="Arial"/>
          <w:sz w:val="22"/>
          <w:szCs w:val="22"/>
        </w:rPr>
        <w:t xml:space="preserve"> Комисијата  го објавува  почетниот износ на пазарната вредност на радиофреквенциите утврден во точка 5 </w:t>
      </w:r>
      <w:r w:rsidR="005317ED">
        <w:rPr>
          <w:rFonts w:ascii="Arial" w:hAnsi="Arial" w:cs="Arial"/>
          <w:sz w:val="22"/>
          <w:szCs w:val="22"/>
        </w:rPr>
        <w:t xml:space="preserve">Дел 1 </w:t>
      </w:r>
      <w:r w:rsidR="00992727">
        <w:rPr>
          <w:rFonts w:ascii="Arial" w:hAnsi="Arial" w:cs="Arial"/>
          <w:sz w:val="22"/>
          <w:szCs w:val="22"/>
        </w:rPr>
        <w:t>од оваа Тендерска документација  и ги поканува понудувачите да започнат со нудење на повисоки понуди. Пред да ја утврди највисоката понуда претседателот или заменикот на претседателот на Комисијата мора три пати да ги покани понудувачите да достават повисока понуда. Доколку по истекот на пет минути од третата покана за доставување на повисока  понуда, не се достави повисока понуда од постојната, претседателот или заменикот на претседателот на Комисијата објавува дека постојната понуда е највисока, по што не е можно да се доставуваат нови понуди.</w:t>
      </w:r>
    </w:p>
    <w:p w:rsidR="00914A09" w:rsidRDefault="00914A09" w:rsidP="00992727">
      <w:pPr>
        <w:jc w:val="both"/>
        <w:rPr>
          <w:rFonts w:ascii="Arial" w:hAnsi="Arial" w:cs="Arial"/>
          <w:sz w:val="22"/>
          <w:szCs w:val="22"/>
        </w:rPr>
      </w:pPr>
    </w:p>
    <w:p w:rsidR="00914A09" w:rsidRPr="008F6BCE" w:rsidRDefault="00914A09" w:rsidP="00914A09">
      <w:pPr>
        <w:jc w:val="both"/>
        <w:rPr>
          <w:rFonts w:ascii="Arial" w:hAnsi="Arial" w:cs="Arial"/>
          <w:sz w:val="22"/>
          <w:szCs w:val="22"/>
        </w:rPr>
      </w:pPr>
      <w:r>
        <w:rPr>
          <w:rFonts w:ascii="Arial" w:hAnsi="Arial" w:cs="Arial"/>
          <w:sz w:val="22"/>
          <w:szCs w:val="22"/>
        </w:rPr>
        <w:t>11</w:t>
      </w:r>
      <w:r w:rsidR="004C0EA1">
        <w:rPr>
          <w:rFonts w:ascii="Arial" w:hAnsi="Arial" w:cs="Arial"/>
          <w:sz w:val="22"/>
          <w:szCs w:val="22"/>
        </w:rPr>
        <w:t>.12</w:t>
      </w:r>
      <w:r>
        <w:rPr>
          <w:rFonts w:ascii="Arial" w:hAnsi="Arial" w:cs="Arial"/>
          <w:sz w:val="22"/>
          <w:szCs w:val="22"/>
        </w:rPr>
        <w:t xml:space="preserve"> Понудувачите при секое наддавање не можат да нудат зголемување на понудата пониско од три проценти од почетниот износ на пазарната вредност на радиофреквенциите утврден во точка 5</w:t>
      </w:r>
      <w:r w:rsidR="00C969BE">
        <w:rPr>
          <w:rFonts w:ascii="Arial" w:hAnsi="Arial" w:cs="Arial"/>
          <w:sz w:val="22"/>
          <w:szCs w:val="22"/>
        </w:rPr>
        <w:t xml:space="preserve"> Дел 1</w:t>
      </w:r>
      <w:r>
        <w:rPr>
          <w:rFonts w:ascii="Arial" w:hAnsi="Arial" w:cs="Arial"/>
          <w:sz w:val="22"/>
          <w:szCs w:val="22"/>
        </w:rPr>
        <w:t xml:space="preserve"> од оваа Тендерска документација  </w:t>
      </w:r>
    </w:p>
    <w:p w:rsidR="00914A09" w:rsidRPr="008F6BCE" w:rsidRDefault="00914A09" w:rsidP="00914A09">
      <w:pPr>
        <w:jc w:val="both"/>
        <w:rPr>
          <w:rFonts w:ascii="Arial" w:hAnsi="Arial" w:cs="Arial"/>
          <w:sz w:val="22"/>
          <w:szCs w:val="22"/>
          <w:lang w:val="en-US"/>
        </w:rPr>
      </w:pPr>
    </w:p>
    <w:p w:rsidR="00914A09" w:rsidRDefault="004C0EA1" w:rsidP="00914A09">
      <w:pPr>
        <w:jc w:val="both"/>
        <w:rPr>
          <w:rFonts w:ascii="Arial" w:hAnsi="Arial" w:cs="Arial"/>
          <w:sz w:val="22"/>
          <w:szCs w:val="22"/>
        </w:rPr>
      </w:pPr>
      <w:r>
        <w:rPr>
          <w:rFonts w:ascii="Arial" w:hAnsi="Arial" w:cs="Arial"/>
          <w:sz w:val="22"/>
          <w:szCs w:val="22"/>
        </w:rPr>
        <w:lastRenderedPageBreak/>
        <w:t>11.13</w:t>
      </w:r>
      <w:r w:rsidR="00914A09">
        <w:rPr>
          <w:rFonts w:ascii="Arial" w:hAnsi="Arial" w:cs="Arial"/>
          <w:sz w:val="22"/>
          <w:szCs w:val="22"/>
        </w:rPr>
        <w:t xml:space="preserve"> Претседателот или заменикот на претседателот на Комисијата, доколку во спроведувањето на постапката на јавно наддавање, утврдат дека двајца или повеќе понудувачи се договараат или меѓусебно се координираат  за начинот и висината на износот на јавното наддавање, истите можат да бидат отсранети од натамошната постапка на јавно наддавање.</w:t>
      </w:r>
    </w:p>
    <w:p w:rsidR="00914A09" w:rsidRDefault="00914A09" w:rsidP="00914A09">
      <w:pPr>
        <w:jc w:val="both"/>
        <w:rPr>
          <w:rFonts w:ascii="Arial" w:hAnsi="Arial" w:cs="Arial"/>
          <w:sz w:val="22"/>
          <w:szCs w:val="22"/>
        </w:rPr>
      </w:pPr>
    </w:p>
    <w:p w:rsidR="00914A09" w:rsidRPr="00362377" w:rsidRDefault="004C0EA1" w:rsidP="00914A09">
      <w:pPr>
        <w:jc w:val="both"/>
        <w:rPr>
          <w:rFonts w:ascii="Arial" w:hAnsi="Arial" w:cs="Arial"/>
          <w:sz w:val="22"/>
          <w:szCs w:val="22"/>
        </w:rPr>
      </w:pPr>
      <w:r>
        <w:rPr>
          <w:rFonts w:ascii="Arial" w:hAnsi="Arial" w:cs="Arial"/>
          <w:sz w:val="22"/>
          <w:szCs w:val="22"/>
        </w:rPr>
        <w:t>11.14</w:t>
      </w:r>
      <w:r w:rsidR="00914A09">
        <w:rPr>
          <w:rFonts w:ascii="Arial" w:hAnsi="Arial" w:cs="Arial"/>
          <w:sz w:val="22"/>
          <w:szCs w:val="22"/>
        </w:rPr>
        <w:t xml:space="preserve">  За спроведената постапка на јавно наддавање Комисијата води записник врз основа на кој директорот на Агенцијата донесува одлука за избор на најповолен понудувач. Ва записникот се внесува целиот тек на јавното наддавање со сите понуди од наддавачите и сите приговори, доколку ги има. Записникот го потпишуваат претседателот и членовите на Комисијата, како и наддавачот кој има највисока понуда на јавното наддавање.</w:t>
      </w:r>
    </w:p>
    <w:p w:rsidR="00914A09" w:rsidRDefault="00914A09" w:rsidP="00992727">
      <w:pPr>
        <w:jc w:val="both"/>
        <w:rPr>
          <w:rFonts w:ascii="Arial" w:hAnsi="Arial" w:cs="Arial"/>
          <w:sz w:val="22"/>
          <w:szCs w:val="22"/>
        </w:rPr>
      </w:pPr>
    </w:p>
    <w:p w:rsidR="00992727" w:rsidRDefault="00992727" w:rsidP="00992727">
      <w:pPr>
        <w:rPr>
          <w:rFonts w:ascii="Arial" w:hAnsi="Arial" w:cs="Arial"/>
          <w:b/>
          <w:sz w:val="22"/>
          <w:szCs w:val="22"/>
          <w:lang w:val="ru-RU"/>
        </w:rPr>
      </w:pPr>
    </w:p>
    <w:p w:rsidR="00992727" w:rsidRPr="00BC5994" w:rsidRDefault="00992727" w:rsidP="00992727">
      <w:pPr>
        <w:rPr>
          <w:rFonts w:ascii="Arial" w:hAnsi="Arial" w:cs="Arial"/>
          <w:b/>
          <w:sz w:val="22"/>
          <w:szCs w:val="22"/>
          <w:lang w:val="ru-RU"/>
        </w:rPr>
      </w:pPr>
      <w:r>
        <w:rPr>
          <w:rFonts w:ascii="Arial" w:hAnsi="Arial" w:cs="Arial"/>
          <w:b/>
          <w:sz w:val="22"/>
          <w:szCs w:val="22"/>
          <w:lang w:val="ru-RU"/>
        </w:rPr>
        <w:t>12</w:t>
      </w:r>
      <w:r w:rsidRPr="00BC5994">
        <w:rPr>
          <w:rFonts w:ascii="Arial" w:hAnsi="Arial" w:cs="Arial"/>
          <w:b/>
          <w:sz w:val="22"/>
          <w:szCs w:val="22"/>
        </w:rPr>
        <w:t>.</w:t>
      </w:r>
      <w:r w:rsidRPr="009A73EB">
        <w:rPr>
          <w:rFonts w:ascii="Arial" w:hAnsi="Arial" w:cs="Arial"/>
          <w:sz w:val="22"/>
          <w:szCs w:val="22"/>
          <w:lang w:val="ru-RU"/>
        </w:rPr>
        <w:tab/>
      </w:r>
      <w:r w:rsidRPr="00BC5994">
        <w:rPr>
          <w:rFonts w:ascii="Arial" w:hAnsi="Arial" w:cs="Arial"/>
          <w:b/>
          <w:sz w:val="22"/>
          <w:szCs w:val="22"/>
          <w:lang w:val="ru-RU"/>
        </w:rPr>
        <w:t>ОДЛУКА ЗА ИЗБОР НА НАЈПОВОЛЕН ПОНУДУВАЧ</w:t>
      </w:r>
    </w:p>
    <w:p w:rsidR="00992727" w:rsidRPr="00BC5994" w:rsidRDefault="00992727" w:rsidP="00992727">
      <w:pPr>
        <w:rPr>
          <w:rFonts w:ascii="Arial" w:hAnsi="Arial" w:cs="Arial"/>
          <w:b/>
          <w:sz w:val="22"/>
          <w:szCs w:val="22"/>
          <w:lang w:val="ru-RU"/>
        </w:rPr>
      </w:pPr>
    </w:p>
    <w:p w:rsidR="00992727" w:rsidRDefault="00992727" w:rsidP="00992727">
      <w:pPr>
        <w:jc w:val="both"/>
        <w:rPr>
          <w:rFonts w:ascii="Arial" w:hAnsi="Arial" w:cs="Arial"/>
          <w:sz w:val="22"/>
          <w:szCs w:val="22"/>
        </w:rPr>
      </w:pPr>
      <w:r>
        <w:rPr>
          <w:rFonts w:ascii="Arial" w:hAnsi="Arial" w:cs="Arial"/>
          <w:sz w:val="22"/>
          <w:szCs w:val="22"/>
          <w:lang w:val="ru-RU"/>
        </w:rPr>
        <w:t>12</w:t>
      </w:r>
      <w:r w:rsidRPr="00BC5994">
        <w:rPr>
          <w:rFonts w:ascii="Arial" w:hAnsi="Arial" w:cs="Arial"/>
          <w:sz w:val="22"/>
          <w:szCs w:val="22"/>
        </w:rPr>
        <w:t xml:space="preserve">.1 </w:t>
      </w:r>
      <w:r w:rsidRPr="00DA71CC">
        <w:rPr>
          <w:rFonts w:ascii="Arial" w:hAnsi="Arial" w:cs="Arial"/>
          <w:sz w:val="22"/>
          <w:szCs w:val="22"/>
          <w:lang w:val="ru-RU"/>
        </w:rPr>
        <w:tab/>
      </w:r>
      <w:r w:rsidRPr="00807AAE">
        <w:rPr>
          <w:rFonts w:ascii="Arial" w:hAnsi="Arial" w:cs="Arial"/>
          <w:sz w:val="22"/>
          <w:szCs w:val="22"/>
        </w:rPr>
        <w:t>Одлуката за избор на најповолен понудувач по јавниот тендер со јавно наддавање ќе биде донесена во рок од 10 дена од денот на завршувањето на јавното наддавање.</w:t>
      </w:r>
    </w:p>
    <w:p w:rsidR="00992727" w:rsidRPr="00807AAE" w:rsidRDefault="00992727" w:rsidP="00992727">
      <w:pPr>
        <w:jc w:val="both"/>
        <w:rPr>
          <w:rFonts w:ascii="Arial" w:hAnsi="Arial" w:cs="Arial"/>
          <w:sz w:val="22"/>
          <w:szCs w:val="22"/>
        </w:rPr>
      </w:pPr>
    </w:p>
    <w:p w:rsidR="00992727" w:rsidRDefault="00992727" w:rsidP="00992727">
      <w:pPr>
        <w:jc w:val="both"/>
        <w:rPr>
          <w:rFonts w:ascii="StobiSerif Regular" w:hAnsi="StobiSerif Regular"/>
        </w:rPr>
      </w:pPr>
      <w:r>
        <w:rPr>
          <w:rFonts w:ascii="Arial" w:hAnsi="Arial" w:cs="Arial"/>
          <w:sz w:val="22"/>
          <w:szCs w:val="22"/>
        </w:rPr>
        <w:t xml:space="preserve">12.2 </w:t>
      </w:r>
      <w:r w:rsidRPr="00807AAE">
        <w:rPr>
          <w:rFonts w:ascii="Arial" w:hAnsi="Arial" w:cs="Arial"/>
          <w:sz w:val="22"/>
          <w:szCs w:val="22"/>
        </w:rPr>
        <w:t>Понудувачите ќе бидат известени за донесената одлука по јавниот тендер во рок од седум дена од денот на нејзиното донесување</w:t>
      </w:r>
      <w:r>
        <w:rPr>
          <w:rFonts w:ascii="StobiSerif Regular" w:hAnsi="StobiSerif Regular"/>
        </w:rPr>
        <w:t>.</w:t>
      </w:r>
    </w:p>
    <w:p w:rsidR="00992727" w:rsidRPr="00BC5994" w:rsidRDefault="00992727" w:rsidP="00992727">
      <w:pPr>
        <w:jc w:val="both"/>
        <w:rPr>
          <w:rFonts w:ascii="Arial" w:hAnsi="Arial" w:cs="Arial"/>
          <w:sz w:val="22"/>
          <w:szCs w:val="22"/>
        </w:rPr>
      </w:pPr>
    </w:p>
    <w:p w:rsidR="00992727" w:rsidRPr="00BC5994" w:rsidRDefault="00992727" w:rsidP="00992727">
      <w:pPr>
        <w:jc w:val="both"/>
        <w:rPr>
          <w:rFonts w:ascii="Arial" w:hAnsi="Arial" w:cs="Arial"/>
          <w:sz w:val="22"/>
          <w:szCs w:val="22"/>
        </w:rPr>
      </w:pPr>
      <w:r>
        <w:rPr>
          <w:rFonts w:ascii="Arial" w:hAnsi="Arial" w:cs="Arial"/>
          <w:sz w:val="22"/>
          <w:szCs w:val="22"/>
        </w:rPr>
        <w:t>12.3</w:t>
      </w:r>
      <w:r w:rsidRPr="00BC5994">
        <w:rPr>
          <w:rFonts w:ascii="Arial" w:hAnsi="Arial" w:cs="Arial"/>
          <w:sz w:val="22"/>
          <w:szCs w:val="22"/>
        </w:rPr>
        <w:t xml:space="preserve"> </w:t>
      </w:r>
      <w:r w:rsidRPr="00DA71CC">
        <w:rPr>
          <w:rFonts w:ascii="Arial" w:hAnsi="Arial" w:cs="Arial"/>
          <w:sz w:val="22"/>
          <w:szCs w:val="22"/>
          <w:lang w:val="ru-RU"/>
        </w:rPr>
        <w:tab/>
      </w:r>
      <w:r w:rsidRPr="00BC5994">
        <w:rPr>
          <w:rFonts w:ascii="Arial" w:hAnsi="Arial" w:cs="Arial"/>
          <w:sz w:val="22"/>
          <w:szCs w:val="22"/>
        </w:rPr>
        <w:t>Одлуката за избор на најповолен понудувач на Јавниот тендер, меѓу другото содржи: податоци за избраниот најповолен понудувач, причини за изборот, рок и начин на плаќање на еднократниот надоместок и упатство за правна заштита.</w:t>
      </w:r>
    </w:p>
    <w:p w:rsidR="00992727" w:rsidRPr="00BC5994" w:rsidRDefault="00992727" w:rsidP="00992727">
      <w:pPr>
        <w:rPr>
          <w:rFonts w:ascii="Arial" w:hAnsi="Arial" w:cs="Arial"/>
          <w:sz w:val="22"/>
          <w:szCs w:val="22"/>
        </w:rPr>
      </w:pPr>
    </w:p>
    <w:p w:rsidR="00992727" w:rsidRPr="00BC5994" w:rsidRDefault="00992727" w:rsidP="00992727">
      <w:pPr>
        <w:jc w:val="both"/>
        <w:rPr>
          <w:rFonts w:ascii="Arial" w:hAnsi="Arial" w:cs="Arial"/>
          <w:sz w:val="22"/>
          <w:szCs w:val="22"/>
        </w:rPr>
      </w:pPr>
      <w:r>
        <w:rPr>
          <w:rFonts w:ascii="Arial" w:hAnsi="Arial" w:cs="Arial"/>
          <w:sz w:val="22"/>
          <w:szCs w:val="22"/>
          <w:lang w:val="ru-RU"/>
        </w:rPr>
        <w:t>12</w:t>
      </w:r>
      <w:r w:rsidRPr="00BC5994">
        <w:rPr>
          <w:rFonts w:ascii="Arial" w:hAnsi="Arial" w:cs="Arial"/>
          <w:sz w:val="22"/>
          <w:szCs w:val="22"/>
        </w:rPr>
        <w:t xml:space="preserve">.4 </w:t>
      </w:r>
      <w:r w:rsidRPr="00DA71CC">
        <w:rPr>
          <w:rFonts w:ascii="Arial" w:hAnsi="Arial" w:cs="Arial"/>
          <w:sz w:val="22"/>
          <w:szCs w:val="22"/>
          <w:lang w:val="ru-RU"/>
        </w:rPr>
        <w:tab/>
      </w:r>
      <w:r w:rsidRPr="00BC5994">
        <w:rPr>
          <w:rFonts w:ascii="Arial" w:hAnsi="Arial" w:cs="Arial"/>
          <w:sz w:val="22"/>
          <w:szCs w:val="22"/>
          <w:lang w:val="ru-RU"/>
        </w:rPr>
        <w:t>Одлуката за избор на најповолен понудувач ќе биде јавно објавена на веб страната на Агенцијата.</w:t>
      </w:r>
    </w:p>
    <w:p w:rsidR="00992727" w:rsidRPr="00BC5994" w:rsidRDefault="00992727" w:rsidP="00992727">
      <w:pPr>
        <w:rPr>
          <w:rFonts w:ascii="Arial" w:hAnsi="Arial" w:cs="Arial"/>
          <w:sz w:val="22"/>
          <w:szCs w:val="22"/>
          <w:lang w:val="ru-RU"/>
        </w:rPr>
      </w:pPr>
    </w:p>
    <w:p w:rsidR="00992727" w:rsidRDefault="00992727" w:rsidP="00992727">
      <w:pPr>
        <w:jc w:val="both"/>
        <w:rPr>
          <w:rFonts w:ascii="Arial" w:hAnsi="Arial" w:cs="Arial"/>
          <w:sz w:val="22"/>
          <w:szCs w:val="22"/>
        </w:rPr>
      </w:pPr>
      <w:r>
        <w:rPr>
          <w:rFonts w:ascii="Arial" w:hAnsi="Arial" w:cs="Arial"/>
          <w:sz w:val="22"/>
          <w:szCs w:val="22"/>
          <w:lang w:val="ru-RU"/>
        </w:rPr>
        <w:t>12</w:t>
      </w:r>
      <w:r w:rsidRPr="00BC5994">
        <w:rPr>
          <w:rFonts w:ascii="Arial" w:hAnsi="Arial" w:cs="Arial"/>
          <w:sz w:val="22"/>
          <w:szCs w:val="22"/>
        </w:rPr>
        <w:t xml:space="preserve">.5 </w:t>
      </w:r>
      <w:r w:rsidRPr="00DA71CC">
        <w:rPr>
          <w:rFonts w:ascii="Arial" w:hAnsi="Arial" w:cs="Arial"/>
          <w:sz w:val="22"/>
          <w:szCs w:val="22"/>
          <w:lang w:val="ru-RU"/>
        </w:rPr>
        <w:tab/>
      </w:r>
      <w:r w:rsidRPr="00BC5994">
        <w:rPr>
          <w:rFonts w:ascii="Arial" w:hAnsi="Arial" w:cs="Arial"/>
          <w:sz w:val="22"/>
          <w:szCs w:val="22"/>
        </w:rPr>
        <w:t>Директорот на Агенцијата, врз основа на Одлуката за избор на најповолен понудувач на Јавниот тендер ќе издаде одобрение за користење на радиофреквенции најдоцна до</w:t>
      </w:r>
      <w:r w:rsidRPr="00BC5994">
        <w:rPr>
          <w:rFonts w:ascii="Arial" w:hAnsi="Arial" w:cs="Arial"/>
          <w:sz w:val="22"/>
          <w:szCs w:val="22"/>
          <w:lang w:val="ru-RU"/>
        </w:rPr>
        <w:t xml:space="preserve"> </w:t>
      </w:r>
      <w:r w:rsidR="00D15E67">
        <w:rPr>
          <w:rFonts w:ascii="Arial" w:hAnsi="Arial" w:cs="Arial"/>
          <w:sz w:val="22"/>
          <w:szCs w:val="22"/>
          <w:lang w:val="en-US"/>
        </w:rPr>
        <w:t>23</w:t>
      </w:r>
      <w:r w:rsidR="00D15E67">
        <w:rPr>
          <w:rFonts w:ascii="Arial" w:hAnsi="Arial" w:cs="Arial"/>
          <w:sz w:val="22"/>
          <w:szCs w:val="22"/>
          <w:lang w:val="ru-RU"/>
        </w:rPr>
        <w:t>.0</w:t>
      </w:r>
      <w:r w:rsidR="00D15E67">
        <w:rPr>
          <w:rFonts w:ascii="Arial" w:hAnsi="Arial" w:cs="Arial"/>
          <w:sz w:val="22"/>
          <w:szCs w:val="22"/>
          <w:lang w:val="en-US"/>
        </w:rPr>
        <w:t>9</w:t>
      </w:r>
      <w:r w:rsidR="00C969BE">
        <w:rPr>
          <w:rFonts w:ascii="Arial" w:hAnsi="Arial" w:cs="Arial"/>
          <w:sz w:val="22"/>
          <w:szCs w:val="22"/>
          <w:lang w:val="ru-RU"/>
        </w:rPr>
        <w:t>.2013</w:t>
      </w:r>
      <w:r w:rsidRPr="000875D1">
        <w:rPr>
          <w:rFonts w:ascii="Arial" w:hAnsi="Arial" w:cs="Arial"/>
          <w:sz w:val="22"/>
          <w:szCs w:val="22"/>
        </w:rPr>
        <w:t xml:space="preserve">  година.</w:t>
      </w:r>
    </w:p>
    <w:p w:rsidR="001712A8" w:rsidRDefault="001712A8" w:rsidP="00992727">
      <w:pPr>
        <w:jc w:val="both"/>
        <w:rPr>
          <w:rFonts w:ascii="Arial" w:hAnsi="Arial" w:cs="Arial"/>
          <w:sz w:val="22"/>
          <w:szCs w:val="22"/>
        </w:rPr>
      </w:pPr>
    </w:p>
    <w:p w:rsidR="001712A8" w:rsidRDefault="001712A8" w:rsidP="00992727">
      <w:pPr>
        <w:jc w:val="both"/>
        <w:rPr>
          <w:rFonts w:ascii="Arial" w:hAnsi="Arial" w:cs="Arial"/>
          <w:sz w:val="22"/>
          <w:szCs w:val="22"/>
        </w:rPr>
      </w:pPr>
      <w:r>
        <w:rPr>
          <w:rFonts w:ascii="Arial" w:hAnsi="Arial" w:cs="Arial"/>
          <w:sz w:val="22"/>
          <w:szCs w:val="22"/>
        </w:rPr>
        <w:t>12.6 Агенцијата за електронски ко</w:t>
      </w:r>
      <w:r w:rsidR="00880EC9">
        <w:rPr>
          <w:rFonts w:ascii="Arial" w:hAnsi="Arial" w:cs="Arial"/>
          <w:sz w:val="22"/>
          <w:szCs w:val="22"/>
        </w:rPr>
        <w:t xml:space="preserve">муникации, по службена должност, во рок од еден месец од денот на издавањето на одобренијата за користење на радиофреквенции од потточката 12.5 на оваа точка од Тендерската документација ќе изврши прераспределба на сите дотогаш доделени радиофреквенции од радиофреквенцискиот опсег </w:t>
      </w:r>
      <w:r w:rsidR="00880EC9">
        <w:rPr>
          <w:rFonts w:ascii="Arial" w:hAnsi="Arial" w:cs="Arial"/>
          <w:sz w:val="22"/>
          <w:szCs w:val="22"/>
          <w:lang w:val="en-US"/>
        </w:rPr>
        <w:t>DCS 1800.</w:t>
      </w:r>
      <w:r w:rsidR="008207ED">
        <w:rPr>
          <w:rFonts w:ascii="Arial" w:hAnsi="Arial" w:cs="Arial"/>
          <w:sz w:val="22"/>
          <w:szCs w:val="22"/>
          <w:lang w:val="en-US"/>
        </w:rPr>
        <w:t xml:space="preserve"> </w:t>
      </w:r>
      <w:r w:rsidR="008207ED">
        <w:rPr>
          <w:rFonts w:ascii="Arial" w:hAnsi="Arial" w:cs="Arial"/>
          <w:sz w:val="22"/>
          <w:szCs w:val="22"/>
        </w:rPr>
        <w:t xml:space="preserve">Со прераспределбата ќе се постигне секој имател на радиофреквенции од овој радиофреквенциски опсег да се стекне со непрекинат радиофреквенциски блок. Прераспределбата ќе се спроведе  по принципот според кој имателот на радиофреквенции од радиофреквенцискиот опсег </w:t>
      </w:r>
      <w:r w:rsidR="008207ED">
        <w:rPr>
          <w:rFonts w:ascii="Arial" w:hAnsi="Arial" w:cs="Arial"/>
          <w:sz w:val="22"/>
          <w:szCs w:val="22"/>
          <w:lang w:val="en-US"/>
        </w:rPr>
        <w:t>DCS 1800</w:t>
      </w:r>
      <w:r w:rsidR="008207ED">
        <w:rPr>
          <w:rFonts w:ascii="Arial" w:hAnsi="Arial" w:cs="Arial"/>
          <w:sz w:val="22"/>
          <w:szCs w:val="22"/>
        </w:rPr>
        <w:t xml:space="preserve"> кој што има поголем удел во вкупниот опсег да има помало поместување на своите блокови.</w:t>
      </w:r>
    </w:p>
    <w:p w:rsidR="007645B3" w:rsidRDefault="007645B3" w:rsidP="00992727">
      <w:pPr>
        <w:jc w:val="both"/>
        <w:rPr>
          <w:rFonts w:ascii="Arial" w:hAnsi="Arial" w:cs="Arial"/>
          <w:sz w:val="22"/>
          <w:szCs w:val="22"/>
        </w:rPr>
      </w:pPr>
    </w:p>
    <w:p w:rsidR="007645B3" w:rsidRPr="00DE4E60" w:rsidRDefault="007645B3" w:rsidP="00992727">
      <w:pPr>
        <w:jc w:val="both"/>
        <w:rPr>
          <w:rFonts w:ascii="Arial" w:hAnsi="Arial" w:cs="Arial"/>
          <w:sz w:val="22"/>
          <w:szCs w:val="22"/>
        </w:rPr>
      </w:pPr>
      <w:r>
        <w:rPr>
          <w:rFonts w:ascii="Arial" w:hAnsi="Arial" w:cs="Arial"/>
          <w:sz w:val="22"/>
          <w:szCs w:val="22"/>
        </w:rPr>
        <w:t xml:space="preserve">12.7 Агенцијата за електронски комуникации, по постапка утврдена во Законот за електронските комуникации ќе изврши и измена на Планот за намена на радиофреквенциски опсези и </w:t>
      </w:r>
      <w:r w:rsidR="00DE4E60">
        <w:rPr>
          <w:rFonts w:ascii="Arial" w:hAnsi="Arial" w:cs="Arial"/>
          <w:sz w:val="22"/>
          <w:szCs w:val="22"/>
        </w:rPr>
        <w:t>Планот за доделување и користење на радиофреквенции</w:t>
      </w:r>
      <w:r>
        <w:rPr>
          <w:rFonts w:ascii="Arial" w:hAnsi="Arial" w:cs="Arial"/>
          <w:sz w:val="22"/>
          <w:szCs w:val="22"/>
        </w:rPr>
        <w:t xml:space="preserve"> со што ќе се овозможи</w:t>
      </w:r>
      <w:r w:rsidR="00DE4E60" w:rsidRPr="00DE4E60">
        <w:rPr>
          <w:rFonts w:ascii="Arial" w:hAnsi="Arial" w:cs="Arial"/>
          <w:sz w:val="22"/>
          <w:szCs w:val="22"/>
        </w:rPr>
        <w:t xml:space="preserve"> </w:t>
      </w:r>
      <w:r w:rsidR="00DE4E60">
        <w:rPr>
          <w:rFonts w:ascii="Arial" w:hAnsi="Arial" w:cs="Arial"/>
          <w:sz w:val="22"/>
          <w:szCs w:val="22"/>
        </w:rPr>
        <w:t xml:space="preserve">радиофреквенцискиот опсег </w:t>
      </w:r>
      <w:r w:rsidR="00DE4E60">
        <w:rPr>
          <w:rFonts w:ascii="Arial" w:hAnsi="Arial" w:cs="Arial"/>
          <w:sz w:val="22"/>
          <w:szCs w:val="22"/>
          <w:lang w:val="en-US"/>
        </w:rPr>
        <w:t>DCS 1800</w:t>
      </w:r>
      <w:r w:rsidR="00DE4E60">
        <w:rPr>
          <w:rFonts w:ascii="Arial" w:hAnsi="Arial" w:cs="Arial"/>
          <w:sz w:val="22"/>
          <w:szCs w:val="22"/>
        </w:rPr>
        <w:t xml:space="preserve"> да се користи и за ЛТЕ.</w:t>
      </w:r>
    </w:p>
    <w:p w:rsidR="00992727" w:rsidRPr="00BC5994" w:rsidRDefault="00992727" w:rsidP="00992727">
      <w:pPr>
        <w:rPr>
          <w:rFonts w:ascii="Arial" w:hAnsi="Arial" w:cs="Arial"/>
          <w:sz w:val="22"/>
          <w:szCs w:val="22"/>
        </w:rPr>
      </w:pPr>
    </w:p>
    <w:p w:rsidR="00992727" w:rsidRPr="00BC5994" w:rsidRDefault="00992727" w:rsidP="00992727">
      <w:pPr>
        <w:jc w:val="both"/>
        <w:rPr>
          <w:rFonts w:ascii="Arial" w:hAnsi="Arial" w:cs="Arial"/>
          <w:sz w:val="22"/>
          <w:szCs w:val="22"/>
        </w:rPr>
      </w:pPr>
    </w:p>
    <w:p w:rsidR="00992727" w:rsidRPr="00BC5994" w:rsidRDefault="00992727" w:rsidP="00992727">
      <w:pPr>
        <w:rPr>
          <w:rFonts w:ascii="Arial" w:hAnsi="Arial" w:cs="Arial"/>
          <w:b/>
          <w:sz w:val="22"/>
          <w:szCs w:val="22"/>
        </w:rPr>
      </w:pPr>
      <w:r>
        <w:rPr>
          <w:rFonts w:ascii="Arial" w:hAnsi="Arial" w:cs="Arial"/>
          <w:b/>
          <w:sz w:val="22"/>
          <w:szCs w:val="22"/>
          <w:lang w:val="ru-RU"/>
        </w:rPr>
        <w:lastRenderedPageBreak/>
        <w:t>13</w:t>
      </w:r>
      <w:r w:rsidRPr="00BC5994">
        <w:rPr>
          <w:rFonts w:ascii="Arial" w:hAnsi="Arial" w:cs="Arial"/>
          <w:b/>
          <w:sz w:val="22"/>
          <w:szCs w:val="22"/>
        </w:rPr>
        <w:t xml:space="preserve">. </w:t>
      </w:r>
      <w:r>
        <w:rPr>
          <w:rFonts w:ascii="Arial" w:hAnsi="Arial" w:cs="Arial"/>
          <w:b/>
          <w:sz w:val="22"/>
          <w:szCs w:val="22"/>
        </w:rPr>
        <w:tab/>
      </w:r>
      <w:r w:rsidRPr="00BC5994">
        <w:rPr>
          <w:rFonts w:ascii="Arial" w:hAnsi="Arial" w:cs="Arial"/>
          <w:b/>
          <w:sz w:val="22"/>
          <w:szCs w:val="22"/>
        </w:rPr>
        <w:t>ПЛАЌАЊЕ НА ЕДНОКРАТНИОТ НАДОМЕСТОК</w:t>
      </w:r>
    </w:p>
    <w:p w:rsidR="00992727" w:rsidRPr="00BC5994" w:rsidRDefault="00992727" w:rsidP="00992727">
      <w:pPr>
        <w:rPr>
          <w:rFonts w:ascii="Arial" w:hAnsi="Arial" w:cs="Arial"/>
          <w:sz w:val="22"/>
          <w:szCs w:val="22"/>
          <w:lang w:val="ru-RU"/>
        </w:rPr>
      </w:pPr>
    </w:p>
    <w:p w:rsidR="00992727" w:rsidRDefault="00992727" w:rsidP="00992727">
      <w:pPr>
        <w:jc w:val="both"/>
        <w:rPr>
          <w:rFonts w:ascii="Arial" w:hAnsi="Arial" w:cs="Arial"/>
          <w:sz w:val="22"/>
          <w:szCs w:val="22"/>
        </w:rPr>
      </w:pPr>
      <w:r w:rsidRPr="00BC5994">
        <w:rPr>
          <w:rFonts w:ascii="Arial" w:hAnsi="Arial" w:cs="Arial"/>
          <w:sz w:val="22"/>
          <w:szCs w:val="22"/>
        </w:rPr>
        <w:t xml:space="preserve">Избраниот понудувач </w:t>
      </w:r>
      <w:r>
        <w:rPr>
          <w:rFonts w:ascii="Arial" w:hAnsi="Arial" w:cs="Arial"/>
          <w:sz w:val="22"/>
          <w:szCs w:val="22"/>
        </w:rPr>
        <w:t>на Јавниот тендер е должен да ја</w:t>
      </w:r>
      <w:r w:rsidRPr="00BC5994">
        <w:rPr>
          <w:rFonts w:ascii="Arial" w:hAnsi="Arial" w:cs="Arial"/>
          <w:sz w:val="22"/>
          <w:szCs w:val="22"/>
        </w:rPr>
        <w:t xml:space="preserve"> плати </w:t>
      </w:r>
      <w:r>
        <w:rPr>
          <w:rFonts w:ascii="Arial" w:hAnsi="Arial" w:cs="Arial"/>
          <w:sz w:val="22"/>
          <w:szCs w:val="22"/>
        </w:rPr>
        <w:t xml:space="preserve">понудената цена на </w:t>
      </w:r>
      <w:r w:rsidRPr="00BC5994">
        <w:rPr>
          <w:rFonts w:ascii="Arial" w:hAnsi="Arial" w:cs="Arial"/>
          <w:sz w:val="22"/>
          <w:szCs w:val="22"/>
        </w:rPr>
        <w:t>еднократниот надоместок за добивање на одобрение за користење на радиофрекв</w:t>
      </w:r>
      <w:r>
        <w:rPr>
          <w:rFonts w:ascii="Arial" w:hAnsi="Arial" w:cs="Arial"/>
          <w:sz w:val="22"/>
          <w:szCs w:val="22"/>
        </w:rPr>
        <w:t>енции од јавното наддавање</w:t>
      </w:r>
      <w:r w:rsidRPr="00BC5994">
        <w:rPr>
          <w:rFonts w:ascii="Arial" w:hAnsi="Arial" w:cs="Arial"/>
          <w:sz w:val="22"/>
          <w:szCs w:val="22"/>
        </w:rPr>
        <w:t>,</w:t>
      </w:r>
      <w:r>
        <w:rPr>
          <w:rFonts w:ascii="Arial" w:hAnsi="Arial" w:cs="Arial"/>
          <w:sz w:val="22"/>
          <w:szCs w:val="22"/>
        </w:rPr>
        <w:t xml:space="preserve"> во рок од 10 дена од денот на</w:t>
      </w:r>
      <w:r w:rsidRPr="00BC5994">
        <w:rPr>
          <w:rFonts w:ascii="Arial" w:hAnsi="Arial" w:cs="Arial"/>
          <w:sz w:val="22"/>
          <w:szCs w:val="22"/>
        </w:rPr>
        <w:t xml:space="preserve"> приемот на Одлуката за</w:t>
      </w:r>
      <w:r>
        <w:rPr>
          <w:rFonts w:ascii="Arial" w:hAnsi="Arial" w:cs="Arial"/>
          <w:sz w:val="22"/>
          <w:szCs w:val="22"/>
        </w:rPr>
        <w:t xml:space="preserve"> избор на најповолен понудувач,</w:t>
      </w:r>
      <w:r w:rsidRPr="00BC5994">
        <w:rPr>
          <w:rFonts w:ascii="Arial" w:hAnsi="Arial" w:cs="Arial"/>
          <w:sz w:val="22"/>
          <w:szCs w:val="22"/>
          <w:lang w:val="ru-RU"/>
        </w:rPr>
        <w:t xml:space="preserve"> </w:t>
      </w:r>
      <w:r w:rsidRPr="00BC5994">
        <w:rPr>
          <w:rFonts w:ascii="Arial" w:hAnsi="Arial" w:cs="Arial"/>
          <w:sz w:val="22"/>
          <w:szCs w:val="22"/>
        </w:rPr>
        <w:t>на сметка на Буџетот на Република Македонија.</w:t>
      </w:r>
    </w:p>
    <w:p w:rsidR="00992727" w:rsidRDefault="00992727" w:rsidP="00992727">
      <w:pPr>
        <w:jc w:val="both"/>
        <w:rPr>
          <w:rFonts w:ascii="Arial" w:hAnsi="Arial" w:cs="Arial"/>
          <w:sz w:val="22"/>
          <w:szCs w:val="22"/>
        </w:rPr>
      </w:pPr>
    </w:p>
    <w:p w:rsidR="00992727" w:rsidRPr="00BC5994" w:rsidRDefault="00992727" w:rsidP="00992727">
      <w:pPr>
        <w:rPr>
          <w:rFonts w:ascii="Arial" w:hAnsi="Arial" w:cs="Arial"/>
          <w:b/>
          <w:sz w:val="22"/>
          <w:szCs w:val="22"/>
        </w:rPr>
      </w:pPr>
      <w:r w:rsidRPr="00BC5994">
        <w:rPr>
          <w:rFonts w:ascii="Arial" w:hAnsi="Arial" w:cs="Arial"/>
          <w:b/>
          <w:sz w:val="22"/>
          <w:szCs w:val="22"/>
          <w:lang w:val="ru-RU"/>
        </w:rPr>
        <w:t>1</w:t>
      </w:r>
      <w:r>
        <w:rPr>
          <w:rFonts w:ascii="Arial" w:hAnsi="Arial" w:cs="Arial"/>
          <w:b/>
          <w:sz w:val="22"/>
          <w:szCs w:val="22"/>
          <w:lang w:val="ru-RU"/>
        </w:rPr>
        <w:t>4</w:t>
      </w:r>
      <w:r w:rsidRPr="00BC5994">
        <w:rPr>
          <w:rFonts w:ascii="Arial" w:hAnsi="Arial" w:cs="Arial"/>
          <w:sz w:val="22"/>
          <w:szCs w:val="22"/>
        </w:rPr>
        <w:t xml:space="preserve">. </w:t>
      </w:r>
      <w:r>
        <w:rPr>
          <w:rFonts w:ascii="Arial" w:hAnsi="Arial" w:cs="Arial"/>
          <w:sz w:val="22"/>
          <w:szCs w:val="22"/>
        </w:rPr>
        <w:tab/>
      </w:r>
      <w:r w:rsidRPr="00BC5994">
        <w:rPr>
          <w:rFonts w:ascii="Arial" w:hAnsi="Arial" w:cs="Arial"/>
          <w:b/>
          <w:sz w:val="22"/>
          <w:szCs w:val="22"/>
        </w:rPr>
        <w:t>ВАЖНОСТ НА ПОНУДИТЕ</w:t>
      </w:r>
    </w:p>
    <w:p w:rsidR="00992727" w:rsidRPr="00BC5994" w:rsidRDefault="00992727" w:rsidP="00992727">
      <w:pPr>
        <w:rPr>
          <w:rFonts w:ascii="Arial" w:hAnsi="Arial" w:cs="Arial"/>
          <w:sz w:val="22"/>
          <w:szCs w:val="22"/>
          <w:lang w:val="ru-RU"/>
        </w:rPr>
      </w:pPr>
    </w:p>
    <w:p w:rsidR="00992727" w:rsidRPr="00BC5994" w:rsidRDefault="00992727" w:rsidP="00992727">
      <w:pPr>
        <w:rPr>
          <w:rFonts w:ascii="Arial" w:hAnsi="Arial" w:cs="Arial"/>
          <w:sz w:val="22"/>
          <w:szCs w:val="22"/>
          <w:lang w:val="ru-RU"/>
        </w:rPr>
      </w:pPr>
      <w:r w:rsidRPr="00BC5994">
        <w:rPr>
          <w:rFonts w:ascii="Arial" w:hAnsi="Arial" w:cs="Arial"/>
          <w:sz w:val="22"/>
          <w:szCs w:val="22"/>
          <w:lang w:val="ru-RU"/>
        </w:rPr>
        <w:t>Понудите мора да бидат важечки во рок од 4 (четири) месеци од денот на поднесувањето на понудата.</w:t>
      </w:r>
    </w:p>
    <w:p w:rsidR="00992727" w:rsidRPr="00BC5994" w:rsidRDefault="00992727" w:rsidP="00992727">
      <w:pPr>
        <w:rPr>
          <w:rFonts w:ascii="Arial" w:hAnsi="Arial" w:cs="Arial"/>
          <w:sz w:val="22"/>
          <w:szCs w:val="22"/>
          <w:lang w:val="ru-RU"/>
        </w:rPr>
      </w:pPr>
    </w:p>
    <w:p w:rsidR="00992727" w:rsidRPr="00BC5994" w:rsidRDefault="00992727" w:rsidP="00992727">
      <w:pPr>
        <w:rPr>
          <w:rFonts w:ascii="Arial" w:hAnsi="Arial" w:cs="Arial"/>
          <w:b/>
          <w:sz w:val="22"/>
          <w:szCs w:val="22"/>
        </w:rPr>
      </w:pPr>
      <w:r>
        <w:rPr>
          <w:rFonts w:ascii="Arial" w:hAnsi="Arial" w:cs="Arial"/>
          <w:b/>
          <w:sz w:val="22"/>
          <w:szCs w:val="22"/>
          <w:lang w:val="ru-RU"/>
        </w:rPr>
        <w:t>15</w:t>
      </w:r>
      <w:r w:rsidRPr="00BC5994">
        <w:rPr>
          <w:rFonts w:ascii="Arial" w:hAnsi="Arial" w:cs="Arial"/>
          <w:b/>
          <w:sz w:val="22"/>
          <w:szCs w:val="22"/>
          <w:lang w:val="ru-RU"/>
        </w:rPr>
        <w:t xml:space="preserve">. </w:t>
      </w:r>
      <w:r>
        <w:rPr>
          <w:rFonts w:ascii="Arial" w:hAnsi="Arial" w:cs="Arial"/>
          <w:b/>
          <w:sz w:val="22"/>
          <w:szCs w:val="22"/>
          <w:lang w:val="ru-RU"/>
        </w:rPr>
        <w:tab/>
      </w:r>
      <w:r w:rsidRPr="00BC5994">
        <w:rPr>
          <w:rFonts w:ascii="Arial" w:hAnsi="Arial" w:cs="Arial"/>
          <w:b/>
          <w:sz w:val="22"/>
          <w:szCs w:val="22"/>
          <w:lang w:val="ru-RU"/>
        </w:rPr>
        <w:t>В</w:t>
      </w:r>
      <w:r w:rsidRPr="00BC5994">
        <w:rPr>
          <w:rFonts w:ascii="Arial" w:hAnsi="Arial" w:cs="Arial"/>
          <w:b/>
          <w:sz w:val="22"/>
          <w:szCs w:val="22"/>
        </w:rPr>
        <w:t>РЕМЕНСКИ РАСПОРЕД НА ЈАВНИОТ ТЕНДЕР</w:t>
      </w:r>
    </w:p>
    <w:p w:rsidR="00992727" w:rsidRPr="00BC5994" w:rsidRDefault="00992727" w:rsidP="00992727">
      <w:pPr>
        <w:rPr>
          <w:rFonts w:ascii="Arial" w:hAnsi="Arial" w:cs="Arial"/>
          <w:sz w:val="22"/>
          <w:szCs w:val="22"/>
          <w:lang w:val="ru-RU"/>
        </w:rPr>
      </w:pPr>
    </w:p>
    <w:p w:rsidR="00992727" w:rsidRPr="00BC5994" w:rsidRDefault="00992727" w:rsidP="00992727">
      <w:pPr>
        <w:rPr>
          <w:rFonts w:ascii="Arial" w:hAnsi="Arial" w:cs="Arial"/>
          <w:sz w:val="22"/>
          <w:szCs w:val="22"/>
          <w:lang w:val="ru-RU"/>
        </w:rPr>
      </w:pPr>
      <w:r w:rsidRPr="00BC5994">
        <w:rPr>
          <w:rFonts w:ascii="Arial" w:hAnsi="Arial" w:cs="Arial"/>
          <w:sz w:val="22"/>
          <w:szCs w:val="22"/>
          <w:lang w:val="ru-RU"/>
        </w:rPr>
        <w:t>Јавниот тендер ќе се спроведе согласно следниот временски распоред:</w:t>
      </w:r>
    </w:p>
    <w:p w:rsidR="00992727" w:rsidRPr="00BC5994" w:rsidRDefault="00992727" w:rsidP="00992727">
      <w:pPr>
        <w:rPr>
          <w:rFonts w:ascii="Arial" w:hAnsi="Arial" w:cs="Arial"/>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294"/>
      </w:tblGrid>
      <w:tr w:rsidR="00992727" w:rsidRPr="007B3E2D" w:rsidTr="00E12104">
        <w:trPr>
          <w:trHeight w:val="766"/>
        </w:trPr>
        <w:tc>
          <w:tcPr>
            <w:tcW w:w="6228" w:type="dxa"/>
            <w:vAlign w:val="center"/>
          </w:tcPr>
          <w:p w:rsidR="00992727" w:rsidRPr="007B3E2D" w:rsidRDefault="00992727" w:rsidP="00E12104">
            <w:pPr>
              <w:jc w:val="center"/>
              <w:rPr>
                <w:rFonts w:ascii="Arial" w:hAnsi="Arial" w:cs="Arial"/>
                <w:b/>
                <w:sz w:val="22"/>
                <w:szCs w:val="22"/>
                <w:lang w:val="ru-RU"/>
              </w:rPr>
            </w:pPr>
            <w:r w:rsidRPr="007B3E2D">
              <w:rPr>
                <w:rFonts w:ascii="Arial" w:hAnsi="Arial" w:cs="Arial"/>
                <w:b/>
                <w:sz w:val="22"/>
                <w:szCs w:val="22"/>
                <w:lang w:val="ru-RU"/>
              </w:rPr>
              <w:t>Активност</w:t>
            </w:r>
          </w:p>
        </w:tc>
        <w:tc>
          <w:tcPr>
            <w:tcW w:w="2294" w:type="dxa"/>
            <w:vAlign w:val="center"/>
          </w:tcPr>
          <w:p w:rsidR="00992727" w:rsidRPr="007B3E2D" w:rsidRDefault="00992727" w:rsidP="00E12104">
            <w:pPr>
              <w:jc w:val="center"/>
              <w:rPr>
                <w:rFonts w:ascii="Arial" w:hAnsi="Arial" w:cs="Arial"/>
                <w:b/>
                <w:sz w:val="22"/>
                <w:szCs w:val="22"/>
                <w:lang w:val="en-US"/>
              </w:rPr>
            </w:pPr>
            <w:r w:rsidRPr="007B3E2D">
              <w:rPr>
                <w:rFonts w:ascii="Arial" w:hAnsi="Arial" w:cs="Arial"/>
                <w:b/>
                <w:sz w:val="22"/>
                <w:szCs w:val="22"/>
                <w:lang w:val="ru-RU"/>
              </w:rPr>
              <w:t>Дату</w:t>
            </w:r>
            <w:r w:rsidRPr="007B3E2D">
              <w:rPr>
                <w:rFonts w:ascii="Arial" w:hAnsi="Arial" w:cs="Arial"/>
                <w:b/>
                <w:sz w:val="22"/>
                <w:szCs w:val="22"/>
                <w:lang w:val="en-US"/>
              </w:rPr>
              <w:t>м</w:t>
            </w:r>
          </w:p>
        </w:tc>
      </w:tr>
      <w:tr w:rsidR="00992727" w:rsidRPr="007B3E2D" w:rsidTr="00E12104">
        <w:trPr>
          <w:trHeight w:val="767"/>
        </w:trPr>
        <w:tc>
          <w:tcPr>
            <w:tcW w:w="6228" w:type="dxa"/>
            <w:vAlign w:val="center"/>
          </w:tcPr>
          <w:p w:rsidR="00992727" w:rsidRPr="007B3E2D" w:rsidRDefault="00992727" w:rsidP="00E12104">
            <w:pPr>
              <w:rPr>
                <w:rFonts w:ascii="Arial" w:hAnsi="Arial" w:cs="Arial"/>
                <w:sz w:val="22"/>
                <w:szCs w:val="22"/>
                <w:lang w:val="en-US"/>
              </w:rPr>
            </w:pPr>
            <w:r w:rsidRPr="007B3E2D">
              <w:rPr>
                <w:rFonts w:ascii="Arial" w:hAnsi="Arial" w:cs="Arial"/>
                <w:sz w:val="22"/>
                <w:szCs w:val="22"/>
                <w:lang w:val="en-US"/>
              </w:rPr>
              <w:t>Објавување на Јавниот тендер</w:t>
            </w:r>
          </w:p>
        </w:tc>
        <w:tc>
          <w:tcPr>
            <w:tcW w:w="2294" w:type="dxa"/>
            <w:vAlign w:val="center"/>
          </w:tcPr>
          <w:p w:rsidR="00992727" w:rsidRPr="000875D1" w:rsidRDefault="00C969BE" w:rsidP="00E12104">
            <w:pPr>
              <w:jc w:val="center"/>
              <w:rPr>
                <w:rFonts w:ascii="Arial" w:hAnsi="Arial" w:cs="Arial"/>
                <w:sz w:val="22"/>
                <w:szCs w:val="22"/>
              </w:rPr>
            </w:pPr>
            <w:r>
              <w:rPr>
                <w:rFonts w:ascii="Arial" w:hAnsi="Arial" w:cs="Arial"/>
                <w:sz w:val="22"/>
                <w:szCs w:val="22"/>
              </w:rPr>
              <w:t>10.05.2013</w:t>
            </w:r>
          </w:p>
        </w:tc>
      </w:tr>
      <w:tr w:rsidR="00992727" w:rsidRPr="007B3E2D" w:rsidTr="00E12104">
        <w:trPr>
          <w:trHeight w:val="767"/>
        </w:trPr>
        <w:tc>
          <w:tcPr>
            <w:tcW w:w="6228" w:type="dxa"/>
            <w:vAlign w:val="center"/>
          </w:tcPr>
          <w:p w:rsidR="00992727" w:rsidRPr="007B3E2D" w:rsidRDefault="00992727" w:rsidP="00E12104">
            <w:pPr>
              <w:rPr>
                <w:rFonts w:ascii="Arial" w:hAnsi="Arial" w:cs="Arial"/>
                <w:sz w:val="22"/>
                <w:szCs w:val="22"/>
                <w:lang w:val="en-US"/>
              </w:rPr>
            </w:pPr>
            <w:r w:rsidRPr="007B3E2D">
              <w:rPr>
                <w:rFonts w:ascii="Arial" w:hAnsi="Arial" w:cs="Arial"/>
                <w:sz w:val="22"/>
                <w:szCs w:val="22"/>
                <w:lang w:val="en-US"/>
              </w:rPr>
              <w:t>Издавање на Тендерска документација</w:t>
            </w:r>
          </w:p>
        </w:tc>
        <w:tc>
          <w:tcPr>
            <w:tcW w:w="2294" w:type="dxa"/>
            <w:vAlign w:val="center"/>
          </w:tcPr>
          <w:p w:rsidR="00992727" w:rsidRPr="000875D1" w:rsidRDefault="00C969BE" w:rsidP="00E12104">
            <w:pPr>
              <w:jc w:val="center"/>
              <w:rPr>
                <w:rFonts w:ascii="Arial" w:hAnsi="Arial" w:cs="Arial"/>
                <w:sz w:val="22"/>
                <w:szCs w:val="22"/>
              </w:rPr>
            </w:pPr>
            <w:r>
              <w:rPr>
                <w:rFonts w:ascii="Arial" w:hAnsi="Arial" w:cs="Arial"/>
                <w:sz w:val="22"/>
                <w:szCs w:val="22"/>
              </w:rPr>
              <w:t>13.05.2013</w:t>
            </w:r>
          </w:p>
        </w:tc>
      </w:tr>
      <w:tr w:rsidR="00992727" w:rsidRPr="007B3E2D" w:rsidTr="00E12104">
        <w:trPr>
          <w:trHeight w:val="766"/>
        </w:trPr>
        <w:tc>
          <w:tcPr>
            <w:tcW w:w="6228" w:type="dxa"/>
            <w:vAlign w:val="center"/>
          </w:tcPr>
          <w:p w:rsidR="00992727" w:rsidRPr="007B3E2D" w:rsidRDefault="00992727" w:rsidP="00E12104">
            <w:pPr>
              <w:rPr>
                <w:rFonts w:ascii="Arial" w:hAnsi="Arial" w:cs="Arial"/>
                <w:sz w:val="22"/>
                <w:szCs w:val="22"/>
                <w:lang w:val="ru-RU"/>
              </w:rPr>
            </w:pPr>
            <w:r w:rsidRPr="007B3E2D">
              <w:rPr>
                <w:rFonts w:ascii="Arial" w:hAnsi="Arial" w:cs="Arial"/>
                <w:sz w:val="22"/>
                <w:szCs w:val="22"/>
                <w:lang w:val="ru-RU"/>
              </w:rPr>
              <w:t>Краен рок за поставување прашања од заинтересирани страни</w:t>
            </w:r>
          </w:p>
        </w:tc>
        <w:tc>
          <w:tcPr>
            <w:tcW w:w="2294" w:type="dxa"/>
            <w:vAlign w:val="center"/>
          </w:tcPr>
          <w:p w:rsidR="00992727" w:rsidRPr="000875D1" w:rsidRDefault="00C969BE" w:rsidP="00E12104">
            <w:pPr>
              <w:jc w:val="center"/>
              <w:rPr>
                <w:rFonts w:ascii="Arial" w:hAnsi="Arial" w:cs="Arial"/>
                <w:color w:val="000000"/>
                <w:sz w:val="22"/>
                <w:szCs w:val="22"/>
              </w:rPr>
            </w:pPr>
            <w:r>
              <w:rPr>
                <w:rFonts w:ascii="Arial" w:hAnsi="Arial" w:cs="Arial"/>
                <w:color w:val="000000"/>
                <w:sz w:val="22"/>
                <w:szCs w:val="22"/>
              </w:rPr>
              <w:t>10.06.2013</w:t>
            </w:r>
          </w:p>
        </w:tc>
      </w:tr>
      <w:tr w:rsidR="00992727" w:rsidRPr="007B3E2D" w:rsidTr="00E12104">
        <w:trPr>
          <w:trHeight w:val="767"/>
        </w:trPr>
        <w:tc>
          <w:tcPr>
            <w:tcW w:w="6228" w:type="dxa"/>
            <w:vAlign w:val="center"/>
          </w:tcPr>
          <w:p w:rsidR="00992727" w:rsidRPr="007B3E2D" w:rsidRDefault="00992727" w:rsidP="00E12104">
            <w:pPr>
              <w:rPr>
                <w:rFonts w:ascii="Arial" w:hAnsi="Arial" w:cs="Arial"/>
                <w:sz w:val="22"/>
                <w:szCs w:val="22"/>
                <w:lang w:val="ru-RU"/>
              </w:rPr>
            </w:pPr>
            <w:r w:rsidRPr="007B3E2D">
              <w:rPr>
                <w:rFonts w:ascii="Arial" w:hAnsi="Arial" w:cs="Arial"/>
                <w:sz w:val="22"/>
                <w:szCs w:val="22"/>
                <w:lang w:val="ru-RU"/>
              </w:rPr>
              <w:t>Краен рок за објавување на одговорите од страна на Агенцијата</w:t>
            </w:r>
          </w:p>
        </w:tc>
        <w:tc>
          <w:tcPr>
            <w:tcW w:w="2294" w:type="dxa"/>
            <w:vAlign w:val="center"/>
          </w:tcPr>
          <w:p w:rsidR="00992727" w:rsidRPr="000875D1" w:rsidRDefault="00C969BE" w:rsidP="00E12104">
            <w:pPr>
              <w:jc w:val="center"/>
              <w:rPr>
                <w:rFonts w:ascii="Arial" w:hAnsi="Arial" w:cs="Arial"/>
                <w:color w:val="000000"/>
                <w:sz w:val="22"/>
                <w:szCs w:val="22"/>
              </w:rPr>
            </w:pPr>
            <w:r>
              <w:rPr>
                <w:rFonts w:ascii="Arial" w:hAnsi="Arial" w:cs="Arial"/>
                <w:color w:val="000000"/>
                <w:sz w:val="22"/>
                <w:szCs w:val="22"/>
              </w:rPr>
              <w:t>14.06.2013</w:t>
            </w:r>
          </w:p>
        </w:tc>
      </w:tr>
      <w:tr w:rsidR="00992727" w:rsidRPr="007B3E2D" w:rsidTr="00E12104">
        <w:trPr>
          <w:trHeight w:val="767"/>
        </w:trPr>
        <w:tc>
          <w:tcPr>
            <w:tcW w:w="6228" w:type="dxa"/>
            <w:vAlign w:val="center"/>
          </w:tcPr>
          <w:p w:rsidR="00992727" w:rsidRPr="007B3E2D" w:rsidRDefault="00992727" w:rsidP="00E12104">
            <w:pPr>
              <w:rPr>
                <w:rFonts w:ascii="Arial" w:hAnsi="Arial" w:cs="Arial"/>
                <w:sz w:val="22"/>
                <w:szCs w:val="22"/>
                <w:lang w:val="ru-RU"/>
              </w:rPr>
            </w:pPr>
            <w:r w:rsidRPr="007B3E2D">
              <w:rPr>
                <w:rFonts w:ascii="Arial" w:hAnsi="Arial" w:cs="Arial"/>
                <w:sz w:val="22"/>
                <w:szCs w:val="22"/>
                <w:lang w:val="ru-RU"/>
              </w:rPr>
              <w:t>Краен рок за поднесување на понуди</w:t>
            </w:r>
          </w:p>
        </w:tc>
        <w:tc>
          <w:tcPr>
            <w:tcW w:w="2294" w:type="dxa"/>
            <w:vAlign w:val="center"/>
          </w:tcPr>
          <w:p w:rsidR="00992727" w:rsidRPr="000875D1" w:rsidRDefault="00C969BE" w:rsidP="00E12104">
            <w:pPr>
              <w:jc w:val="center"/>
              <w:rPr>
                <w:rFonts w:ascii="Arial" w:hAnsi="Arial" w:cs="Arial"/>
                <w:color w:val="000000"/>
                <w:sz w:val="22"/>
                <w:szCs w:val="22"/>
              </w:rPr>
            </w:pPr>
            <w:r>
              <w:rPr>
                <w:rFonts w:ascii="Arial" w:hAnsi="Arial" w:cs="Arial"/>
                <w:color w:val="000000"/>
                <w:sz w:val="22"/>
                <w:szCs w:val="22"/>
              </w:rPr>
              <w:t>24.06.2013</w:t>
            </w:r>
          </w:p>
        </w:tc>
      </w:tr>
      <w:tr w:rsidR="00992727" w:rsidRPr="007B3E2D" w:rsidTr="00E12104">
        <w:trPr>
          <w:trHeight w:val="767"/>
        </w:trPr>
        <w:tc>
          <w:tcPr>
            <w:tcW w:w="6228" w:type="dxa"/>
            <w:vAlign w:val="center"/>
          </w:tcPr>
          <w:p w:rsidR="00992727" w:rsidRPr="007B3E2D" w:rsidRDefault="00992727" w:rsidP="00E12104">
            <w:pPr>
              <w:rPr>
                <w:rFonts w:ascii="Arial" w:hAnsi="Arial" w:cs="Arial"/>
                <w:sz w:val="22"/>
                <w:szCs w:val="22"/>
                <w:lang w:val="en-US"/>
              </w:rPr>
            </w:pPr>
            <w:r w:rsidRPr="007B3E2D">
              <w:rPr>
                <w:rFonts w:ascii="Arial" w:hAnsi="Arial" w:cs="Arial"/>
                <w:sz w:val="22"/>
                <w:szCs w:val="22"/>
                <w:lang w:val="en-US"/>
              </w:rPr>
              <w:t>Јавно отворање на понудите</w:t>
            </w:r>
          </w:p>
        </w:tc>
        <w:tc>
          <w:tcPr>
            <w:tcW w:w="2294" w:type="dxa"/>
            <w:vAlign w:val="center"/>
          </w:tcPr>
          <w:p w:rsidR="00992727" w:rsidRPr="000875D1" w:rsidRDefault="00C969BE" w:rsidP="00E12104">
            <w:pPr>
              <w:jc w:val="center"/>
              <w:rPr>
                <w:rFonts w:ascii="Arial" w:hAnsi="Arial" w:cs="Arial"/>
                <w:color w:val="000000"/>
                <w:sz w:val="22"/>
                <w:szCs w:val="22"/>
              </w:rPr>
            </w:pPr>
            <w:r>
              <w:rPr>
                <w:rFonts w:ascii="Arial" w:hAnsi="Arial" w:cs="Arial"/>
                <w:color w:val="000000"/>
                <w:sz w:val="22"/>
                <w:szCs w:val="22"/>
              </w:rPr>
              <w:t>24.06.2013</w:t>
            </w:r>
          </w:p>
        </w:tc>
      </w:tr>
      <w:tr w:rsidR="00992727" w:rsidRPr="007B3E2D" w:rsidTr="00E12104">
        <w:trPr>
          <w:trHeight w:val="766"/>
        </w:trPr>
        <w:tc>
          <w:tcPr>
            <w:tcW w:w="6228" w:type="dxa"/>
            <w:vAlign w:val="center"/>
          </w:tcPr>
          <w:p w:rsidR="00992727" w:rsidRPr="007B3E2D" w:rsidRDefault="00992727" w:rsidP="00E12104">
            <w:pPr>
              <w:rPr>
                <w:rFonts w:ascii="Arial" w:hAnsi="Arial" w:cs="Arial"/>
                <w:sz w:val="22"/>
                <w:szCs w:val="22"/>
                <w:lang w:val="ru-RU"/>
              </w:rPr>
            </w:pPr>
            <w:r w:rsidRPr="007B3E2D">
              <w:rPr>
                <w:rFonts w:ascii="Arial" w:hAnsi="Arial" w:cs="Arial"/>
                <w:sz w:val="22"/>
                <w:szCs w:val="22"/>
                <w:lang w:val="ru-RU"/>
              </w:rPr>
              <w:t>Краен рок за доставување на Извештајот на Комисијата за спроведу</w:t>
            </w:r>
            <w:r>
              <w:rPr>
                <w:rFonts w:ascii="Arial" w:hAnsi="Arial" w:cs="Arial"/>
                <w:sz w:val="22"/>
                <w:szCs w:val="22"/>
                <w:lang w:val="ru-RU"/>
              </w:rPr>
              <w:t>вање на јавниот тендер до директорот</w:t>
            </w:r>
            <w:r w:rsidRPr="007B3E2D">
              <w:rPr>
                <w:rFonts w:ascii="Arial" w:hAnsi="Arial" w:cs="Arial"/>
                <w:sz w:val="22"/>
                <w:szCs w:val="22"/>
                <w:lang w:val="ru-RU"/>
              </w:rPr>
              <w:t xml:space="preserve"> на Агенцијата</w:t>
            </w:r>
          </w:p>
        </w:tc>
        <w:tc>
          <w:tcPr>
            <w:tcW w:w="2294" w:type="dxa"/>
            <w:vAlign w:val="center"/>
          </w:tcPr>
          <w:p w:rsidR="00992727" w:rsidRPr="000875D1" w:rsidRDefault="00C969BE" w:rsidP="00E12104">
            <w:pPr>
              <w:jc w:val="center"/>
              <w:rPr>
                <w:rFonts w:ascii="Arial" w:hAnsi="Arial" w:cs="Arial"/>
                <w:color w:val="000000"/>
                <w:sz w:val="22"/>
                <w:szCs w:val="22"/>
              </w:rPr>
            </w:pPr>
            <w:r>
              <w:rPr>
                <w:rFonts w:ascii="Arial" w:hAnsi="Arial" w:cs="Arial"/>
                <w:color w:val="000000"/>
                <w:sz w:val="22"/>
                <w:szCs w:val="22"/>
              </w:rPr>
              <w:t>27</w:t>
            </w:r>
            <w:r w:rsidR="00992727">
              <w:rPr>
                <w:rFonts w:ascii="Arial" w:hAnsi="Arial" w:cs="Arial"/>
                <w:color w:val="000000"/>
                <w:sz w:val="22"/>
                <w:szCs w:val="22"/>
              </w:rPr>
              <w:t>.0</w:t>
            </w:r>
            <w:r>
              <w:rPr>
                <w:rFonts w:ascii="Arial" w:hAnsi="Arial" w:cs="Arial"/>
                <w:color w:val="000000"/>
                <w:sz w:val="22"/>
                <w:szCs w:val="22"/>
              </w:rPr>
              <w:t>6.2013</w:t>
            </w:r>
          </w:p>
        </w:tc>
      </w:tr>
      <w:tr w:rsidR="00992727" w:rsidRPr="007B3E2D" w:rsidTr="00E12104">
        <w:trPr>
          <w:trHeight w:val="767"/>
        </w:trPr>
        <w:tc>
          <w:tcPr>
            <w:tcW w:w="6228" w:type="dxa"/>
            <w:vAlign w:val="center"/>
          </w:tcPr>
          <w:p w:rsidR="00992727" w:rsidRPr="007B3E2D" w:rsidRDefault="00992727" w:rsidP="00E12104">
            <w:pPr>
              <w:rPr>
                <w:rFonts w:ascii="Arial" w:hAnsi="Arial" w:cs="Arial"/>
                <w:sz w:val="22"/>
                <w:szCs w:val="22"/>
                <w:lang w:val="ru-RU"/>
              </w:rPr>
            </w:pPr>
            <w:r w:rsidRPr="007B3E2D">
              <w:rPr>
                <w:rFonts w:ascii="Arial" w:hAnsi="Arial" w:cs="Arial"/>
                <w:sz w:val="22"/>
                <w:szCs w:val="22"/>
                <w:lang w:val="ru-RU"/>
              </w:rPr>
              <w:t xml:space="preserve">Краен рок за донесување на Одлуката за избор на </w:t>
            </w:r>
            <w:r>
              <w:rPr>
                <w:rFonts w:ascii="Arial" w:hAnsi="Arial" w:cs="Arial"/>
                <w:sz w:val="22"/>
                <w:szCs w:val="22"/>
                <w:lang w:val="ru-RU"/>
              </w:rPr>
              <w:t>понудувачи кои ќе учествуваат на јавното наддавање</w:t>
            </w:r>
          </w:p>
        </w:tc>
        <w:tc>
          <w:tcPr>
            <w:tcW w:w="2294" w:type="dxa"/>
            <w:vAlign w:val="center"/>
          </w:tcPr>
          <w:p w:rsidR="00992727" w:rsidRPr="000875D1" w:rsidRDefault="00C969BE" w:rsidP="00E12104">
            <w:pPr>
              <w:jc w:val="center"/>
              <w:rPr>
                <w:rFonts w:ascii="Arial" w:hAnsi="Arial" w:cs="Arial"/>
                <w:color w:val="000000"/>
                <w:sz w:val="22"/>
                <w:szCs w:val="22"/>
              </w:rPr>
            </w:pPr>
            <w:r>
              <w:rPr>
                <w:rFonts w:ascii="Arial" w:hAnsi="Arial" w:cs="Arial"/>
                <w:color w:val="000000"/>
                <w:sz w:val="22"/>
                <w:szCs w:val="22"/>
              </w:rPr>
              <w:t>01.07.2013</w:t>
            </w:r>
          </w:p>
        </w:tc>
      </w:tr>
      <w:tr w:rsidR="00992727" w:rsidRPr="007B3E2D" w:rsidTr="00E12104">
        <w:trPr>
          <w:trHeight w:val="767"/>
        </w:trPr>
        <w:tc>
          <w:tcPr>
            <w:tcW w:w="6228" w:type="dxa"/>
            <w:vAlign w:val="center"/>
          </w:tcPr>
          <w:p w:rsidR="00992727" w:rsidRPr="007B3E2D" w:rsidRDefault="00992727" w:rsidP="00E12104">
            <w:pPr>
              <w:rPr>
                <w:rFonts w:ascii="Arial" w:hAnsi="Arial" w:cs="Arial"/>
                <w:sz w:val="22"/>
                <w:szCs w:val="22"/>
                <w:lang w:val="ru-RU"/>
              </w:rPr>
            </w:pPr>
            <w:r w:rsidRPr="007B3E2D">
              <w:rPr>
                <w:rFonts w:ascii="Arial" w:hAnsi="Arial" w:cs="Arial"/>
                <w:sz w:val="22"/>
                <w:szCs w:val="22"/>
                <w:lang w:val="ru-RU"/>
              </w:rPr>
              <w:t xml:space="preserve">Краен рок за </w:t>
            </w:r>
            <w:r>
              <w:rPr>
                <w:rFonts w:ascii="Arial" w:hAnsi="Arial" w:cs="Arial"/>
                <w:sz w:val="22"/>
                <w:szCs w:val="22"/>
                <w:lang w:val="ru-RU"/>
              </w:rPr>
              <w:t>одржување на јавното наддавање</w:t>
            </w:r>
          </w:p>
        </w:tc>
        <w:tc>
          <w:tcPr>
            <w:tcW w:w="2294" w:type="dxa"/>
            <w:vAlign w:val="center"/>
          </w:tcPr>
          <w:p w:rsidR="00992727" w:rsidRPr="000875D1" w:rsidRDefault="00203808" w:rsidP="00E12104">
            <w:pPr>
              <w:jc w:val="center"/>
              <w:rPr>
                <w:rFonts w:ascii="Arial" w:hAnsi="Arial" w:cs="Arial"/>
                <w:color w:val="000000"/>
                <w:sz w:val="22"/>
                <w:szCs w:val="22"/>
              </w:rPr>
            </w:pPr>
            <w:r>
              <w:rPr>
                <w:rFonts w:ascii="Arial" w:hAnsi="Arial" w:cs="Arial"/>
                <w:color w:val="000000"/>
                <w:sz w:val="22"/>
                <w:szCs w:val="22"/>
              </w:rPr>
              <w:t>30.07.2013</w:t>
            </w:r>
          </w:p>
        </w:tc>
      </w:tr>
      <w:tr w:rsidR="00992727" w:rsidRPr="007B3E2D" w:rsidTr="00E12104">
        <w:trPr>
          <w:trHeight w:val="767"/>
        </w:trPr>
        <w:tc>
          <w:tcPr>
            <w:tcW w:w="6228" w:type="dxa"/>
            <w:vAlign w:val="center"/>
          </w:tcPr>
          <w:p w:rsidR="00992727" w:rsidRPr="007B3E2D" w:rsidRDefault="00992727" w:rsidP="00E12104">
            <w:pPr>
              <w:rPr>
                <w:rFonts w:ascii="Arial" w:hAnsi="Arial" w:cs="Arial"/>
                <w:sz w:val="22"/>
                <w:szCs w:val="22"/>
                <w:lang w:val="ru-RU"/>
              </w:rPr>
            </w:pPr>
            <w:r w:rsidRPr="007B3E2D">
              <w:rPr>
                <w:rFonts w:ascii="Arial" w:hAnsi="Arial" w:cs="Arial"/>
                <w:sz w:val="22"/>
                <w:szCs w:val="22"/>
                <w:lang w:val="ru-RU"/>
              </w:rPr>
              <w:t xml:space="preserve">Краен рок за </w:t>
            </w:r>
            <w:r>
              <w:rPr>
                <w:rFonts w:ascii="Arial" w:hAnsi="Arial" w:cs="Arial"/>
                <w:sz w:val="22"/>
                <w:szCs w:val="22"/>
                <w:lang w:val="ru-RU"/>
              </w:rPr>
              <w:t>донесување на Одлука за избор на најповолен понудувач</w:t>
            </w:r>
          </w:p>
        </w:tc>
        <w:tc>
          <w:tcPr>
            <w:tcW w:w="2294" w:type="dxa"/>
            <w:vAlign w:val="center"/>
          </w:tcPr>
          <w:p w:rsidR="00992727" w:rsidRPr="000875D1" w:rsidRDefault="00203808" w:rsidP="00E12104">
            <w:pPr>
              <w:jc w:val="center"/>
              <w:rPr>
                <w:rFonts w:ascii="Arial" w:hAnsi="Arial" w:cs="Arial"/>
                <w:color w:val="000000"/>
                <w:sz w:val="22"/>
                <w:szCs w:val="22"/>
              </w:rPr>
            </w:pPr>
            <w:r>
              <w:rPr>
                <w:rFonts w:ascii="Arial" w:hAnsi="Arial" w:cs="Arial"/>
                <w:color w:val="000000"/>
                <w:sz w:val="22"/>
                <w:szCs w:val="22"/>
              </w:rPr>
              <w:t>09.08.2013</w:t>
            </w:r>
          </w:p>
        </w:tc>
      </w:tr>
      <w:tr w:rsidR="00992727" w:rsidRPr="007B3E2D" w:rsidTr="00E12104">
        <w:trPr>
          <w:trHeight w:val="767"/>
        </w:trPr>
        <w:tc>
          <w:tcPr>
            <w:tcW w:w="6228" w:type="dxa"/>
            <w:vAlign w:val="center"/>
          </w:tcPr>
          <w:p w:rsidR="00992727" w:rsidRPr="007B3E2D" w:rsidRDefault="00992727" w:rsidP="00E12104">
            <w:pPr>
              <w:rPr>
                <w:rFonts w:ascii="Arial" w:hAnsi="Arial" w:cs="Arial"/>
                <w:sz w:val="22"/>
                <w:szCs w:val="22"/>
                <w:lang w:val="ru-RU"/>
              </w:rPr>
            </w:pPr>
            <w:r w:rsidRPr="007B3E2D">
              <w:rPr>
                <w:rFonts w:ascii="Arial" w:hAnsi="Arial" w:cs="Arial"/>
                <w:sz w:val="22"/>
                <w:szCs w:val="22"/>
                <w:lang w:val="ru-RU"/>
              </w:rPr>
              <w:t>Краен рок за доделување на Одобрение за користење на радиофреквенции</w:t>
            </w:r>
          </w:p>
        </w:tc>
        <w:tc>
          <w:tcPr>
            <w:tcW w:w="2294" w:type="dxa"/>
            <w:vAlign w:val="center"/>
          </w:tcPr>
          <w:p w:rsidR="00992727" w:rsidRPr="000875D1" w:rsidRDefault="008207ED" w:rsidP="00E12104">
            <w:pPr>
              <w:jc w:val="center"/>
              <w:rPr>
                <w:rFonts w:ascii="Arial" w:hAnsi="Arial" w:cs="Arial"/>
                <w:color w:val="000000"/>
                <w:sz w:val="22"/>
                <w:szCs w:val="22"/>
              </w:rPr>
            </w:pPr>
            <w:r>
              <w:rPr>
                <w:rFonts w:ascii="Arial" w:hAnsi="Arial" w:cs="Arial"/>
                <w:color w:val="000000"/>
                <w:sz w:val="22"/>
                <w:szCs w:val="22"/>
              </w:rPr>
              <w:t>23.09</w:t>
            </w:r>
            <w:r w:rsidR="00203808">
              <w:rPr>
                <w:rFonts w:ascii="Arial" w:hAnsi="Arial" w:cs="Arial"/>
                <w:color w:val="000000"/>
                <w:sz w:val="22"/>
                <w:szCs w:val="22"/>
              </w:rPr>
              <w:t>.2013</w:t>
            </w:r>
          </w:p>
        </w:tc>
      </w:tr>
    </w:tbl>
    <w:p w:rsidR="00992727" w:rsidRPr="00BC5994" w:rsidRDefault="00992727" w:rsidP="00992727">
      <w:pPr>
        <w:rPr>
          <w:rFonts w:ascii="Arial" w:hAnsi="Arial" w:cs="Arial"/>
          <w:sz w:val="22"/>
          <w:szCs w:val="22"/>
          <w:lang w:val="en-US"/>
        </w:rPr>
      </w:pPr>
      <w:r w:rsidRPr="00BC5994">
        <w:rPr>
          <w:rFonts w:ascii="Arial" w:hAnsi="Arial" w:cs="Arial"/>
          <w:sz w:val="22"/>
          <w:szCs w:val="22"/>
          <w:lang w:val="en-US"/>
        </w:rPr>
        <w:t xml:space="preserve"> </w:t>
      </w:r>
    </w:p>
    <w:p w:rsidR="00DC0F24" w:rsidRPr="00AD09A6" w:rsidRDefault="00DE4E60" w:rsidP="00203808">
      <w:pPr>
        <w:pStyle w:val="Heading1"/>
        <w:numPr>
          <w:ilvl w:val="0"/>
          <w:numId w:val="0"/>
        </w:numPr>
        <w:rPr>
          <w:szCs w:val="22"/>
        </w:rPr>
      </w:pPr>
      <w:bookmarkStart w:id="15" w:name="_Toc355960341"/>
      <w:r>
        <w:rPr>
          <w:szCs w:val="22"/>
          <w:lang w:val="mk-MK"/>
        </w:rPr>
        <w:lastRenderedPageBreak/>
        <w:t>Д</w:t>
      </w:r>
      <w:r w:rsidR="004A4FE3" w:rsidRPr="00AD09A6">
        <w:rPr>
          <w:szCs w:val="22"/>
        </w:rPr>
        <w:t xml:space="preserve">ЕЛ 2 </w:t>
      </w:r>
      <w:r w:rsidR="004A4FE3" w:rsidRPr="00AD09A6">
        <w:rPr>
          <w:szCs w:val="22"/>
        </w:rPr>
        <w:tab/>
      </w:r>
      <w:r w:rsidR="00BF202E" w:rsidRPr="00AD09A6">
        <w:rPr>
          <w:szCs w:val="22"/>
        </w:rPr>
        <w:t>УСЛОВИ И ОБВРСКИ ЗА ОБЕЗБЕДУВАЊЕ НА ЈАВНИ ЕЛЕКТРОНСКИ КОМУНИКАЦИСКИ МРЕЖИ И УСЛУГИ</w:t>
      </w:r>
      <w:bookmarkEnd w:id="15"/>
    </w:p>
    <w:p w:rsidR="00433C53" w:rsidRPr="004A4FE3" w:rsidRDefault="00433C53" w:rsidP="0096421B">
      <w:pPr>
        <w:rPr>
          <w:rFonts w:ascii="Arial" w:hAnsi="Arial" w:cs="Arial"/>
          <w:b/>
          <w:sz w:val="22"/>
          <w:szCs w:val="22"/>
          <w:lang w:val="ru-RU"/>
        </w:rPr>
      </w:pPr>
    </w:p>
    <w:p w:rsidR="00433C53" w:rsidRPr="00203808" w:rsidRDefault="00203808" w:rsidP="00203808">
      <w:pPr>
        <w:pStyle w:val="Heading2"/>
        <w:numPr>
          <w:ilvl w:val="0"/>
          <w:numId w:val="0"/>
        </w:numPr>
        <w:ind w:left="850" w:hanging="850"/>
        <w:rPr>
          <w:rFonts w:eastAsiaTheme="minorEastAsia"/>
          <w:sz w:val="22"/>
          <w:szCs w:val="22"/>
        </w:rPr>
      </w:pPr>
      <w:bookmarkStart w:id="16" w:name="_Toc355960342"/>
      <w:r>
        <w:rPr>
          <w:rFonts w:eastAsiaTheme="minorEastAsia"/>
          <w:sz w:val="22"/>
          <w:szCs w:val="22"/>
          <w:lang w:val="mk-MK"/>
        </w:rPr>
        <w:t xml:space="preserve">1. </w:t>
      </w:r>
      <w:r w:rsidR="004A4FE3" w:rsidRPr="00203808">
        <w:rPr>
          <w:rFonts w:eastAsiaTheme="minorEastAsia"/>
          <w:sz w:val="22"/>
          <w:szCs w:val="22"/>
        </w:rPr>
        <w:t>ДЕФИНИРАЊЕ НА РАДИОФРЕКВЕНЦИСКИ</w:t>
      </w:r>
      <w:r w:rsidR="00AE451D" w:rsidRPr="00203808">
        <w:rPr>
          <w:rFonts w:eastAsiaTheme="minorEastAsia"/>
          <w:sz w:val="22"/>
          <w:szCs w:val="22"/>
        </w:rPr>
        <w:t>ОТ</w:t>
      </w:r>
      <w:r w:rsidR="004A4FE3" w:rsidRPr="00203808">
        <w:rPr>
          <w:rFonts w:eastAsiaTheme="minorEastAsia"/>
          <w:sz w:val="22"/>
          <w:szCs w:val="22"/>
        </w:rPr>
        <w:t xml:space="preserve"> ОПСЕ</w:t>
      </w:r>
      <w:r w:rsidR="00AE451D" w:rsidRPr="00203808">
        <w:rPr>
          <w:rFonts w:eastAsiaTheme="minorEastAsia"/>
          <w:sz w:val="22"/>
          <w:szCs w:val="22"/>
        </w:rPr>
        <w:t>Г</w:t>
      </w:r>
      <w:bookmarkEnd w:id="16"/>
    </w:p>
    <w:p w:rsidR="00433C53" w:rsidRPr="00BC5994" w:rsidRDefault="00433C53" w:rsidP="00433C53">
      <w:pPr>
        <w:spacing w:before="240" w:after="240"/>
        <w:jc w:val="both"/>
        <w:rPr>
          <w:rFonts w:ascii="Arial" w:hAnsi="Arial" w:cs="Arial"/>
          <w:sz w:val="22"/>
          <w:szCs w:val="22"/>
        </w:rPr>
      </w:pPr>
      <w:r w:rsidRPr="00BC5994">
        <w:rPr>
          <w:rFonts w:ascii="Arial" w:hAnsi="Arial" w:cs="Arial"/>
          <w:sz w:val="22"/>
          <w:szCs w:val="22"/>
        </w:rPr>
        <w:t xml:space="preserve">1.1. </w:t>
      </w:r>
      <w:r w:rsidR="004A4FE3">
        <w:rPr>
          <w:rFonts w:ascii="Arial" w:hAnsi="Arial" w:cs="Arial"/>
          <w:sz w:val="22"/>
          <w:szCs w:val="22"/>
        </w:rPr>
        <w:tab/>
      </w:r>
      <w:r w:rsidRPr="00BC5994">
        <w:rPr>
          <w:rFonts w:ascii="Arial" w:hAnsi="Arial" w:cs="Arial"/>
          <w:sz w:val="22"/>
          <w:szCs w:val="22"/>
        </w:rPr>
        <w:t>Радиофреквенциски</w:t>
      </w:r>
      <w:r w:rsidR="00AE451D">
        <w:rPr>
          <w:rFonts w:ascii="Arial" w:hAnsi="Arial" w:cs="Arial"/>
          <w:sz w:val="22"/>
          <w:szCs w:val="22"/>
        </w:rPr>
        <w:t>от</w:t>
      </w:r>
      <w:r w:rsidRPr="00BC5994">
        <w:rPr>
          <w:rFonts w:ascii="Arial" w:hAnsi="Arial" w:cs="Arial"/>
          <w:sz w:val="22"/>
          <w:szCs w:val="22"/>
        </w:rPr>
        <w:t xml:space="preserve"> опсе</w:t>
      </w:r>
      <w:r w:rsidR="00AE451D">
        <w:rPr>
          <w:rFonts w:ascii="Arial" w:hAnsi="Arial" w:cs="Arial"/>
          <w:sz w:val="22"/>
          <w:szCs w:val="22"/>
        </w:rPr>
        <w:t>г</w:t>
      </w:r>
      <w:r w:rsidRPr="00BC5994">
        <w:rPr>
          <w:rFonts w:ascii="Arial" w:hAnsi="Arial" w:cs="Arial"/>
          <w:sz w:val="22"/>
          <w:szCs w:val="22"/>
        </w:rPr>
        <w:t xml:space="preserve"> наведен во</w:t>
      </w:r>
      <w:r w:rsidRPr="00BC5994">
        <w:rPr>
          <w:rFonts w:ascii="Arial" w:hAnsi="Arial" w:cs="Arial"/>
          <w:sz w:val="22"/>
          <w:szCs w:val="22"/>
          <w:lang w:val="ru-RU"/>
        </w:rPr>
        <w:t xml:space="preserve"> точка </w:t>
      </w:r>
      <w:r w:rsidRPr="00BC5994">
        <w:rPr>
          <w:rFonts w:ascii="Arial" w:hAnsi="Arial" w:cs="Arial"/>
          <w:sz w:val="22"/>
          <w:szCs w:val="22"/>
        </w:rPr>
        <w:t>2 Дел 1</w:t>
      </w:r>
      <w:r w:rsidRPr="00BC5994">
        <w:rPr>
          <w:rFonts w:ascii="Arial" w:hAnsi="Arial" w:cs="Arial"/>
          <w:sz w:val="22"/>
          <w:szCs w:val="22"/>
          <w:lang w:val="ru-RU"/>
        </w:rPr>
        <w:t xml:space="preserve"> на оваа Тендерска документација</w:t>
      </w:r>
      <w:r w:rsidR="00AE451D">
        <w:rPr>
          <w:rFonts w:ascii="Arial" w:hAnsi="Arial" w:cs="Arial"/>
          <w:sz w:val="22"/>
          <w:szCs w:val="22"/>
        </w:rPr>
        <w:t xml:space="preserve">  е дефиниран</w:t>
      </w:r>
      <w:r w:rsidRPr="00BC5994">
        <w:rPr>
          <w:rFonts w:ascii="Arial" w:hAnsi="Arial" w:cs="Arial"/>
          <w:sz w:val="22"/>
          <w:szCs w:val="22"/>
        </w:rPr>
        <w:t xml:space="preserve"> во следната табела:</w:t>
      </w:r>
    </w:p>
    <w:tbl>
      <w:tblPr>
        <w:tblW w:w="5985" w:type="dxa"/>
        <w:tblInd w:w="1889" w:type="dxa"/>
        <w:tblLayout w:type="fixed"/>
        <w:tblLook w:val="04A0"/>
      </w:tblPr>
      <w:tblGrid>
        <w:gridCol w:w="1232"/>
        <w:gridCol w:w="1788"/>
        <w:gridCol w:w="1559"/>
        <w:gridCol w:w="1406"/>
      </w:tblGrid>
      <w:tr w:rsidR="00046355" w:rsidTr="00046355">
        <w:trPr>
          <w:trHeight w:val="421"/>
        </w:trPr>
        <w:tc>
          <w:tcPr>
            <w:tcW w:w="1233" w:type="dxa"/>
            <w:tcBorders>
              <w:top w:val="single" w:sz="4" w:space="0" w:color="000000"/>
              <w:left w:val="single" w:sz="4" w:space="0" w:color="000000"/>
              <w:bottom w:val="single" w:sz="4" w:space="0" w:color="000000"/>
              <w:right w:val="nil"/>
            </w:tcBorders>
            <w:vAlign w:val="center"/>
          </w:tcPr>
          <w:p w:rsidR="00046355" w:rsidRDefault="00046355">
            <w:pPr>
              <w:tabs>
                <w:tab w:val="left" w:pos="51"/>
                <w:tab w:val="center" w:pos="4500"/>
              </w:tabs>
              <w:jc w:val="center"/>
              <w:rPr>
                <w:rFonts w:ascii="StobiSerif Regular" w:hAnsi="StobiSerif Regular" w:cs="Arial"/>
                <w:spacing w:val="-3"/>
                <w:sz w:val="22"/>
                <w:szCs w:val="22"/>
                <w:lang w:val="en-GB"/>
              </w:rPr>
            </w:pPr>
          </w:p>
        </w:tc>
        <w:tc>
          <w:tcPr>
            <w:tcW w:w="1790" w:type="dxa"/>
            <w:tcBorders>
              <w:top w:val="single" w:sz="4" w:space="0" w:color="000000"/>
              <w:left w:val="single" w:sz="4" w:space="0" w:color="000000"/>
              <w:bottom w:val="single" w:sz="4" w:space="0" w:color="000000"/>
              <w:right w:val="nil"/>
            </w:tcBorders>
            <w:shd w:val="clear" w:color="auto" w:fill="FFFF00"/>
            <w:vAlign w:val="center"/>
            <w:hideMark/>
          </w:tcPr>
          <w:p w:rsidR="00046355" w:rsidRDefault="00046355">
            <w:pPr>
              <w:tabs>
                <w:tab w:val="left" w:pos="51"/>
                <w:tab w:val="center" w:pos="4500"/>
              </w:tabs>
              <w:jc w:val="center"/>
              <w:rPr>
                <w:rFonts w:ascii="StobiSerif Regular" w:hAnsi="StobiSerif Regular" w:cs="Arial"/>
                <w:spacing w:val="-3"/>
                <w:sz w:val="22"/>
                <w:szCs w:val="22"/>
                <w:lang w:val="en-GB"/>
              </w:rPr>
            </w:pPr>
            <w:r>
              <w:rPr>
                <w:rFonts w:ascii="StobiSerif Regular" w:hAnsi="StobiSerif Regular" w:cs="Arial"/>
                <w:spacing w:val="-3"/>
                <w:sz w:val="22"/>
                <w:szCs w:val="22"/>
              </w:rPr>
              <w:t>А</w:t>
            </w:r>
          </w:p>
        </w:tc>
        <w:tc>
          <w:tcPr>
            <w:tcW w:w="1560" w:type="dxa"/>
            <w:tcBorders>
              <w:top w:val="single" w:sz="4" w:space="0" w:color="000000"/>
              <w:left w:val="single" w:sz="4" w:space="0" w:color="000000"/>
              <w:bottom w:val="single" w:sz="4" w:space="0" w:color="000000"/>
              <w:right w:val="nil"/>
            </w:tcBorders>
            <w:shd w:val="clear" w:color="auto" w:fill="92D050"/>
            <w:vAlign w:val="center"/>
            <w:hideMark/>
          </w:tcPr>
          <w:p w:rsidR="00046355" w:rsidRDefault="00046355">
            <w:pPr>
              <w:tabs>
                <w:tab w:val="left" w:pos="51"/>
                <w:tab w:val="center" w:pos="4500"/>
              </w:tabs>
              <w:jc w:val="center"/>
              <w:rPr>
                <w:rFonts w:ascii="StobiSerif Regular" w:hAnsi="StobiSerif Regular" w:cs="Arial"/>
                <w:spacing w:val="-3"/>
                <w:sz w:val="22"/>
                <w:szCs w:val="22"/>
                <w:lang w:val="en-GB"/>
              </w:rPr>
            </w:pPr>
            <w:r>
              <w:rPr>
                <w:rFonts w:ascii="StobiSerif Regular" w:hAnsi="StobiSerif Regular" w:cs="Arial"/>
                <w:spacing w:val="-3"/>
                <w:sz w:val="22"/>
                <w:szCs w:val="22"/>
                <w:lang w:val="en-US"/>
              </w:rPr>
              <w:t>B</w:t>
            </w:r>
          </w:p>
        </w:tc>
        <w:tc>
          <w:tcPr>
            <w:tcW w:w="1407" w:type="dxa"/>
            <w:tcBorders>
              <w:top w:val="single" w:sz="4" w:space="0" w:color="000000"/>
              <w:left w:val="single" w:sz="4" w:space="0" w:color="000000"/>
              <w:bottom w:val="single" w:sz="4" w:space="0" w:color="000000"/>
              <w:right w:val="single" w:sz="4" w:space="0" w:color="auto"/>
            </w:tcBorders>
            <w:shd w:val="clear" w:color="auto" w:fill="FFC000"/>
            <w:vAlign w:val="center"/>
            <w:hideMark/>
          </w:tcPr>
          <w:p w:rsidR="00046355" w:rsidRDefault="00046355">
            <w:pPr>
              <w:tabs>
                <w:tab w:val="left" w:pos="51"/>
                <w:tab w:val="center" w:pos="4500"/>
              </w:tabs>
              <w:jc w:val="center"/>
              <w:rPr>
                <w:rFonts w:ascii="StobiSerif Regular" w:hAnsi="StobiSerif Regular" w:cs="Arial"/>
                <w:spacing w:val="-3"/>
                <w:sz w:val="22"/>
                <w:szCs w:val="22"/>
                <w:lang w:val="en-GB"/>
              </w:rPr>
            </w:pPr>
            <w:r>
              <w:rPr>
                <w:rFonts w:ascii="StobiSerif Regular" w:hAnsi="StobiSerif Regular" w:cs="Arial"/>
                <w:spacing w:val="-3"/>
                <w:sz w:val="22"/>
                <w:szCs w:val="22"/>
                <w:lang w:val="en-US"/>
              </w:rPr>
              <w:t>C</w:t>
            </w:r>
          </w:p>
        </w:tc>
      </w:tr>
      <w:tr w:rsidR="00046355" w:rsidTr="00046355">
        <w:trPr>
          <w:trHeight w:val="698"/>
        </w:trPr>
        <w:tc>
          <w:tcPr>
            <w:tcW w:w="1233" w:type="dxa"/>
            <w:tcBorders>
              <w:top w:val="single" w:sz="4" w:space="0" w:color="000000"/>
              <w:left w:val="single" w:sz="4" w:space="0" w:color="000000"/>
              <w:bottom w:val="single" w:sz="4" w:space="0" w:color="000000"/>
              <w:right w:val="nil"/>
            </w:tcBorders>
            <w:vAlign w:val="center"/>
            <w:hideMark/>
          </w:tcPr>
          <w:p w:rsidR="00046355" w:rsidRDefault="00046355">
            <w:pPr>
              <w:tabs>
                <w:tab w:val="left" w:pos="51"/>
                <w:tab w:val="center" w:pos="4500"/>
              </w:tabs>
              <w:jc w:val="center"/>
              <w:rPr>
                <w:rFonts w:ascii="StobiSerif Regular" w:hAnsi="StobiSerif Regular" w:cs="Arial"/>
                <w:sz w:val="22"/>
                <w:szCs w:val="22"/>
                <w:lang w:val="en-US"/>
              </w:rPr>
            </w:pPr>
            <w:r>
              <w:rPr>
                <w:rFonts w:ascii="StobiSerif Regular" w:hAnsi="StobiSerif Regular" w:cs="Arial"/>
                <w:sz w:val="22"/>
                <w:szCs w:val="22"/>
                <w:lang w:val="en-US"/>
              </w:rPr>
              <w:t>downlink (MHz)</w:t>
            </w:r>
          </w:p>
        </w:tc>
        <w:tc>
          <w:tcPr>
            <w:tcW w:w="1790" w:type="dxa"/>
            <w:tcBorders>
              <w:top w:val="single" w:sz="4" w:space="0" w:color="000000"/>
              <w:left w:val="single" w:sz="4" w:space="0" w:color="000000"/>
              <w:bottom w:val="single" w:sz="4" w:space="0" w:color="000000"/>
              <w:right w:val="nil"/>
            </w:tcBorders>
            <w:shd w:val="clear" w:color="auto" w:fill="FFFF00"/>
            <w:vAlign w:val="center"/>
            <w:hideMark/>
          </w:tcPr>
          <w:p w:rsidR="00046355" w:rsidRDefault="00046355">
            <w:pPr>
              <w:tabs>
                <w:tab w:val="left" w:pos="51"/>
                <w:tab w:val="center" w:pos="4500"/>
              </w:tabs>
              <w:jc w:val="center"/>
              <w:rPr>
                <w:rFonts w:ascii="StobiSerif Regular" w:hAnsi="StobiSerif Regular" w:cs="Arial"/>
                <w:sz w:val="22"/>
                <w:szCs w:val="22"/>
                <w:lang w:val="en-US"/>
              </w:rPr>
            </w:pPr>
            <w:r>
              <w:rPr>
                <w:rFonts w:ascii="StobiSerif Regular" w:hAnsi="StobiSerif Regular" w:cs="Arial"/>
                <w:sz w:val="22"/>
                <w:szCs w:val="22"/>
              </w:rPr>
              <w:t>791-801</w:t>
            </w:r>
          </w:p>
        </w:tc>
        <w:tc>
          <w:tcPr>
            <w:tcW w:w="1560" w:type="dxa"/>
            <w:tcBorders>
              <w:top w:val="single" w:sz="4" w:space="0" w:color="000000"/>
              <w:left w:val="single" w:sz="4" w:space="0" w:color="000000"/>
              <w:bottom w:val="single" w:sz="4" w:space="0" w:color="000000"/>
              <w:right w:val="nil"/>
            </w:tcBorders>
            <w:shd w:val="clear" w:color="auto" w:fill="92D050"/>
            <w:vAlign w:val="center"/>
            <w:hideMark/>
          </w:tcPr>
          <w:p w:rsidR="00046355" w:rsidRDefault="00046355">
            <w:pPr>
              <w:tabs>
                <w:tab w:val="left" w:pos="51"/>
                <w:tab w:val="center" w:pos="4500"/>
              </w:tabs>
              <w:jc w:val="center"/>
              <w:rPr>
                <w:rFonts w:ascii="StobiSerif Regular" w:hAnsi="StobiSerif Regular" w:cs="Arial"/>
                <w:sz w:val="22"/>
                <w:szCs w:val="22"/>
                <w:lang w:val="en-GB"/>
              </w:rPr>
            </w:pPr>
            <w:r>
              <w:rPr>
                <w:rFonts w:ascii="StobiSerif Regular" w:hAnsi="StobiSerif Regular" w:cs="Arial"/>
                <w:sz w:val="22"/>
                <w:szCs w:val="22"/>
                <w:lang w:val="en-US"/>
              </w:rPr>
              <w:t>801-</w:t>
            </w:r>
            <w:r>
              <w:rPr>
                <w:rFonts w:ascii="StobiSerif Regular" w:hAnsi="StobiSerif Regular" w:cs="Arial"/>
                <w:sz w:val="22"/>
                <w:szCs w:val="22"/>
              </w:rPr>
              <w:t>8</w:t>
            </w:r>
            <w:r>
              <w:rPr>
                <w:rFonts w:ascii="StobiSerif Regular" w:hAnsi="StobiSerif Regular" w:cs="Arial"/>
                <w:sz w:val="22"/>
                <w:szCs w:val="22"/>
                <w:lang w:val="en-US"/>
              </w:rPr>
              <w:t>1</w:t>
            </w:r>
            <w:r>
              <w:rPr>
                <w:rFonts w:ascii="StobiSerif Regular" w:hAnsi="StobiSerif Regular" w:cs="Arial"/>
                <w:sz w:val="22"/>
                <w:szCs w:val="22"/>
              </w:rPr>
              <w:t>1</w:t>
            </w:r>
          </w:p>
        </w:tc>
        <w:tc>
          <w:tcPr>
            <w:tcW w:w="1407" w:type="dxa"/>
            <w:tcBorders>
              <w:top w:val="single" w:sz="4" w:space="0" w:color="000000"/>
              <w:left w:val="single" w:sz="4" w:space="0" w:color="000000"/>
              <w:bottom w:val="single" w:sz="4" w:space="0" w:color="000000"/>
              <w:right w:val="nil"/>
            </w:tcBorders>
            <w:shd w:val="clear" w:color="auto" w:fill="FFC000"/>
            <w:vAlign w:val="center"/>
            <w:hideMark/>
          </w:tcPr>
          <w:p w:rsidR="00046355" w:rsidRDefault="00046355">
            <w:pPr>
              <w:tabs>
                <w:tab w:val="left" w:pos="51"/>
                <w:tab w:val="center" w:pos="4500"/>
              </w:tabs>
              <w:jc w:val="center"/>
              <w:rPr>
                <w:rFonts w:ascii="StobiSerif Regular" w:hAnsi="StobiSerif Regular" w:cs="Arial"/>
                <w:sz w:val="22"/>
                <w:szCs w:val="22"/>
              </w:rPr>
            </w:pPr>
            <w:r>
              <w:rPr>
                <w:rFonts w:ascii="StobiSerif Regular" w:hAnsi="StobiSerif Regular" w:cs="Arial"/>
                <w:sz w:val="22"/>
                <w:szCs w:val="22"/>
              </w:rPr>
              <w:t>8</w:t>
            </w:r>
            <w:r>
              <w:rPr>
                <w:rFonts w:ascii="StobiSerif Regular" w:hAnsi="StobiSerif Regular" w:cs="Arial"/>
                <w:sz w:val="22"/>
                <w:szCs w:val="22"/>
                <w:lang w:val="en-US"/>
              </w:rPr>
              <w:t>1</w:t>
            </w:r>
            <w:r>
              <w:rPr>
                <w:rFonts w:ascii="StobiSerif Regular" w:hAnsi="StobiSerif Regular" w:cs="Arial"/>
                <w:sz w:val="22"/>
                <w:szCs w:val="22"/>
              </w:rPr>
              <w:t>1-821</w:t>
            </w:r>
          </w:p>
        </w:tc>
      </w:tr>
      <w:tr w:rsidR="00046355" w:rsidTr="00046355">
        <w:trPr>
          <w:trHeight w:val="698"/>
        </w:trPr>
        <w:tc>
          <w:tcPr>
            <w:tcW w:w="1233" w:type="dxa"/>
            <w:tcBorders>
              <w:top w:val="single" w:sz="4" w:space="0" w:color="000000"/>
              <w:left w:val="single" w:sz="4" w:space="0" w:color="000000"/>
              <w:bottom w:val="single" w:sz="4" w:space="0" w:color="000000"/>
              <w:right w:val="nil"/>
            </w:tcBorders>
            <w:vAlign w:val="center"/>
            <w:hideMark/>
          </w:tcPr>
          <w:p w:rsidR="00046355" w:rsidRDefault="00046355">
            <w:pPr>
              <w:tabs>
                <w:tab w:val="left" w:pos="51"/>
                <w:tab w:val="center" w:pos="4500"/>
              </w:tabs>
              <w:jc w:val="center"/>
              <w:rPr>
                <w:rFonts w:ascii="StobiSerif Regular" w:hAnsi="StobiSerif Regular" w:cs="Arial"/>
                <w:sz w:val="22"/>
                <w:szCs w:val="22"/>
                <w:lang w:val="en-US"/>
              </w:rPr>
            </w:pPr>
            <w:r>
              <w:rPr>
                <w:rFonts w:ascii="StobiSerif Regular" w:hAnsi="StobiSerif Regular" w:cs="Arial"/>
                <w:sz w:val="22"/>
                <w:szCs w:val="22"/>
                <w:lang w:val="en-US"/>
              </w:rPr>
              <w:t>uplink (MHz)</w:t>
            </w:r>
          </w:p>
        </w:tc>
        <w:tc>
          <w:tcPr>
            <w:tcW w:w="1790" w:type="dxa"/>
            <w:tcBorders>
              <w:top w:val="single" w:sz="4" w:space="0" w:color="000000"/>
              <w:left w:val="single" w:sz="4" w:space="0" w:color="000000"/>
              <w:bottom w:val="single" w:sz="4" w:space="0" w:color="000000"/>
              <w:right w:val="nil"/>
            </w:tcBorders>
            <w:shd w:val="clear" w:color="auto" w:fill="FFFF00"/>
            <w:vAlign w:val="center"/>
            <w:hideMark/>
          </w:tcPr>
          <w:p w:rsidR="00046355" w:rsidRDefault="00046355">
            <w:pPr>
              <w:tabs>
                <w:tab w:val="left" w:pos="51"/>
                <w:tab w:val="center" w:pos="4500"/>
              </w:tabs>
              <w:jc w:val="center"/>
              <w:rPr>
                <w:rFonts w:ascii="StobiSerif Regular" w:hAnsi="StobiSerif Regular" w:cs="Arial"/>
                <w:sz w:val="22"/>
                <w:szCs w:val="22"/>
                <w:lang w:val="en-US"/>
              </w:rPr>
            </w:pPr>
            <w:r>
              <w:rPr>
                <w:rFonts w:ascii="StobiSerif Regular" w:hAnsi="StobiSerif Regular" w:cs="Arial"/>
                <w:sz w:val="22"/>
                <w:szCs w:val="22"/>
                <w:lang w:val="en-US"/>
              </w:rPr>
              <w:t>832-842</w:t>
            </w:r>
          </w:p>
        </w:tc>
        <w:tc>
          <w:tcPr>
            <w:tcW w:w="1560" w:type="dxa"/>
            <w:tcBorders>
              <w:top w:val="single" w:sz="4" w:space="0" w:color="000000"/>
              <w:left w:val="single" w:sz="4" w:space="0" w:color="000000"/>
              <w:bottom w:val="single" w:sz="4" w:space="0" w:color="000000"/>
              <w:right w:val="nil"/>
            </w:tcBorders>
            <w:shd w:val="clear" w:color="auto" w:fill="92D050"/>
            <w:vAlign w:val="center"/>
            <w:hideMark/>
          </w:tcPr>
          <w:p w:rsidR="00046355" w:rsidRDefault="00046355">
            <w:pPr>
              <w:tabs>
                <w:tab w:val="left" w:pos="51"/>
                <w:tab w:val="center" w:pos="4500"/>
              </w:tabs>
              <w:jc w:val="center"/>
              <w:rPr>
                <w:rFonts w:ascii="StobiSerif Regular" w:hAnsi="StobiSerif Regular" w:cs="Arial"/>
                <w:sz w:val="22"/>
                <w:szCs w:val="22"/>
                <w:lang w:val="en-US"/>
              </w:rPr>
            </w:pPr>
            <w:r>
              <w:rPr>
                <w:rFonts w:ascii="StobiSerif Regular" w:hAnsi="StobiSerif Regular" w:cs="Arial"/>
                <w:sz w:val="22"/>
                <w:szCs w:val="22"/>
                <w:lang w:val="en-US"/>
              </w:rPr>
              <w:t>842-852</w:t>
            </w:r>
          </w:p>
        </w:tc>
        <w:tc>
          <w:tcPr>
            <w:tcW w:w="1407" w:type="dxa"/>
            <w:tcBorders>
              <w:top w:val="single" w:sz="4" w:space="0" w:color="000000"/>
              <w:left w:val="single" w:sz="4" w:space="0" w:color="000000"/>
              <w:bottom w:val="single" w:sz="4" w:space="0" w:color="000000"/>
              <w:right w:val="nil"/>
            </w:tcBorders>
            <w:shd w:val="clear" w:color="auto" w:fill="FFC000"/>
            <w:vAlign w:val="center"/>
            <w:hideMark/>
          </w:tcPr>
          <w:p w:rsidR="00046355" w:rsidRDefault="00046355">
            <w:pPr>
              <w:tabs>
                <w:tab w:val="left" w:pos="51"/>
                <w:tab w:val="center" w:pos="4500"/>
              </w:tabs>
              <w:jc w:val="center"/>
              <w:rPr>
                <w:rFonts w:ascii="StobiSerif Regular" w:hAnsi="StobiSerif Regular" w:cs="Arial"/>
                <w:sz w:val="22"/>
                <w:szCs w:val="22"/>
              </w:rPr>
            </w:pPr>
            <w:r>
              <w:rPr>
                <w:rFonts w:ascii="StobiSerif Regular" w:hAnsi="StobiSerif Regular" w:cs="Arial"/>
                <w:sz w:val="22"/>
                <w:szCs w:val="22"/>
                <w:lang w:val="en-US"/>
              </w:rPr>
              <w:t>852-8</w:t>
            </w:r>
            <w:r>
              <w:rPr>
                <w:rFonts w:ascii="StobiSerif Regular" w:hAnsi="StobiSerif Regular" w:cs="Arial"/>
                <w:sz w:val="22"/>
                <w:szCs w:val="22"/>
              </w:rPr>
              <w:t>62</w:t>
            </w:r>
          </w:p>
        </w:tc>
      </w:tr>
    </w:tbl>
    <w:p w:rsidR="00046355" w:rsidRDefault="00046355" w:rsidP="00046355">
      <w:pPr>
        <w:ind w:firstLine="648"/>
        <w:jc w:val="both"/>
        <w:rPr>
          <w:rFonts w:ascii="StobiSerif Regular" w:hAnsi="StobiSerif Regular" w:cs="Arial"/>
          <w:sz w:val="22"/>
          <w:szCs w:val="22"/>
          <w:lang w:val="en-US"/>
        </w:rPr>
      </w:pPr>
    </w:p>
    <w:p w:rsidR="00046355" w:rsidRDefault="00046355" w:rsidP="00046355">
      <w:pPr>
        <w:ind w:firstLine="648"/>
        <w:jc w:val="both"/>
        <w:rPr>
          <w:rFonts w:ascii="StobiSerif Regular" w:hAnsi="StobiSerif Regular" w:cs="Arial"/>
          <w:sz w:val="22"/>
          <w:szCs w:val="22"/>
        </w:rPr>
      </w:pPr>
    </w:p>
    <w:tbl>
      <w:tblPr>
        <w:tblW w:w="7275" w:type="dxa"/>
        <w:jc w:val="center"/>
        <w:tblInd w:w="-424" w:type="dxa"/>
        <w:tblLayout w:type="fixed"/>
        <w:tblLook w:val="04A0"/>
      </w:tblPr>
      <w:tblGrid>
        <w:gridCol w:w="1241"/>
        <w:gridCol w:w="2251"/>
        <w:gridCol w:w="2014"/>
        <w:gridCol w:w="1769"/>
      </w:tblGrid>
      <w:tr w:rsidR="00046355" w:rsidTr="00046355">
        <w:trPr>
          <w:trHeight w:val="421"/>
          <w:jc w:val="center"/>
        </w:trPr>
        <w:tc>
          <w:tcPr>
            <w:tcW w:w="1240" w:type="dxa"/>
            <w:tcBorders>
              <w:top w:val="single" w:sz="4" w:space="0" w:color="000000"/>
              <w:left w:val="single" w:sz="4" w:space="0" w:color="000000"/>
              <w:bottom w:val="single" w:sz="4" w:space="0" w:color="000000"/>
              <w:right w:val="nil"/>
            </w:tcBorders>
            <w:vAlign w:val="center"/>
          </w:tcPr>
          <w:p w:rsidR="00046355" w:rsidRDefault="00046355">
            <w:pPr>
              <w:tabs>
                <w:tab w:val="left" w:pos="51"/>
                <w:tab w:val="center" w:pos="4500"/>
              </w:tabs>
              <w:jc w:val="center"/>
              <w:rPr>
                <w:rFonts w:ascii="StobiSerif Regular" w:hAnsi="StobiSerif Regular" w:cs="Arial"/>
                <w:spacing w:val="-3"/>
                <w:sz w:val="22"/>
                <w:szCs w:val="22"/>
                <w:lang w:val="en-GB"/>
              </w:rPr>
            </w:pPr>
          </w:p>
        </w:tc>
        <w:tc>
          <w:tcPr>
            <w:tcW w:w="2250" w:type="dxa"/>
            <w:tcBorders>
              <w:top w:val="single" w:sz="4" w:space="0" w:color="000000"/>
              <w:left w:val="single" w:sz="4" w:space="0" w:color="000000"/>
              <w:bottom w:val="single" w:sz="4" w:space="0" w:color="000000"/>
              <w:right w:val="nil"/>
            </w:tcBorders>
            <w:shd w:val="clear" w:color="auto" w:fill="FFFF00"/>
            <w:vAlign w:val="center"/>
            <w:hideMark/>
          </w:tcPr>
          <w:p w:rsidR="00046355" w:rsidRDefault="00046355">
            <w:pPr>
              <w:tabs>
                <w:tab w:val="left" w:pos="51"/>
                <w:tab w:val="center" w:pos="4500"/>
              </w:tabs>
              <w:jc w:val="center"/>
              <w:rPr>
                <w:rFonts w:ascii="StobiSerif Regular" w:hAnsi="StobiSerif Regular" w:cs="Arial"/>
                <w:spacing w:val="-3"/>
                <w:sz w:val="22"/>
                <w:szCs w:val="22"/>
                <w:lang w:val="en-GB"/>
              </w:rPr>
            </w:pPr>
            <w:r>
              <w:rPr>
                <w:rFonts w:ascii="StobiSerif Regular" w:hAnsi="StobiSerif Regular" w:cs="Arial"/>
                <w:spacing w:val="-3"/>
                <w:sz w:val="22"/>
                <w:szCs w:val="22"/>
              </w:rPr>
              <w:t>А</w:t>
            </w:r>
          </w:p>
        </w:tc>
        <w:tc>
          <w:tcPr>
            <w:tcW w:w="2013" w:type="dxa"/>
            <w:tcBorders>
              <w:top w:val="single" w:sz="4" w:space="0" w:color="000000"/>
              <w:left w:val="single" w:sz="4" w:space="0" w:color="000000"/>
              <w:bottom w:val="single" w:sz="4" w:space="0" w:color="000000"/>
              <w:right w:val="nil"/>
            </w:tcBorders>
            <w:shd w:val="clear" w:color="auto" w:fill="92D050"/>
            <w:vAlign w:val="center"/>
            <w:hideMark/>
          </w:tcPr>
          <w:p w:rsidR="00046355" w:rsidRDefault="00046355">
            <w:pPr>
              <w:tabs>
                <w:tab w:val="left" w:pos="51"/>
                <w:tab w:val="center" w:pos="4500"/>
              </w:tabs>
              <w:jc w:val="center"/>
              <w:rPr>
                <w:rFonts w:ascii="StobiSerif Regular" w:hAnsi="StobiSerif Regular" w:cs="Arial"/>
                <w:spacing w:val="-3"/>
                <w:sz w:val="22"/>
                <w:szCs w:val="22"/>
                <w:lang w:val="en-GB"/>
              </w:rPr>
            </w:pPr>
            <w:r>
              <w:rPr>
                <w:rFonts w:ascii="StobiSerif Regular" w:hAnsi="StobiSerif Regular" w:cs="Arial"/>
                <w:spacing w:val="-3"/>
                <w:sz w:val="22"/>
                <w:szCs w:val="22"/>
                <w:lang w:val="en-US"/>
              </w:rPr>
              <w:t>B</w:t>
            </w:r>
          </w:p>
        </w:tc>
        <w:tc>
          <w:tcPr>
            <w:tcW w:w="1768" w:type="dxa"/>
            <w:tcBorders>
              <w:top w:val="single" w:sz="4" w:space="0" w:color="000000"/>
              <w:left w:val="single" w:sz="4" w:space="0" w:color="000000"/>
              <w:bottom w:val="single" w:sz="4" w:space="0" w:color="000000"/>
              <w:right w:val="single" w:sz="4" w:space="0" w:color="auto"/>
            </w:tcBorders>
            <w:shd w:val="clear" w:color="auto" w:fill="FFC000"/>
            <w:vAlign w:val="center"/>
            <w:hideMark/>
          </w:tcPr>
          <w:p w:rsidR="00046355" w:rsidRDefault="00046355">
            <w:pPr>
              <w:tabs>
                <w:tab w:val="left" w:pos="51"/>
                <w:tab w:val="center" w:pos="4500"/>
              </w:tabs>
              <w:jc w:val="center"/>
              <w:rPr>
                <w:rFonts w:ascii="StobiSerif Regular" w:hAnsi="StobiSerif Regular" w:cs="Arial"/>
                <w:spacing w:val="-3"/>
                <w:sz w:val="22"/>
                <w:szCs w:val="22"/>
                <w:lang w:val="en-GB"/>
              </w:rPr>
            </w:pPr>
            <w:r>
              <w:rPr>
                <w:rFonts w:ascii="StobiSerif Regular" w:hAnsi="StobiSerif Regular" w:cs="Arial"/>
                <w:spacing w:val="-3"/>
                <w:sz w:val="22"/>
                <w:szCs w:val="22"/>
                <w:lang w:val="en-US"/>
              </w:rPr>
              <w:t>C</w:t>
            </w:r>
          </w:p>
        </w:tc>
      </w:tr>
      <w:tr w:rsidR="00046355" w:rsidTr="00046355">
        <w:trPr>
          <w:trHeight w:val="698"/>
          <w:jc w:val="center"/>
        </w:trPr>
        <w:tc>
          <w:tcPr>
            <w:tcW w:w="1240" w:type="dxa"/>
            <w:tcBorders>
              <w:top w:val="single" w:sz="4" w:space="0" w:color="000000"/>
              <w:left w:val="single" w:sz="4" w:space="0" w:color="000000"/>
              <w:bottom w:val="single" w:sz="4" w:space="0" w:color="000000"/>
              <w:right w:val="nil"/>
            </w:tcBorders>
            <w:vAlign w:val="center"/>
            <w:hideMark/>
          </w:tcPr>
          <w:p w:rsidR="00046355" w:rsidRDefault="00046355">
            <w:pPr>
              <w:tabs>
                <w:tab w:val="left" w:pos="51"/>
                <w:tab w:val="center" w:pos="4500"/>
              </w:tabs>
              <w:jc w:val="center"/>
              <w:rPr>
                <w:rFonts w:ascii="StobiSerif Regular" w:hAnsi="StobiSerif Regular" w:cs="Arial"/>
                <w:sz w:val="22"/>
                <w:szCs w:val="22"/>
                <w:lang w:val="en-US"/>
              </w:rPr>
            </w:pPr>
            <w:r>
              <w:rPr>
                <w:rFonts w:ascii="StobiSerif Regular" w:hAnsi="StobiSerif Regular" w:cs="Arial"/>
                <w:sz w:val="22"/>
                <w:szCs w:val="22"/>
                <w:lang w:val="en-US"/>
              </w:rPr>
              <w:t>uplink (MHz)</w:t>
            </w:r>
          </w:p>
        </w:tc>
        <w:tc>
          <w:tcPr>
            <w:tcW w:w="2250" w:type="dxa"/>
            <w:tcBorders>
              <w:top w:val="single" w:sz="4" w:space="0" w:color="000000"/>
              <w:left w:val="single" w:sz="4" w:space="0" w:color="000000"/>
              <w:bottom w:val="single" w:sz="4" w:space="0" w:color="000000"/>
              <w:right w:val="nil"/>
            </w:tcBorders>
            <w:shd w:val="clear" w:color="auto" w:fill="FFFF00"/>
            <w:vAlign w:val="center"/>
            <w:hideMark/>
          </w:tcPr>
          <w:p w:rsidR="00046355" w:rsidRDefault="00046355">
            <w:pPr>
              <w:tabs>
                <w:tab w:val="left" w:pos="51"/>
                <w:tab w:val="center" w:pos="4500"/>
              </w:tabs>
              <w:jc w:val="center"/>
              <w:rPr>
                <w:rFonts w:ascii="StobiSerif Regular" w:hAnsi="StobiSerif Regular" w:cs="Arial"/>
                <w:sz w:val="22"/>
                <w:szCs w:val="22"/>
                <w:lang w:val="en-US"/>
              </w:rPr>
            </w:pPr>
            <w:r>
              <w:rPr>
                <w:rFonts w:ascii="StobiSerif Regular" w:hAnsi="StobiSerif Regular" w:cs="Arial"/>
                <w:sz w:val="22"/>
                <w:szCs w:val="22"/>
                <w:lang w:val="en-US"/>
              </w:rPr>
              <w:t>1740</w:t>
            </w:r>
            <w:r>
              <w:rPr>
                <w:rFonts w:ascii="StobiSerif Regular" w:hAnsi="StobiSerif Regular" w:cs="Arial"/>
                <w:sz w:val="22"/>
                <w:szCs w:val="22"/>
              </w:rPr>
              <w:t>-</w:t>
            </w:r>
            <w:r>
              <w:rPr>
                <w:rFonts w:ascii="StobiSerif Regular" w:hAnsi="StobiSerif Regular" w:cs="Arial"/>
                <w:sz w:val="22"/>
                <w:szCs w:val="22"/>
                <w:lang w:val="en-US"/>
              </w:rPr>
              <w:t>1755</w:t>
            </w:r>
          </w:p>
        </w:tc>
        <w:tc>
          <w:tcPr>
            <w:tcW w:w="2013" w:type="dxa"/>
            <w:tcBorders>
              <w:top w:val="single" w:sz="4" w:space="0" w:color="000000"/>
              <w:left w:val="single" w:sz="4" w:space="0" w:color="000000"/>
              <w:bottom w:val="single" w:sz="4" w:space="0" w:color="000000"/>
              <w:right w:val="nil"/>
            </w:tcBorders>
            <w:shd w:val="clear" w:color="auto" w:fill="92D050"/>
            <w:vAlign w:val="center"/>
            <w:hideMark/>
          </w:tcPr>
          <w:p w:rsidR="00046355" w:rsidRDefault="00046355">
            <w:pPr>
              <w:tabs>
                <w:tab w:val="left" w:pos="51"/>
                <w:tab w:val="center" w:pos="4500"/>
              </w:tabs>
              <w:jc w:val="center"/>
              <w:rPr>
                <w:rFonts w:ascii="StobiSerif Regular" w:hAnsi="StobiSerif Regular" w:cs="Arial"/>
                <w:sz w:val="22"/>
                <w:szCs w:val="22"/>
                <w:lang w:val="en-GB"/>
              </w:rPr>
            </w:pPr>
            <w:r>
              <w:rPr>
                <w:rFonts w:ascii="StobiSerif Regular" w:hAnsi="StobiSerif Regular" w:cs="Arial"/>
                <w:sz w:val="22"/>
                <w:szCs w:val="22"/>
                <w:lang w:val="en-US"/>
              </w:rPr>
              <w:t>1755-1770</w:t>
            </w:r>
          </w:p>
        </w:tc>
        <w:tc>
          <w:tcPr>
            <w:tcW w:w="1768" w:type="dxa"/>
            <w:tcBorders>
              <w:top w:val="single" w:sz="4" w:space="0" w:color="000000"/>
              <w:left w:val="single" w:sz="4" w:space="0" w:color="000000"/>
              <w:bottom w:val="single" w:sz="4" w:space="0" w:color="000000"/>
              <w:right w:val="nil"/>
            </w:tcBorders>
            <w:shd w:val="clear" w:color="auto" w:fill="FFC000"/>
            <w:vAlign w:val="center"/>
            <w:hideMark/>
          </w:tcPr>
          <w:p w:rsidR="00046355" w:rsidRDefault="00046355">
            <w:pPr>
              <w:tabs>
                <w:tab w:val="left" w:pos="51"/>
                <w:tab w:val="center" w:pos="4500"/>
              </w:tabs>
              <w:jc w:val="center"/>
              <w:rPr>
                <w:rFonts w:ascii="StobiSerif Regular" w:hAnsi="StobiSerif Regular" w:cs="Arial"/>
                <w:sz w:val="22"/>
                <w:szCs w:val="22"/>
                <w:lang w:val="en-US"/>
              </w:rPr>
            </w:pPr>
            <w:r>
              <w:rPr>
                <w:rFonts w:ascii="StobiSerif Regular" w:hAnsi="StobiSerif Regular" w:cs="Arial"/>
                <w:sz w:val="22"/>
                <w:szCs w:val="22"/>
                <w:lang w:val="en-US"/>
              </w:rPr>
              <w:t>1770-17</w:t>
            </w:r>
            <w:r>
              <w:rPr>
                <w:rFonts w:ascii="StobiSerif Regular" w:hAnsi="StobiSerif Regular" w:cs="Arial"/>
                <w:sz w:val="22"/>
                <w:szCs w:val="22"/>
              </w:rPr>
              <w:t>8</w:t>
            </w:r>
            <w:r>
              <w:rPr>
                <w:rFonts w:ascii="StobiSerif Regular" w:hAnsi="StobiSerif Regular" w:cs="Arial"/>
                <w:sz w:val="22"/>
                <w:szCs w:val="22"/>
                <w:lang w:val="en-US"/>
              </w:rPr>
              <w:t>5</w:t>
            </w:r>
          </w:p>
        </w:tc>
      </w:tr>
      <w:tr w:rsidR="00046355" w:rsidTr="00046355">
        <w:trPr>
          <w:trHeight w:val="698"/>
          <w:jc w:val="center"/>
        </w:trPr>
        <w:tc>
          <w:tcPr>
            <w:tcW w:w="1240" w:type="dxa"/>
            <w:tcBorders>
              <w:top w:val="single" w:sz="4" w:space="0" w:color="000000"/>
              <w:left w:val="single" w:sz="4" w:space="0" w:color="000000"/>
              <w:bottom w:val="single" w:sz="4" w:space="0" w:color="000000"/>
              <w:right w:val="nil"/>
            </w:tcBorders>
            <w:vAlign w:val="center"/>
            <w:hideMark/>
          </w:tcPr>
          <w:p w:rsidR="00046355" w:rsidRDefault="00046355">
            <w:pPr>
              <w:tabs>
                <w:tab w:val="left" w:pos="51"/>
                <w:tab w:val="center" w:pos="4500"/>
              </w:tabs>
              <w:jc w:val="center"/>
              <w:rPr>
                <w:rFonts w:ascii="StobiSerif Regular" w:hAnsi="StobiSerif Regular" w:cs="Arial"/>
                <w:sz w:val="22"/>
                <w:szCs w:val="22"/>
                <w:lang w:val="en-US"/>
              </w:rPr>
            </w:pPr>
            <w:r>
              <w:rPr>
                <w:rFonts w:ascii="StobiSerif Regular" w:hAnsi="StobiSerif Regular" w:cs="Arial"/>
                <w:sz w:val="22"/>
                <w:szCs w:val="22"/>
                <w:lang w:val="en-US"/>
              </w:rPr>
              <w:t>downlink (MHz)</w:t>
            </w:r>
          </w:p>
        </w:tc>
        <w:tc>
          <w:tcPr>
            <w:tcW w:w="2250" w:type="dxa"/>
            <w:tcBorders>
              <w:top w:val="single" w:sz="4" w:space="0" w:color="000000"/>
              <w:left w:val="single" w:sz="4" w:space="0" w:color="000000"/>
              <w:bottom w:val="single" w:sz="4" w:space="0" w:color="000000"/>
              <w:right w:val="nil"/>
            </w:tcBorders>
            <w:shd w:val="clear" w:color="auto" w:fill="FFFF00"/>
            <w:vAlign w:val="center"/>
            <w:hideMark/>
          </w:tcPr>
          <w:p w:rsidR="00046355" w:rsidRDefault="00046355">
            <w:pPr>
              <w:tabs>
                <w:tab w:val="left" w:pos="51"/>
                <w:tab w:val="center" w:pos="4500"/>
              </w:tabs>
              <w:jc w:val="center"/>
              <w:rPr>
                <w:rFonts w:ascii="StobiSerif Regular" w:hAnsi="StobiSerif Regular" w:cs="Arial"/>
                <w:sz w:val="22"/>
                <w:szCs w:val="22"/>
                <w:lang w:val="en-US"/>
              </w:rPr>
            </w:pPr>
            <w:r>
              <w:rPr>
                <w:rFonts w:ascii="StobiSerif Regular" w:hAnsi="StobiSerif Regular" w:cs="Arial"/>
                <w:sz w:val="22"/>
                <w:szCs w:val="22"/>
                <w:lang w:val="en-US"/>
              </w:rPr>
              <w:t>1835-1850</w:t>
            </w:r>
          </w:p>
        </w:tc>
        <w:tc>
          <w:tcPr>
            <w:tcW w:w="2013" w:type="dxa"/>
            <w:tcBorders>
              <w:top w:val="single" w:sz="4" w:space="0" w:color="000000"/>
              <w:left w:val="single" w:sz="4" w:space="0" w:color="000000"/>
              <w:bottom w:val="single" w:sz="4" w:space="0" w:color="000000"/>
              <w:right w:val="nil"/>
            </w:tcBorders>
            <w:shd w:val="clear" w:color="auto" w:fill="92D050"/>
            <w:vAlign w:val="center"/>
            <w:hideMark/>
          </w:tcPr>
          <w:p w:rsidR="00046355" w:rsidRDefault="00046355">
            <w:pPr>
              <w:tabs>
                <w:tab w:val="left" w:pos="51"/>
                <w:tab w:val="center" w:pos="4500"/>
              </w:tabs>
              <w:jc w:val="center"/>
              <w:rPr>
                <w:rFonts w:ascii="StobiSerif Regular" w:hAnsi="StobiSerif Regular" w:cs="Arial"/>
                <w:sz w:val="22"/>
                <w:szCs w:val="22"/>
                <w:lang w:val="en-US"/>
              </w:rPr>
            </w:pPr>
            <w:r>
              <w:rPr>
                <w:rFonts w:ascii="StobiSerif Regular" w:hAnsi="StobiSerif Regular" w:cs="Arial"/>
                <w:sz w:val="22"/>
                <w:szCs w:val="22"/>
                <w:lang w:val="en-US"/>
              </w:rPr>
              <w:t>1850-1865</w:t>
            </w:r>
          </w:p>
        </w:tc>
        <w:tc>
          <w:tcPr>
            <w:tcW w:w="1768" w:type="dxa"/>
            <w:tcBorders>
              <w:top w:val="single" w:sz="4" w:space="0" w:color="000000"/>
              <w:left w:val="single" w:sz="4" w:space="0" w:color="000000"/>
              <w:bottom w:val="single" w:sz="4" w:space="0" w:color="000000"/>
              <w:right w:val="nil"/>
            </w:tcBorders>
            <w:shd w:val="clear" w:color="auto" w:fill="FFC000"/>
            <w:vAlign w:val="center"/>
            <w:hideMark/>
          </w:tcPr>
          <w:p w:rsidR="00046355" w:rsidRDefault="00046355">
            <w:pPr>
              <w:tabs>
                <w:tab w:val="left" w:pos="51"/>
                <w:tab w:val="center" w:pos="4500"/>
              </w:tabs>
              <w:jc w:val="center"/>
              <w:rPr>
                <w:rFonts w:ascii="StobiSerif Regular" w:hAnsi="StobiSerif Regular" w:cs="Arial"/>
                <w:sz w:val="22"/>
                <w:szCs w:val="22"/>
                <w:lang w:val="en-US"/>
              </w:rPr>
            </w:pPr>
            <w:r>
              <w:rPr>
                <w:rFonts w:ascii="StobiSerif Regular" w:hAnsi="StobiSerif Regular" w:cs="Arial"/>
                <w:sz w:val="22"/>
                <w:szCs w:val="22"/>
                <w:lang w:val="en-US"/>
              </w:rPr>
              <w:t>1865-18</w:t>
            </w:r>
            <w:r>
              <w:rPr>
                <w:rFonts w:ascii="StobiSerif Regular" w:hAnsi="StobiSerif Regular" w:cs="Arial"/>
                <w:sz w:val="22"/>
                <w:szCs w:val="22"/>
              </w:rPr>
              <w:t>8</w:t>
            </w:r>
            <w:r>
              <w:rPr>
                <w:rFonts w:ascii="StobiSerif Regular" w:hAnsi="StobiSerif Regular" w:cs="Arial"/>
                <w:sz w:val="22"/>
                <w:szCs w:val="22"/>
                <w:lang w:val="en-US"/>
              </w:rPr>
              <w:t>0</w:t>
            </w:r>
          </w:p>
        </w:tc>
      </w:tr>
    </w:tbl>
    <w:p w:rsidR="00046355" w:rsidRDefault="00046355" w:rsidP="00046355">
      <w:pPr>
        <w:ind w:firstLine="648"/>
        <w:jc w:val="both"/>
        <w:rPr>
          <w:rFonts w:ascii="StobiSerif Regular" w:hAnsi="StobiSerif Regular" w:cs="Arial"/>
        </w:rPr>
      </w:pPr>
    </w:p>
    <w:p w:rsidR="00360CCC" w:rsidRDefault="00360CCC" w:rsidP="00360CCC">
      <w:pPr>
        <w:jc w:val="both"/>
        <w:rPr>
          <w:rFonts w:ascii="Arial" w:hAnsi="Arial"/>
          <w:b/>
          <w:sz w:val="22"/>
          <w:szCs w:val="22"/>
          <w:lang w:val="ru-RU"/>
        </w:rPr>
      </w:pPr>
    </w:p>
    <w:p w:rsidR="00360CCC" w:rsidRPr="00046355" w:rsidRDefault="00046355" w:rsidP="00046355">
      <w:pPr>
        <w:pStyle w:val="Heading2"/>
        <w:numPr>
          <w:ilvl w:val="0"/>
          <w:numId w:val="0"/>
        </w:numPr>
        <w:ind w:left="850" w:hanging="850"/>
        <w:rPr>
          <w:rFonts w:eastAsiaTheme="minorEastAsia"/>
          <w:sz w:val="22"/>
          <w:szCs w:val="22"/>
        </w:rPr>
      </w:pPr>
      <w:bookmarkStart w:id="17" w:name="_Toc355960343"/>
      <w:r>
        <w:rPr>
          <w:rFonts w:eastAsiaTheme="minorEastAsia"/>
          <w:sz w:val="22"/>
          <w:szCs w:val="22"/>
        </w:rPr>
        <w:t xml:space="preserve">2. </w:t>
      </w:r>
      <w:r w:rsidR="00360CCC" w:rsidRPr="00046355">
        <w:rPr>
          <w:rFonts w:eastAsiaTheme="minorEastAsia"/>
          <w:sz w:val="22"/>
          <w:szCs w:val="22"/>
        </w:rPr>
        <w:t>УСЛОВИ ЗА КОРИСТЕЊЕ НА ДОДЕЛЕНИТЕ РАДИОФРЕКВЕНЦИИ</w:t>
      </w:r>
      <w:bookmarkEnd w:id="17"/>
    </w:p>
    <w:p w:rsidR="00DE5E40" w:rsidRPr="00974345" w:rsidRDefault="00C15D2D" w:rsidP="00974345">
      <w:pPr>
        <w:spacing w:before="240" w:after="240"/>
        <w:jc w:val="both"/>
        <w:rPr>
          <w:rFonts w:ascii="Arial" w:hAnsi="Arial" w:cs="Arial"/>
          <w:strike/>
          <w:sz w:val="22"/>
          <w:szCs w:val="22"/>
          <w:lang w:val="en-US"/>
        </w:rPr>
      </w:pPr>
      <w:r>
        <w:rPr>
          <w:rFonts w:ascii="Arial" w:hAnsi="Arial" w:cs="Arial"/>
          <w:sz w:val="22"/>
          <w:szCs w:val="22"/>
        </w:rPr>
        <w:t>2.1</w:t>
      </w:r>
      <w:r w:rsidR="00433C53" w:rsidRPr="00BC5994">
        <w:rPr>
          <w:rFonts w:ascii="Arial" w:hAnsi="Arial" w:cs="Arial"/>
          <w:sz w:val="22"/>
          <w:szCs w:val="22"/>
        </w:rPr>
        <w:t xml:space="preserve">  </w:t>
      </w:r>
      <w:r w:rsidR="00EE07FC">
        <w:rPr>
          <w:rFonts w:ascii="Arial" w:hAnsi="Arial" w:cs="Arial"/>
          <w:sz w:val="22"/>
          <w:szCs w:val="22"/>
        </w:rPr>
        <w:tab/>
      </w:r>
      <w:r w:rsidR="00DE5E40" w:rsidRPr="00974345">
        <w:rPr>
          <w:rFonts w:ascii="Arial" w:hAnsi="Arial" w:cs="Arial"/>
          <w:sz w:val="22"/>
          <w:szCs w:val="22"/>
        </w:rPr>
        <w:t xml:space="preserve">Радиофреквенцискиот опсег </w:t>
      </w:r>
      <w:r w:rsidR="00DE5E40" w:rsidRPr="00974345">
        <w:rPr>
          <w:rFonts w:ascii="Arial" w:hAnsi="Arial" w:cs="Arial"/>
          <w:sz w:val="22"/>
          <w:szCs w:val="22"/>
          <w:lang w:val="en-US"/>
        </w:rPr>
        <w:t>790-862 MHz</w:t>
      </w:r>
      <w:r w:rsidR="00DE5E40" w:rsidRPr="00974345">
        <w:rPr>
          <w:rFonts w:ascii="Arial" w:hAnsi="Arial" w:cs="Arial"/>
          <w:sz w:val="22"/>
          <w:szCs w:val="22"/>
        </w:rPr>
        <w:t xml:space="preserve"> може да се користи за изградба на јавни мобилни комуникациски мрежи согласно со LTE стандардите публикувани од ETSI, односно во согласност со  EN 301 908-1, EN 301 908-13, EN 301 908-14 и EN 301 908-11.</w:t>
      </w:r>
    </w:p>
    <w:p w:rsidR="00DE5E40" w:rsidRPr="00A34125" w:rsidRDefault="00974345" w:rsidP="00DE5E40">
      <w:pPr>
        <w:spacing w:before="240" w:after="240"/>
        <w:jc w:val="both"/>
        <w:rPr>
          <w:rFonts w:ascii="Arial" w:hAnsi="Arial" w:cs="Arial"/>
          <w:sz w:val="22"/>
          <w:szCs w:val="22"/>
          <w:lang w:val="en-US"/>
        </w:rPr>
      </w:pPr>
      <w:r>
        <w:rPr>
          <w:rFonts w:ascii="Arial" w:hAnsi="Arial" w:cs="Arial"/>
          <w:sz w:val="22"/>
          <w:szCs w:val="22"/>
        </w:rPr>
        <w:t>2.</w:t>
      </w:r>
      <w:r>
        <w:rPr>
          <w:rFonts w:ascii="Arial" w:hAnsi="Arial" w:cs="Arial"/>
          <w:sz w:val="22"/>
          <w:szCs w:val="22"/>
          <w:lang w:val="en-US"/>
        </w:rPr>
        <w:t>2</w:t>
      </w:r>
      <w:r w:rsidR="00DE5E40" w:rsidRPr="00974345">
        <w:rPr>
          <w:rFonts w:ascii="Arial" w:hAnsi="Arial" w:cs="Arial"/>
          <w:sz w:val="22"/>
          <w:szCs w:val="22"/>
        </w:rPr>
        <w:t xml:space="preserve"> Радиофреквенцискиот опсег </w:t>
      </w:r>
      <w:r w:rsidR="00DE5E40" w:rsidRPr="00974345">
        <w:rPr>
          <w:rFonts w:ascii="Arial" w:hAnsi="Arial" w:cs="Arial"/>
          <w:sz w:val="22"/>
          <w:szCs w:val="22"/>
          <w:lang w:val="ru-RU"/>
        </w:rPr>
        <w:t xml:space="preserve">1710-1880 </w:t>
      </w:r>
      <w:r w:rsidR="00DE5E40" w:rsidRPr="00974345">
        <w:rPr>
          <w:rFonts w:ascii="Arial" w:hAnsi="Arial" w:cs="Arial"/>
          <w:sz w:val="22"/>
          <w:szCs w:val="22"/>
          <w:lang w:val="en-US"/>
        </w:rPr>
        <w:t>MHz</w:t>
      </w:r>
      <w:r w:rsidR="00DE5E40" w:rsidRPr="00974345">
        <w:rPr>
          <w:rFonts w:ascii="Arial" w:hAnsi="Arial" w:cs="Arial"/>
          <w:sz w:val="22"/>
          <w:szCs w:val="22"/>
        </w:rPr>
        <w:t xml:space="preserve"> може да се користи за изградба на јавни мобилни комуникациски мрежи согласно со </w:t>
      </w:r>
      <w:r w:rsidR="00DE5E40" w:rsidRPr="00974345">
        <w:rPr>
          <w:rFonts w:ascii="Arial" w:hAnsi="Arial" w:cs="Arial"/>
          <w:sz w:val="22"/>
          <w:szCs w:val="22"/>
          <w:lang w:val="en-US"/>
        </w:rPr>
        <w:t xml:space="preserve">DCS 1800 (GSM 1800) </w:t>
      </w:r>
      <w:r w:rsidR="00DE5E40" w:rsidRPr="00974345">
        <w:rPr>
          <w:rFonts w:ascii="Arial" w:hAnsi="Arial" w:cs="Arial"/>
          <w:sz w:val="22"/>
          <w:szCs w:val="22"/>
        </w:rPr>
        <w:t xml:space="preserve">и </w:t>
      </w:r>
      <w:r w:rsidR="00DE5E40" w:rsidRPr="00974345">
        <w:rPr>
          <w:rFonts w:ascii="Arial" w:hAnsi="Arial" w:cs="Arial"/>
          <w:sz w:val="22"/>
          <w:szCs w:val="22"/>
          <w:lang w:val="en-US"/>
        </w:rPr>
        <w:t>IMT-2000/UMTS</w:t>
      </w:r>
      <w:r w:rsidR="00DE5E40" w:rsidRPr="00974345">
        <w:rPr>
          <w:rFonts w:ascii="Arial" w:hAnsi="Arial" w:cs="Arial"/>
          <w:sz w:val="22"/>
          <w:szCs w:val="22"/>
        </w:rPr>
        <w:t xml:space="preserve"> стандардите публикувани од ETSI, односно во согласност со  МКС EN 301 502 и МКС EN 301 511.</w:t>
      </w:r>
    </w:p>
    <w:p w:rsidR="007E6CB0" w:rsidRDefault="00974345" w:rsidP="00BA4F73">
      <w:pPr>
        <w:spacing w:before="240" w:after="240"/>
        <w:jc w:val="both"/>
        <w:rPr>
          <w:rFonts w:ascii="Arial" w:hAnsi="Arial"/>
          <w:sz w:val="22"/>
          <w:szCs w:val="22"/>
        </w:rPr>
      </w:pPr>
      <w:r>
        <w:rPr>
          <w:rFonts w:ascii="Arial" w:hAnsi="Arial" w:cs="Arial"/>
          <w:sz w:val="22"/>
          <w:szCs w:val="22"/>
        </w:rPr>
        <w:t>2.</w:t>
      </w:r>
      <w:r>
        <w:rPr>
          <w:rFonts w:ascii="Arial" w:hAnsi="Arial" w:cs="Arial"/>
          <w:sz w:val="22"/>
          <w:szCs w:val="22"/>
          <w:lang w:val="en-US"/>
        </w:rPr>
        <w:t>3</w:t>
      </w:r>
      <w:r w:rsidR="00360CCC" w:rsidRPr="00BC5994">
        <w:rPr>
          <w:rFonts w:ascii="Arial" w:hAnsi="Arial" w:cs="Arial"/>
          <w:sz w:val="22"/>
          <w:szCs w:val="22"/>
        </w:rPr>
        <w:t xml:space="preserve"> </w:t>
      </w:r>
      <w:r w:rsidR="00360CCC">
        <w:rPr>
          <w:rFonts w:ascii="Arial" w:hAnsi="Arial" w:cs="Arial"/>
          <w:sz w:val="22"/>
          <w:szCs w:val="22"/>
        </w:rPr>
        <w:tab/>
      </w:r>
      <w:r w:rsidR="00433C53" w:rsidRPr="00BC5994">
        <w:rPr>
          <w:rFonts w:ascii="Arial" w:hAnsi="Arial" w:cs="Arial"/>
          <w:sz w:val="22"/>
          <w:szCs w:val="22"/>
        </w:rPr>
        <w:t xml:space="preserve">Имателот на одобрението </w:t>
      </w:r>
      <w:r w:rsidR="00433C53" w:rsidRPr="00BC5994">
        <w:rPr>
          <w:rFonts w:ascii="Arial" w:hAnsi="Arial" w:cs="Arial"/>
          <w:sz w:val="22"/>
          <w:szCs w:val="22"/>
          <w:lang w:val="ru-RU"/>
        </w:rPr>
        <w:t xml:space="preserve">за користење на радиофреквенциите </w:t>
      </w:r>
      <w:r w:rsidR="00360CCC" w:rsidRPr="00C544E4">
        <w:rPr>
          <w:rFonts w:ascii="Arial" w:hAnsi="Arial"/>
          <w:sz w:val="22"/>
          <w:szCs w:val="22"/>
          <w:lang w:val="ru-RU"/>
        </w:rPr>
        <w:t>предмет на јавниот тендер</w:t>
      </w:r>
      <w:r w:rsidR="00360CCC" w:rsidRPr="00BC5994">
        <w:rPr>
          <w:rFonts w:ascii="Arial" w:hAnsi="Arial" w:cs="Arial"/>
          <w:sz w:val="22"/>
          <w:szCs w:val="22"/>
          <w:lang w:val="ru-RU"/>
        </w:rPr>
        <w:t xml:space="preserve"> </w:t>
      </w:r>
      <w:r w:rsidR="00433C53" w:rsidRPr="00BC5994">
        <w:rPr>
          <w:rFonts w:ascii="Arial" w:hAnsi="Arial" w:cs="Arial"/>
          <w:sz w:val="22"/>
          <w:szCs w:val="22"/>
          <w:lang w:val="ru-RU"/>
        </w:rPr>
        <w:t xml:space="preserve">(во натамошниот текст: </w:t>
      </w:r>
      <w:r w:rsidR="00433C53" w:rsidRPr="00BC5994">
        <w:rPr>
          <w:rFonts w:ascii="Arial" w:hAnsi="Arial" w:cs="Arial"/>
          <w:sz w:val="22"/>
          <w:szCs w:val="22"/>
        </w:rPr>
        <w:t>Оператор</w:t>
      </w:r>
      <w:r w:rsidR="008B271E" w:rsidRPr="008B271E">
        <w:rPr>
          <w:rFonts w:ascii="Arial" w:hAnsi="Arial" w:cs="Arial"/>
          <w:sz w:val="22"/>
          <w:szCs w:val="22"/>
          <w:lang w:val="ru-RU"/>
        </w:rPr>
        <w:t>)</w:t>
      </w:r>
      <w:r w:rsidR="007E6CB0" w:rsidRPr="00C544E4">
        <w:rPr>
          <w:rFonts w:ascii="Arial" w:hAnsi="Arial"/>
          <w:sz w:val="22"/>
          <w:szCs w:val="22"/>
          <w:lang w:val="ru-RU"/>
        </w:rPr>
        <w:t xml:space="preserve"> ќе ги примени сите неопходни мерки за да обезбеди ефикасно</w:t>
      </w:r>
      <w:r w:rsidR="0060240C">
        <w:rPr>
          <w:rFonts w:ascii="Arial" w:hAnsi="Arial"/>
          <w:sz w:val="22"/>
          <w:szCs w:val="22"/>
          <w:lang w:val="ru-RU"/>
        </w:rPr>
        <w:t>, рационално и ефективно</w:t>
      </w:r>
      <w:r w:rsidR="007E6CB0" w:rsidRPr="00C544E4">
        <w:rPr>
          <w:rFonts w:ascii="Arial" w:hAnsi="Arial"/>
          <w:sz w:val="22"/>
          <w:szCs w:val="22"/>
          <w:lang w:val="ru-RU"/>
        </w:rPr>
        <w:t xml:space="preserve"> користење на радиофрекв</w:t>
      </w:r>
      <w:r w:rsidR="0060240C">
        <w:rPr>
          <w:rFonts w:ascii="Arial" w:hAnsi="Arial"/>
          <w:sz w:val="22"/>
          <w:szCs w:val="22"/>
          <w:lang w:val="ru-RU"/>
        </w:rPr>
        <w:t>е</w:t>
      </w:r>
      <w:r w:rsidR="007E6CB0" w:rsidRPr="00C544E4">
        <w:rPr>
          <w:rFonts w:ascii="Arial" w:hAnsi="Arial"/>
          <w:sz w:val="22"/>
          <w:szCs w:val="22"/>
          <w:lang w:val="ru-RU"/>
        </w:rPr>
        <w:t xml:space="preserve">нциите </w:t>
      </w:r>
      <w:r w:rsidR="007E6CB0" w:rsidRPr="00C544E4">
        <w:rPr>
          <w:rFonts w:ascii="Arial" w:hAnsi="Arial"/>
          <w:sz w:val="22"/>
          <w:szCs w:val="22"/>
        </w:rPr>
        <w:t xml:space="preserve">при што не смее да предизвикува пречки во соседните фреквенциските опсези кои се користат од </w:t>
      </w:r>
      <w:r w:rsidR="008B271E">
        <w:rPr>
          <w:rFonts w:ascii="Arial" w:hAnsi="Arial"/>
          <w:sz w:val="22"/>
          <w:szCs w:val="22"/>
        </w:rPr>
        <w:t xml:space="preserve">други </w:t>
      </w:r>
      <w:r w:rsidR="007E6CB0" w:rsidRPr="00C544E4">
        <w:rPr>
          <w:rFonts w:ascii="Arial" w:hAnsi="Arial"/>
          <w:sz w:val="22"/>
          <w:szCs w:val="22"/>
        </w:rPr>
        <w:t>системи</w:t>
      </w:r>
      <w:r w:rsidR="008B271E">
        <w:rPr>
          <w:rFonts w:ascii="Arial" w:hAnsi="Arial"/>
          <w:sz w:val="22"/>
          <w:szCs w:val="22"/>
        </w:rPr>
        <w:t>.</w:t>
      </w:r>
    </w:p>
    <w:p w:rsidR="00DE5E40" w:rsidRPr="00974345" w:rsidRDefault="00974345" w:rsidP="00DE5E40">
      <w:pPr>
        <w:spacing w:before="240" w:after="240"/>
        <w:jc w:val="both"/>
        <w:rPr>
          <w:rFonts w:ascii="Arial" w:hAnsi="Arial" w:cs="Arial"/>
          <w:sz w:val="22"/>
          <w:szCs w:val="22"/>
          <w:lang w:val="en-US"/>
        </w:rPr>
      </w:pPr>
      <w:r>
        <w:rPr>
          <w:rFonts w:ascii="Arial" w:hAnsi="Arial" w:cs="Arial"/>
          <w:sz w:val="22"/>
          <w:szCs w:val="22"/>
          <w:lang w:val="en-US"/>
        </w:rPr>
        <w:t>2.3</w:t>
      </w:r>
      <w:r w:rsidR="00DE5E40" w:rsidRPr="00974345">
        <w:rPr>
          <w:rFonts w:ascii="Arial" w:hAnsi="Arial" w:cs="Arial"/>
          <w:sz w:val="22"/>
          <w:szCs w:val="22"/>
          <w:lang w:val="en-US"/>
        </w:rPr>
        <w:tab/>
      </w:r>
      <w:r w:rsidR="00DE5E40" w:rsidRPr="00974345">
        <w:rPr>
          <w:rFonts w:ascii="Arial" w:hAnsi="Arial" w:cs="Arial"/>
          <w:sz w:val="22"/>
          <w:szCs w:val="22"/>
        </w:rPr>
        <w:t xml:space="preserve">При користењето на фреквенциите од опсегот </w:t>
      </w:r>
      <w:r w:rsidR="00DE5E40" w:rsidRPr="00974345">
        <w:rPr>
          <w:rFonts w:ascii="Arial" w:hAnsi="Arial" w:cs="Arial"/>
          <w:sz w:val="22"/>
          <w:szCs w:val="22"/>
          <w:lang w:val="en-US"/>
        </w:rPr>
        <w:t>790-862 MHz</w:t>
      </w:r>
      <w:r w:rsidR="00DE5E40" w:rsidRPr="00974345">
        <w:rPr>
          <w:rFonts w:ascii="Arial" w:hAnsi="Arial" w:cs="Arial"/>
          <w:sz w:val="22"/>
          <w:szCs w:val="22"/>
        </w:rPr>
        <w:t xml:space="preserve"> треба да се применуваат одредбите од следните </w:t>
      </w:r>
      <w:r w:rsidR="00DE5E40" w:rsidRPr="00974345">
        <w:rPr>
          <w:rFonts w:ascii="Arial" w:hAnsi="Arial" w:cs="Arial"/>
          <w:sz w:val="22"/>
          <w:szCs w:val="22"/>
          <w:lang w:val="en-US"/>
        </w:rPr>
        <w:t xml:space="preserve">EC </w:t>
      </w:r>
      <w:r w:rsidR="00DE5E40" w:rsidRPr="00974345">
        <w:rPr>
          <w:rFonts w:ascii="Arial" w:hAnsi="Arial" w:cs="Arial"/>
          <w:sz w:val="22"/>
          <w:szCs w:val="22"/>
        </w:rPr>
        <w:t>одлуки</w:t>
      </w:r>
      <w:r w:rsidR="00DE5E40" w:rsidRPr="00974345">
        <w:rPr>
          <w:rFonts w:ascii="Arial" w:hAnsi="Arial" w:cs="Arial"/>
          <w:sz w:val="22"/>
          <w:szCs w:val="22"/>
          <w:lang w:val="en-US"/>
        </w:rPr>
        <w:t xml:space="preserve">, CEPT/ECC </w:t>
      </w:r>
      <w:r w:rsidR="00DE5E40" w:rsidRPr="00974345">
        <w:rPr>
          <w:rFonts w:ascii="Arial" w:hAnsi="Arial" w:cs="Arial"/>
          <w:sz w:val="22"/>
          <w:szCs w:val="22"/>
        </w:rPr>
        <w:t>Одлуки</w:t>
      </w:r>
      <w:r w:rsidR="00DE5E40" w:rsidRPr="00974345">
        <w:rPr>
          <w:rFonts w:ascii="Arial" w:hAnsi="Arial" w:cs="Arial"/>
          <w:sz w:val="22"/>
          <w:szCs w:val="22"/>
          <w:lang w:val="en-US"/>
        </w:rPr>
        <w:t xml:space="preserve">, </w:t>
      </w:r>
      <w:r w:rsidR="00DE5E40" w:rsidRPr="00974345">
        <w:rPr>
          <w:rFonts w:ascii="Arial" w:hAnsi="Arial" w:cs="Arial"/>
          <w:sz w:val="22"/>
          <w:szCs w:val="22"/>
        </w:rPr>
        <w:t>Препораки и Извештаи:</w:t>
      </w:r>
    </w:p>
    <w:p w:rsidR="00DE5E40" w:rsidRPr="00974345" w:rsidRDefault="00DE5E40" w:rsidP="00DE5E40">
      <w:pPr>
        <w:numPr>
          <w:ilvl w:val="0"/>
          <w:numId w:val="8"/>
        </w:numPr>
        <w:spacing w:before="240" w:after="240"/>
        <w:jc w:val="both"/>
        <w:rPr>
          <w:rFonts w:ascii="Arial" w:hAnsi="Arial" w:cs="Arial"/>
          <w:sz w:val="22"/>
          <w:szCs w:val="22"/>
          <w:lang w:val="en-US"/>
        </w:rPr>
      </w:pPr>
      <w:r w:rsidRPr="00974345">
        <w:rPr>
          <w:rFonts w:ascii="Arial" w:hAnsi="Arial" w:cs="Arial"/>
          <w:sz w:val="22"/>
          <w:szCs w:val="22"/>
          <w:lang w:val="en-US"/>
        </w:rPr>
        <w:lastRenderedPageBreak/>
        <w:t>Decision 2010/267/EU on harmonised technical conditions of use in the 790-862 MHz</w:t>
      </w:r>
      <w:r w:rsidRPr="00974345">
        <w:rPr>
          <w:rFonts w:ascii="Arial" w:hAnsi="Arial" w:cs="Arial"/>
          <w:sz w:val="22"/>
          <w:szCs w:val="22"/>
        </w:rPr>
        <w:t xml:space="preserve"> </w:t>
      </w:r>
      <w:r w:rsidRPr="00974345">
        <w:rPr>
          <w:rFonts w:ascii="Arial" w:hAnsi="Arial" w:cs="Arial"/>
          <w:sz w:val="22"/>
          <w:szCs w:val="22"/>
          <w:lang w:val="en-US"/>
        </w:rPr>
        <w:t>frequency band for terrestrial systems capable of providing electronic communications</w:t>
      </w:r>
      <w:r w:rsidRPr="00974345">
        <w:rPr>
          <w:rFonts w:ascii="Arial" w:hAnsi="Arial" w:cs="Arial"/>
          <w:sz w:val="22"/>
          <w:szCs w:val="22"/>
        </w:rPr>
        <w:t xml:space="preserve"> </w:t>
      </w:r>
      <w:r w:rsidRPr="00974345">
        <w:rPr>
          <w:rFonts w:ascii="Arial" w:hAnsi="Arial" w:cs="Arial"/>
          <w:sz w:val="22"/>
          <w:szCs w:val="22"/>
          <w:lang w:val="en-US"/>
        </w:rPr>
        <w:t>services in the European Union;</w:t>
      </w:r>
    </w:p>
    <w:p w:rsidR="00DE5E40" w:rsidRPr="00974345" w:rsidRDefault="00DE5E40" w:rsidP="00DE5E40">
      <w:pPr>
        <w:numPr>
          <w:ilvl w:val="0"/>
          <w:numId w:val="8"/>
        </w:numPr>
        <w:spacing w:before="240" w:after="240"/>
        <w:jc w:val="both"/>
        <w:rPr>
          <w:rFonts w:ascii="Arial" w:hAnsi="Arial" w:cs="Arial"/>
          <w:sz w:val="22"/>
          <w:szCs w:val="22"/>
          <w:lang w:val="en-US"/>
        </w:rPr>
      </w:pPr>
      <w:r w:rsidRPr="00974345">
        <w:rPr>
          <w:rFonts w:ascii="Arial" w:hAnsi="Arial" w:cs="Arial"/>
          <w:sz w:val="22"/>
          <w:szCs w:val="22"/>
          <w:lang w:val="en-US"/>
        </w:rPr>
        <w:t>ECC/DEC/(09)03: Harmonised conditions for mobile/fixed communications networks</w:t>
      </w:r>
      <w:r w:rsidRPr="00974345">
        <w:rPr>
          <w:rFonts w:ascii="Arial" w:hAnsi="Arial" w:cs="Arial"/>
          <w:sz w:val="22"/>
          <w:szCs w:val="22"/>
        </w:rPr>
        <w:t xml:space="preserve"> </w:t>
      </w:r>
      <w:r w:rsidRPr="00974345">
        <w:rPr>
          <w:rFonts w:ascii="Arial" w:hAnsi="Arial" w:cs="Arial"/>
          <w:sz w:val="22"/>
          <w:szCs w:val="22"/>
          <w:lang w:val="en-US"/>
        </w:rPr>
        <w:t>(MFCN) operating in the 790-862 MHz band;</w:t>
      </w:r>
    </w:p>
    <w:p w:rsidR="00DE5E40" w:rsidRPr="00974345" w:rsidRDefault="00DE5E40" w:rsidP="00DE5E40">
      <w:pPr>
        <w:numPr>
          <w:ilvl w:val="0"/>
          <w:numId w:val="8"/>
        </w:numPr>
        <w:spacing w:before="240" w:after="240"/>
        <w:jc w:val="both"/>
        <w:rPr>
          <w:rFonts w:ascii="Arial" w:hAnsi="Arial" w:cs="Arial"/>
          <w:sz w:val="22"/>
          <w:szCs w:val="22"/>
          <w:lang w:val="en-US"/>
        </w:rPr>
      </w:pPr>
      <w:r w:rsidRPr="00974345">
        <w:rPr>
          <w:rFonts w:ascii="Arial" w:hAnsi="Arial" w:cs="Arial"/>
          <w:sz w:val="22"/>
          <w:szCs w:val="22"/>
          <w:lang w:val="en-US"/>
        </w:rPr>
        <w:t>CEPT Report 030: The identification of common and minimal (least restrictive)</w:t>
      </w:r>
      <w:r w:rsidRPr="00974345">
        <w:rPr>
          <w:rFonts w:ascii="Arial" w:hAnsi="Arial" w:cs="Arial"/>
          <w:sz w:val="22"/>
          <w:szCs w:val="22"/>
        </w:rPr>
        <w:t xml:space="preserve"> </w:t>
      </w:r>
      <w:r w:rsidRPr="00974345">
        <w:rPr>
          <w:rFonts w:ascii="Arial" w:hAnsi="Arial" w:cs="Arial"/>
          <w:sz w:val="22"/>
          <w:szCs w:val="22"/>
          <w:lang w:val="en-US"/>
        </w:rPr>
        <w:t>technical conditions for 790-862 MHz for the digital dividend in the European Union;</w:t>
      </w:r>
    </w:p>
    <w:p w:rsidR="00DE5E40" w:rsidRPr="00974345" w:rsidRDefault="00DE5E40" w:rsidP="00DE5E40">
      <w:pPr>
        <w:numPr>
          <w:ilvl w:val="0"/>
          <w:numId w:val="8"/>
        </w:numPr>
        <w:spacing w:before="240" w:after="240"/>
        <w:jc w:val="both"/>
        <w:rPr>
          <w:rFonts w:ascii="Arial" w:hAnsi="Arial" w:cs="Arial"/>
          <w:sz w:val="22"/>
          <w:szCs w:val="22"/>
          <w:lang w:val="en-US"/>
        </w:rPr>
      </w:pPr>
      <w:r w:rsidRPr="00974345">
        <w:rPr>
          <w:rFonts w:ascii="Arial" w:hAnsi="Arial" w:cs="Arial"/>
          <w:sz w:val="22"/>
          <w:szCs w:val="22"/>
          <w:lang w:val="en-US"/>
        </w:rPr>
        <w:t>CEPT Report 031: Frequency (channelling) arrangements for the 790-862 MHz band;</w:t>
      </w:r>
    </w:p>
    <w:p w:rsidR="00DE5E40" w:rsidRPr="00974345" w:rsidRDefault="00DE5E40" w:rsidP="00DE5E40">
      <w:pPr>
        <w:numPr>
          <w:ilvl w:val="0"/>
          <w:numId w:val="8"/>
        </w:numPr>
        <w:spacing w:before="240" w:after="240"/>
        <w:jc w:val="both"/>
        <w:rPr>
          <w:rFonts w:ascii="Arial" w:hAnsi="Arial" w:cs="Arial"/>
          <w:sz w:val="22"/>
          <w:szCs w:val="22"/>
          <w:lang w:val="en-US"/>
        </w:rPr>
      </w:pPr>
      <w:r w:rsidRPr="00974345">
        <w:rPr>
          <w:rFonts w:ascii="Arial" w:hAnsi="Arial" w:cs="Arial"/>
          <w:sz w:val="22"/>
          <w:szCs w:val="22"/>
          <w:lang w:val="en-US"/>
        </w:rPr>
        <w:t>CEPT Report 019: Least restrictive technical conditions for WAPECS frequency bands;</w:t>
      </w:r>
    </w:p>
    <w:p w:rsidR="00691527" w:rsidRPr="00974345" w:rsidRDefault="00DE5E40" w:rsidP="00DE5E40">
      <w:pPr>
        <w:numPr>
          <w:ilvl w:val="0"/>
          <w:numId w:val="8"/>
        </w:numPr>
        <w:spacing w:before="240" w:after="240"/>
        <w:jc w:val="both"/>
        <w:rPr>
          <w:rFonts w:ascii="Arial" w:hAnsi="Arial" w:cs="Arial"/>
          <w:sz w:val="22"/>
          <w:szCs w:val="22"/>
          <w:lang w:val="en-US"/>
        </w:rPr>
      </w:pPr>
      <w:r w:rsidRPr="00974345">
        <w:rPr>
          <w:rFonts w:ascii="Arial" w:hAnsi="Arial" w:cs="Arial"/>
          <w:sz w:val="22"/>
          <w:szCs w:val="22"/>
          <w:lang w:val="en-US"/>
        </w:rPr>
        <w:t>ECC/REC/(11)04: Frequency planning and frequency coordination for terrestrial</w:t>
      </w:r>
      <w:r w:rsidRPr="00974345">
        <w:rPr>
          <w:rFonts w:ascii="Arial" w:hAnsi="Arial" w:cs="Arial"/>
          <w:sz w:val="22"/>
          <w:szCs w:val="22"/>
        </w:rPr>
        <w:t xml:space="preserve"> </w:t>
      </w:r>
      <w:r w:rsidRPr="00974345">
        <w:rPr>
          <w:rFonts w:ascii="Arial" w:hAnsi="Arial" w:cs="Arial"/>
          <w:sz w:val="22"/>
          <w:szCs w:val="22"/>
          <w:lang w:val="en-US"/>
        </w:rPr>
        <w:t>systems for Mobile/Fixed Communication Networks (MFCN) capable of providing</w:t>
      </w:r>
      <w:r w:rsidRPr="00974345">
        <w:rPr>
          <w:rFonts w:ascii="Arial" w:hAnsi="Arial" w:cs="Arial"/>
          <w:sz w:val="22"/>
          <w:szCs w:val="22"/>
        </w:rPr>
        <w:t xml:space="preserve"> </w:t>
      </w:r>
      <w:r w:rsidRPr="00974345">
        <w:rPr>
          <w:rFonts w:ascii="Arial" w:hAnsi="Arial" w:cs="Arial"/>
          <w:sz w:val="22"/>
          <w:szCs w:val="22"/>
          <w:lang w:val="en-US"/>
        </w:rPr>
        <w:t xml:space="preserve">electronic </w:t>
      </w:r>
      <w:r w:rsidRPr="00974345">
        <w:rPr>
          <w:rFonts w:ascii="Arial" w:hAnsi="Arial" w:cs="Arial"/>
          <w:sz w:val="22"/>
          <w:szCs w:val="22"/>
        </w:rPr>
        <w:t xml:space="preserve"> </w:t>
      </w:r>
      <w:r w:rsidRPr="00974345">
        <w:rPr>
          <w:rFonts w:ascii="Arial" w:hAnsi="Arial" w:cs="Arial"/>
          <w:sz w:val="22"/>
          <w:szCs w:val="22"/>
          <w:lang w:val="en-US"/>
        </w:rPr>
        <w:t>communications services in the frequency band 790-862 MHz.</w:t>
      </w:r>
    </w:p>
    <w:p w:rsidR="00DE5E40" w:rsidRPr="00974345" w:rsidRDefault="00974345" w:rsidP="00DE5E40">
      <w:pPr>
        <w:spacing w:before="240" w:after="240"/>
        <w:jc w:val="both"/>
        <w:rPr>
          <w:rFonts w:ascii="Arial" w:hAnsi="Arial" w:cs="Arial"/>
          <w:sz w:val="22"/>
          <w:szCs w:val="22"/>
        </w:rPr>
      </w:pPr>
      <w:r>
        <w:rPr>
          <w:rFonts w:ascii="Arial" w:hAnsi="Arial" w:cs="Arial"/>
          <w:sz w:val="22"/>
          <w:szCs w:val="22"/>
          <w:lang w:val="en-US"/>
        </w:rPr>
        <w:t>2.4</w:t>
      </w:r>
      <w:r w:rsidR="00DE5E40" w:rsidRPr="00974345">
        <w:rPr>
          <w:rFonts w:ascii="Arial" w:hAnsi="Arial" w:cs="Arial"/>
          <w:sz w:val="22"/>
          <w:szCs w:val="22"/>
          <w:lang w:val="en-US"/>
        </w:rPr>
        <w:tab/>
      </w:r>
      <w:r w:rsidR="00DE5E40" w:rsidRPr="00974345">
        <w:rPr>
          <w:rFonts w:ascii="Arial" w:hAnsi="Arial" w:cs="Arial"/>
          <w:sz w:val="22"/>
          <w:szCs w:val="22"/>
        </w:rPr>
        <w:t xml:space="preserve">При користењето на фреквенциите од опсегот </w:t>
      </w:r>
      <w:r w:rsidR="00DE5E40" w:rsidRPr="00974345">
        <w:rPr>
          <w:rFonts w:ascii="Arial" w:hAnsi="Arial" w:cs="Arial"/>
          <w:sz w:val="22"/>
          <w:szCs w:val="22"/>
          <w:lang w:val="ru-RU"/>
        </w:rPr>
        <w:t xml:space="preserve">1710-1880 </w:t>
      </w:r>
      <w:r w:rsidR="00DE5E40" w:rsidRPr="00974345">
        <w:rPr>
          <w:rFonts w:ascii="Arial" w:hAnsi="Arial" w:cs="Arial"/>
          <w:sz w:val="22"/>
          <w:szCs w:val="22"/>
          <w:lang w:val="en-US"/>
        </w:rPr>
        <w:t>MHz</w:t>
      </w:r>
      <w:r w:rsidR="00DE5E40" w:rsidRPr="00974345">
        <w:rPr>
          <w:rFonts w:ascii="Arial" w:hAnsi="Arial" w:cs="Arial"/>
          <w:sz w:val="22"/>
          <w:szCs w:val="22"/>
        </w:rPr>
        <w:t xml:space="preserve"> треба да се применуваат одредбите од следните </w:t>
      </w:r>
      <w:r w:rsidR="00DE5E40" w:rsidRPr="00974345">
        <w:rPr>
          <w:rFonts w:ascii="Arial" w:hAnsi="Arial" w:cs="Arial"/>
          <w:sz w:val="22"/>
          <w:szCs w:val="22"/>
          <w:lang w:val="en-US"/>
        </w:rPr>
        <w:t xml:space="preserve">EC </w:t>
      </w:r>
      <w:r w:rsidR="00DE5E40" w:rsidRPr="00974345">
        <w:rPr>
          <w:rFonts w:ascii="Arial" w:hAnsi="Arial" w:cs="Arial"/>
          <w:sz w:val="22"/>
          <w:szCs w:val="22"/>
        </w:rPr>
        <w:t>одлуки</w:t>
      </w:r>
      <w:r w:rsidR="00DE5E40" w:rsidRPr="00974345">
        <w:rPr>
          <w:rFonts w:ascii="Arial" w:hAnsi="Arial" w:cs="Arial"/>
          <w:sz w:val="22"/>
          <w:szCs w:val="22"/>
          <w:lang w:val="en-US"/>
        </w:rPr>
        <w:t xml:space="preserve">, CEPT/ECC </w:t>
      </w:r>
      <w:r w:rsidR="00DE5E40" w:rsidRPr="00974345">
        <w:rPr>
          <w:rFonts w:ascii="Arial" w:hAnsi="Arial" w:cs="Arial"/>
          <w:sz w:val="22"/>
          <w:szCs w:val="22"/>
        </w:rPr>
        <w:t>Одлуки</w:t>
      </w:r>
      <w:r w:rsidR="00DE5E40" w:rsidRPr="00974345">
        <w:rPr>
          <w:rFonts w:ascii="Arial" w:hAnsi="Arial" w:cs="Arial"/>
          <w:sz w:val="22"/>
          <w:szCs w:val="22"/>
          <w:lang w:val="en-US"/>
        </w:rPr>
        <w:t xml:space="preserve">, </w:t>
      </w:r>
      <w:r w:rsidR="00DE5E40" w:rsidRPr="00974345">
        <w:rPr>
          <w:rFonts w:ascii="Arial" w:hAnsi="Arial" w:cs="Arial"/>
          <w:sz w:val="22"/>
          <w:szCs w:val="22"/>
        </w:rPr>
        <w:t>Препораки и Извештаи:</w:t>
      </w:r>
    </w:p>
    <w:p w:rsidR="00DE5E40" w:rsidRPr="00974345" w:rsidRDefault="00DE5E40" w:rsidP="00DE5E40">
      <w:pPr>
        <w:numPr>
          <w:ilvl w:val="0"/>
          <w:numId w:val="8"/>
        </w:numPr>
        <w:spacing w:before="240" w:after="240"/>
        <w:jc w:val="both"/>
        <w:rPr>
          <w:rFonts w:ascii="Arial" w:hAnsi="Arial" w:cs="Arial"/>
          <w:sz w:val="22"/>
          <w:szCs w:val="22"/>
          <w:lang w:val="en-US"/>
        </w:rPr>
      </w:pPr>
      <w:r w:rsidRPr="00974345">
        <w:rPr>
          <w:rFonts w:ascii="Arial" w:hAnsi="Arial" w:cs="Arial"/>
          <w:sz w:val="22"/>
          <w:szCs w:val="22"/>
          <w:lang w:val="en-US"/>
        </w:rPr>
        <w:t>Commission Decision 2009/766/EC on the harmonisation of the 900 MHz and 1800</w:t>
      </w:r>
      <w:r w:rsidRPr="00974345">
        <w:rPr>
          <w:rFonts w:ascii="Arial" w:hAnsi="Arial" w:cs="Arial"/>
          <w:sz w:val="22"/>
          <w:szCs w:val="22"/>
        </w:rPr>
        <w:t xml:space="preserve"> </w:t>
      </w:r>
      <w:r w:rsidRPr="00974345">
        <w:rPr>
          <w:rFonts w:ascii="Arial" w:hAnsi="Arial" w:cs="Arial"/>
          <w:sz w:val="22"/>
          <w:szCs w:val="22"/>
          <w:lang w:val="en-US"/>
        </w:rPr>
        <w:t>MHz frequency bands for terrestrial systems capable of providing pan-European</w:t>
      </w:r>
      <w:r w:rsidRPr="00974345">
        <w:rPr>
          <w:rFonts w:ascii="Arial" w:hAnsi="Arial" w:cs="Arial"/>
          <w:sz w:val="22"/>
          <w:szCs w:val="22"/>
        </w:rPr>
        <w:t xml:space="preserve"> </w:t>
      </w:r>
      <w:r w:rsidRPr="00974345">
        <w:rPr>
          <w:rFonts w:ascii="Arial" w:hAnsi="Arial" w:cs="Arial"/>
          <w:sz w:val="22"/>
          <w:szCs w:val="22"/>
          <w:lang w:val="en-US"/>
        </w:rPr>
        <w:t>electronic communications services in the Community, amended by the Commission</w:t>
      </w:r>
      <w:r w:rsidRPr="00974345">
        <w:rPr>
          <w:rFonts w:ascii="Arial" w:hAnsi="Arial" w:cs="Arial"/>
          <w:sz w:val="22"/>
          <w:szCs w:val="22"/>
        </w:rPr>
        <w:t xml:space="preserve"> </w:t>
      </w:r>
      <w:r w:rsidRPr="00974345">
        <w:rPr>
          <w:rFonts w:ascii="Arial" w:hAnsi="Arial" w:cs="Arial"/>
          <w:sz w:val="22"/>
          <w:szCs w:val="22"/>
          <w:lang w:val="en-US"/>
        </w:rPr>
        <w:t>Decision 2011/251/UE</w:t>
      </w:r>
    </w:p>
    <w:p w:rsidR="00DE5E40" w:rsidRPr="00974345" w:rsidRDefault="00DE5E40" w:rsidP="00DE5E40">
      <w:pPr>
        <w:numPr>
          <w:ilvl w:val="0"/>
          <w:numId w:val="8"/>
        </w:numPr>
        <w:spacing w:before="240" w:after="240"/>
        <w:jc w:val="both"/>
        <w:rPr>
          <w:rFonts w:ascii="Arial" w:hAnsi="Arial" w:cs="Arial"/>
          <w:sz w:val="22"/>
          <w:szCs w:val="22"/>
          <w:lang w:val="en-US"/>
        </w:rPr>
      </w:pPr>
      <w:r w:rsidRPr="00974345">
        <w:rPr>
          <w:rFonts w:ascii="Arial" w:hAnsi="Arial" w:cs="Arial"/>
          <w:sz w:val="22"/>
          <w:szCs w:val="22"/>
          <w:lang w:val="en-US"/>
        </w:rPr>
        <w:t>ECC/DEC/(06)13: Designation of the GSM 900/1800 bands for terrestrial IMT-2000/UMTS systems</w:t>
      </w:r>
    </w:p>
    <w:p w:rsidR="00DE5E40" w:rsidRPr="00974345" w:rsidRDefault="00DE5E40" w:rsidP="00DE5E40">
      <w:pPr>
        <w:numPr>
          <w:ilvl w:val="0"/>
          <w:numId w:val="8"/>
        </w:numPr>
        <w:spacing w:before="240" w:after="240"/>
        <w:jc w:val="both"/>
        <w:rPr>
          <w:rFonts w:ascii="Arial" w:hAnsi="Arial" w:cs="Arial"/>
          <w:sz w:val="22"/>
          <w:szCs w:val="22"/>
          <w:lang w:val="en-US"/>
        </w:rPr>
      </w:pPr>
      <w:r w:rsidRPr="00974345">
        <w:rPr>
          <w:rFonts w:ascii="Arial" w:hAnsi="Arial" w:cs="Arial"/>
          <w:sz w:val="22"/>
          <w:szCs w:val="22"/>
          <w:lang w:val="en-US"/>
        </w:rPr>
        <w:t>ECC/REC/(08)02: Frequency planning and frequency coordination for the GSM 900</w:t>
      </w:r>
      <w:r w:rsidRPr="00974345">
        <w:rPr>
          <w:rFonts w:ascii="Arial" w:hAnsi="Arial" w:cs="Arial"/>
          <w:sz w:val="22"/>
          <w:szCs w:val="22"/>
        </w:rPr>
        <w:t xml:space="preserve"> </w:t>
      </w:r>
      <w:r w:rsidRPr="00974345">
        <w:rPr>
          <w:rFonts w:ascii="Arial" w:hAnsi="Arial" w:cs="Arial"/>
          <w:sz w:val="22"/>
          <w:szCs w:val="22"/>
          <w:lang w:val="en-US"/>
        </w:rPr>
        <w:t>(including E-GSM)/UMTS 900, GSM 1800/UMTS 1800 Land Mobile Systems</w:t>
      </w:r>
    </w:p>
    <w:p w:rsidR="00DE5E40" w:rsidRPr="00974345" w:rsidRDefault="00DE5E40" w:rsidP="00DE5E40">
      <w:pPr>
        <w:numPr>
          <w:ilvl w:val="0"/>
          <w:numId w:val="8"/>
        </w:numPr>
        <w:spacing w:before="240" w:after="240"/>
        <w:jc w:val="both"/>
        <w:rPr>
          <w:rFonts w:ascii="Arial" w:hAnsi="Arial" w:cs="Arial"/>
          <w:sz w:val="22"/>
          <w:szCs w:val="22"/>
          <w:lang w:val="en-US"/>
        </w:rPr>
      </w:pPr>
      <w:r w:rsidRPr="00974345">
        <w:rPr>
          <w:rFonts w:ascii="Arial" w:hAnsi="Arial" w:cs="Arial"/>
          <w:sz w:val="22"/>
          <w:szCs w:val="22"/>
          <w:lang w:val="en-US"/>
        </w:rPr>
        <w:t>ECC Report 082: Compatibility study for UMTS operating within the GSM 900/1800</w:t>
      </w:r>
      <w:r w:rsidRPr="00974345">
        <w:rPr>
          <w:rFonts w:ascii="Arial" w:hAnsi="Arial" w:cs="Arial"/>
          <w:sz w:val="22"/>
          <w:szCs w:val="22"/>
        </w:rPr>
        <w:t xml:space="preserve"> </w:t>
      </w:r>
      <w:r w:rsidRPr="00974345">
        <w:rPr>
          <w:rFonts w:ascii="Arial" w:hAnsi="Arial" w:cs="Arial"/>
          <w:sz w:val="22"/>
          <w:szCs w:val="22"/>
          <w:lang w:val="en-US"/>
        </w:rPr>
        <w:t>frequency bands</w:t>
      </w:r>
    </w:p>
    <w:p w:rsidR="00DE5E40" w:rsidRPr="00974345" w:rsidRDefault="00DE5E40" w:rsidP="00DE5E40">
      <w:pPr>
        <w:numPr>
          <w:ilvl w:val="0"/>
          <w:numId w:val="8"/>
        </w:numPr>
        <w:spacing w:before="240" w:after="240"/>
        <w:jc w:val="both"/>
        <w:rPr>
          <w:rFonts w:ascii="Arial" w:hAnsi="Arial" w:cs="Arial"/>
          <w:sz w:val="22"/>
          <w:szCs w:val="22"/>
          <w:lang w:val="en-US"/>
        </w:rPr>
      </w:pPr>
      <w:r w:rsidRPr="00974345">
        <w:rPr>
          <w:rFonts w:ascii="Arial" w:hAnsi="Arial" w:cs="Arial"/>
          <w:sz w:val="22"/>
          <w:szCs w:val="22"/>
          <w:lang w:val="en-US"/>
        </w:rPr>
        <w:t>ECC Report 096: Compatibility between UMTS 900/1800 systems and systems</w:t>
      </w:r>
      <w:r w:rsidRPr="00974345">
        <w:rPr>
          <w:rFonts w:ascii="Arial" w:hAnsi="Arial" w:cs="Arial"/>
          <w:sz w:val="22"/>
          <w:szCs w:val="22"/>
        </w:rPr>
        <w:t xml:space="preserve"> </w:t>
      </w:r>
      <w:r w:rsidRPr="00974345">
        <w:rPr>
          <w:rFonts w:ascii="Arial" w:hAnsi="Arial" w:cs="Arial"/>
          <w:sz w:val="22"/>
          <w:szCs w:val="22"/>
          <w:lang w:val="en-US"/>
        </w:rPr>
        <w:t>operating in adjacent bands</w:t>
      </w:r>
    </w:p>
    <w:p w:rsidR="00DE5E40" w:rsidRPr="00974345" w:rsidRDefault="00DE5E40" w:rsidP="00DE5E40">
      <w:pPr>
        <w:numPr>
          <w:ilvl w:val="0"/>
          <w:numId w:val="8"/>
        </w:numPr>
        <w:spacing w:before="240" w:after="240"/>
        <w:jc w:val="both"/>
        <w:rPr>
          <w:rFonts w:ascii="Arial" w:hAnsi="Arial" w:cs="Arial"/>
          <w:sz w:val="22"/>
          <w:szCs w:val="22"/>
          <w:lang w:val="en-US"/>
        </w:rPr>
      </w:pPr>
      <w:r w:rsidRPr="00974345">
        <w:rPr>
          <w:rFonts w:ascii="Arial" w:hAnsi="Arial" w:cs="Arial"/>
          <w:sz w:val="22"/>
          <w:szCs w:val="22"/>
          <w:lang w:val="en-US"/>
        </w:rPr>
        <w:t>CEPT Report 042: Compatibility between UMTS and existing and planned aeronautical</w:t>
      </w:r>
      <w:r w:rsidRPr="00974345">
        <w:rPr>
          <w:rFonts w:ascii="Arial" w:hAnsi="Arial" w:cs="Arial"/>
          <w:sz w:val="22"/>
          <w:szCs w:val="22"/>
        </w:rPr>
        <w:t xml:space="preserve"> </w:t>
      </w:r>
      <w:r w:rsidRPr="00974345">
        <w:rPr>
          <w:rFonts w:ascii="Arial" w:hAnsi="Arial" w:cs="Arial"/>
          <w:sz w:val="22"/>
          <w:szCs w:val="22"/>
          <w:lang w:val="en-US"/>
        </w:rPr>
        <w:t>systems above 960 MHz</w:t>
      </w:r>
    </w:p>
    <w:p w:rsidR="00DE5E40" w:rsidRPr="00974345" w:rsidRDefault="00DE5E40" w:rsidP="00DE5E40">
      <w:pPr>
        <w:numPr>
          <w:ilvl w:val="0"/>
          <w:numId w:val="8"/>
        </w:numPr>
        <w:spacing w:before="240" w:after="240"/>
        <w:jc w:val="both"/>
        <w:rPr>
          <w:rFonts w:ascii="Arial" w:hAnsi="Arial" w:cs="Arial"/>
          <w:sz w:val="22"/>
          <w:szCs w:val="22"/>
          <w:lang w:val="en-US"/>
        </w:rPr>
      </w:pPr>
      <w:r w:rsidRPr="00974345">
        <w:rPr>
          <w:rFonts w:ascii="Arial" w:hAnsi="Arial" w:cs="Arial"/>
          <w:sz w:val="22"/>
          <w:szCs w:val="22"/>
          <w:lang w:val="en-US"/>
        </w:rPr>
        <w:t>ECC Report 146: Compatibility between GSM MCBTS and other services (TRR,</w:t>
      </w:r>
      <w:r w:rsidRPr="00974345">
        <w:rPr>
          <w:rFonts w:ascii="Arial" w:hAnsi="Arial" w:cs="Arial"/>
          <w:sz w:val="22"/>
          <w:szCs w:val="22"/>
        </w:rPr>
        <w:t xml:space="preserve"> </w:t>
      </w:r>
      <w:r w:rsidRPr="00974345">
        <w:rPr>
          <w:rFonts w:ascii="Arial" w:hAnsi="Arial" w:cs="Arial"/>
          <w:sz w:val="22"/>
          <w:szCs w:val="22"/>
          <w:lang w:val="en-US"/>
        </w:rPr>
        <w:t>RSBN/PRMG, HC-SDMA, GSM-R, DME, MIDS, DECT) operating in the 900 MHz and</w:t>
      </w:r>
      <w:r w:rsidRPr="00974345">
        <w:rPr>
          <w:rFonts w:ascii="Arial" w:hAnsi="Arial" w:cs="Arial"/>
          <w:sz w:val="22"/>
          <w:szCs w:val="22"/>
        </w:rPr>
        <w:t xml:space="preserve"> </w:t>
      </w:r>
      <w:r w:rsidRPr="00974345">
        <w:rPr>
          <w:rFonts w:ascii="Arial" w:hAnsi="Arial" w:cs="Arial"/>
          <w:sz w:val="22"/>
          <w:szCs w:val="22"/>
          <w:lang w:val="en-US"/>
        </w:rPr>
        <w:t>1800 MHz frequency bands</w:t>
      </w:r>
    </w:p>
    <w:p w:rsidR="00DE5E40" w:rsidRPr="00974345" w:rsidRDefault="00DE5E40" w:rsidP="00DE5E40">
      <w:pPr>
        <w:numPr>
          <w:ilvl w:val="0"/>
          <w:numId w:val="8"/>
        </w:numPr>
        <w:spacing w:before="240" w:after="240"/>
        <w:jc w:val="both"/>
        <w:rPr>
          <w:rFonts w:ascii="Arial" w:hAnsi="Arial" w:cs="Arial"/>
          <w:sz w:val="22"/>
          <w:szCs w:val="22"/>
          <w:lang w:val="en-US"/>
        </w:rPr>
      </w:pPr>
      <w:r w:rsidRPr="00974345">
        <w:rPr>
          <w:rFonts w:ascii="Arial" w:hAnsi="Arial" w:cs="Arial"/>
          <w:sz w:val="22"/>
          <w:szCs w:val="22"/>
          <w:lang w:val="en-US"/>
        </w:rPr>
        <w:t>ECC/DEC/(06)07 amended: GSM on board aircraft</w:t>
      </w:r>
    </w:p>
    <w:p w:rsidR="00DE5E40" w:rsidRPr="00974345" w:rsidRDefault="00DE5E40" w:rsidP="00DE5E40">
      <w:pPr>
        <w:numPr>
          <w:ilvl w:val="0"/>
          <w:numId w:val="8"/>
        </w:numPr>
        <w:spacing w:before="240" w:after="240"/>
        <w:jc w:val="both"/>
        <w:rPr>
          <w:rFonts w:ascii="Arial" w:hAnsi="Arial" w:cs="Arial"/>
          <w:sz w:val="22"/>
          <w:szCs w:val="22"/>
          <w:lang w:val="en-US"/>
        </w:rPr>
      </w:pPr>
      <w:r w:rsidRPr="00974345">
        <w:rPr>
          <w:rFonts w:ascii="Arial" w:hAnsi="Arial" w:cs="Arial"/>
          <w:sz w:val="22"/>
          <w:szCs w:val="22"/>
          <w:lang w:val="en-US"/>
        </w:rPr>
        <w:t>ECC Report 082: Compatibility study for UMTS operating within the GSM 900/1800</w:t>
      </w:r>
      <w:r w:rsidRPr="00974345">
        <w:rPr>
          <w:rFonts w:ascii="Arial" w:hAnsi="Arial" w:cs="Arial"/>
          <w:sz w:val="22"/>
          <w:szCs w:val="22"/>
        </w:rPr>
        <w:t xml:space="preserve"> </w:t>
      </w:r>
      <w:r w:rsidRPr="00974345">
        <w:rPr>
          <w:rFonts w:ascii="Arial" w:hAnsi="Arial" w:cs="Arial"/>
          <w:sz w:val="22"/>
          <w:szCs w:val="22"/>
          <w:lang w:val="en-US"/>
        </w:rPr>
        <w:t>MHz bands</w:t>
      </w:r>
    </w:p>
    <w:p w:rsidR="00DE5E40" w:rsidRPr="00974345" w:rsidRDefault="00DE5E40" w:rsidP="00DE5E40">
      <w:pPr>
        <w:numPr>
          <w:ilvl w:val="0"/>
          <w:numId w:val="8"/>
        </w:numPr>
        <w:spacing w:before="240" w:after="240"/>
        <w:jc w:val="both"/>
        <w:rPr>
          <w:rFonts w:ascii="Arial" w:hAnsi="Arial" w:cs="Arial"/>
          <w:sz w:val="22"/>
          <w:szCs w:val="22"/>
          <w:lang w:val="en-US"/>
        </w:rPr>
      </w:pPr>
      <w:r w:rsidRPr="00974345">
        <w:rPr>
          <w:rFonts w:ascii="Arial" w:hAnsi="Arial" w:cs="Arial"/>
          <w:sz w:val="22"/>
          <w:szCs w:val="22"/>
          <w:lang w:val="en-US"/>
        </w:rPr>
        <w:lastRenderedPageBreak/>
        <w:t>ECC Report 096: Compatibility between UMTS 900/1800 and systems operating in</w:t>
      </w:r>
      <w:r w:rsidRPr="00974345">
        <w:rPr>
          <w:rFonts w:ascii="Arial" w:hAnsi="Arial" w:cs="Arial"/>
          <w:sz w:val="22"/>
          <w:szCs w:val="22"/>
        </w:rPr>
        <w:t xml:space="preserve"> </w:t>
      </w:r>
      <w:r w:rsidRPr="00974345">
        <w:rPr>
          <w:rFonts w:ascii="Arial" w:hAnsi="Arial" w:cs="Arial"/>
          <w:sz w:val="22"/>
          <w:szCs w:val="22"/>
          <w:lang w:val="en-US"/>
        </w:rPr>
        <w:t>adjacent bands</w:t>
      </w:r>
    </w:p>
    <w:p w:rsidR="00DE5E40" w:rsidRPr="00974345" w:rsidRDefault="00DE5E40" w:rsidP="00DE5E40">
      <w:pPr>
        <w:numPr>
          <w:ilvl w:val="0"/>
          <w:numId w:val="8"/>
        </w:numPr>
        <w:spacing w:before="240" w:after="240"/>
        <w:jc w:val="both"/>
        <w:rPr>
          <w:rFonts w:ascii="Arial" w:hAnsi="Arial" w:cs="Arial"/>
          <w:sz w:val="22"/>
          <w:szCs w:val="22"/>
          <w:lang w:val="en-US"/>
        </w:rPr>
      </w:pPr>
      <w:r w:rsidRPr="00974345">
        <w:rPr>
          <w:rFonts w:ascii="Arial" w:hAnsi="Arial" w:cs="Arial"/>
          <w:sz w:val="22"/>
          <w:szCs w:val="22"/>
          <w:lang w:val="en-US"/>
        </w:rPr>
        <w:t>CEPT Report 019: Least restrictive technical conditions for WAPECS frequency bands</w:t>
      </w:r>
      <w:r w:rsidRPr="00974345">
        <w:rPr>
          <w:rFonts w:ascii="Arial" w:hAnsi="Arial" w:cs="Arial"/>
          <w:sz w:val="22"/>
          <w:szCs w:val="22"/>
        </w:rPr>
        <w:t xml:space="preserve"> </w:t>
      </w:r>
    </w:p>
    <w:p w:rsidR="00DE5E40" w:rsidRPr="00974345" w:rsidRDefault="00DE5E40" w:rsidP="00DE5E40">
      <w:pPr>
        <w:numPr>
          <w:ilvl w:val="0"/>
          <w:numId w:val="8"/>
        </w:numPr>
        <w:spacing w:before="240" w:after="240"/>
        <w:jc w:val="both"/>
        <w:rPr>
          <w:rFonts w:ascii="Arial" w:hAnsi="Arial" w:cs="Arial"/>
          <w:sz w:val="22"/>
          <w:szCs w:val="22"/>
          <w:lang w:val="en-US"/>
        </w:rPr>
      </w:pPr>
      <w:r w:rsidRPr="00974345">
        <w:rPr>
          <w:rFonts w:ascii="Arial" w:hAnsi="Arial" w:cs="Arial"/>
          <w:sz w:val="22"/>
          <w:szCs w:val="22"/>
          <w:lang w:val="en-US"/>
        </w:rPr>
        <w:t>ERC Report 100: Compatibility between certain radiocommunication systems</w:t>
      </w:r>
      <w:r w:rsidRPr="00974345">
        <w:rPr>
          <w:rFonts w:ascii="Arial" w:hAnsi="Arial" w:cs="Arial"/>
          <w:sz w:val="22"/>
          <w:szCs w:val="22"/>
        </w:rPr>
        <w:t xml:space="preserve"> </w:t>
      </w:r>
      <w:r w:rsidRPr="00974345">
        <w:rPr>
          <w:rFonts w:ascii="Arial" w:hAnsi="Arial" w:cs="Arial"/>
          <w:sz w:val="22"/>
          <w:szCs w:val="22"/>
          <w:lang w:val="en-US"/>
        </w:rPr>
        <w:t>operating in adjacent bands. Evaluation of DECT/GSM 1800 compatibility</w:t>
      </w:r>
    </w:p>
    <w:p w:rsidR="0060240C" w:rsidRPr="00B54E01" w:rsidRDefault="0060240C" w:rsidP="0060240C">
      <w:pPr>
        <w:spacing w:before="240" w:after="240"/>
        <w:jc w:val="both"/>
        <w:rPr>
          <w:rFonts w:ascii="Arial" w:hAnsi="Arial" w:cs="Arial"/>
          <w:sz w:val="22"/>
          <w:szCs w:val="22"/>
        </w:rPr>
      </w:pPr>
      <w:r w:rsidRPr="00B54E01">
        <w:rPr>
          <w:rFonts w:ascii="Arial" w:hAnsi="Arial" w:cs="Arial"/>
          <w:sz w:val="22"/>
          <w:szCs w:val="22"/>
        </w:rPr>
        <w:t xml:space="preserve">Горенаведените документи може да бидат дополнети или пак да </w:t>
      </w:r>
      <w:r>
        <w:rPr>
          <w:rFonts w:ascii="Arial" w:hAnsi="Arial" w:cs="Arial"/>
          <w:sz w:val="22"/>
          <w:szCs w:val="22"/>
        </w:rPr>
        <w:t>се усвои</w:t>
      </w:r>
      <w:r w:rsidRPr="00B54E01">
        <w:rPr>
          <w:rFonts w:ascii="Arial" w:hAnsi="Arial" w:cs="Arial"/>
          <w:sz w:val="22"/>
          <w:szCs w:val="22"/>
        </w:rPr>
        <w:t xml:space="preserve"> нова верзија. Исто така може да се усвојат и нови документи кои влијаат врз техничките услови за користење на фреквенциите.</w:t>
      </w:r>
    </w:p>
    <w:p w:rsidR="00B463D3" w:rsidRPr="00974345" w:rsidRDefault="00407FC1" w:rsidP="0060240C">
      <w:pPr>
        <w:spacing w:before="240" w:after="240"/>
        <w:jc w:val="both"/>
        <w:rPr>
          <w:rFonts w:ascii="Arial" w:hAnsi="Arial" w:cs="Arial"/>
          <w:sz w:val="22"/>
          <w:szCs w:val="22"/>
          <w:lang w:val="en-US"/>
        </w:rPr>
      </w:pPr>
      <w:r>
        <w:rPr>
          <w:rFonts w:ascii="Arial" w:hAnsi="Arial" w:cs="Arial"/>
          <w:sz w:val="22"/>
          <w:szCs w:val="22"/>
        </w:rPr>
        <w:t>2.4</w:t>
      </w:r>
      <w:r w:rsidR="0060240C">
        <w:rPr>
          <w:rFonts w:ascii="Arial" w:hAnsi="Arial" w:cs="Arial"/>
          <w:sz w:val="22"/>
          <w:szCs w:val="22"/>
        </w:rPr>
        <w:tab/>
      </w:r>
      <w:r w:rsidR="00B463D3" w:rsidRPr="00974345">
        <w:rPr>
          <w:rFonts w:ascii="Arial" w:hAnsi="Arial" w:cs="Arial"/>
          <w:sz w:val="22"/>
          <w:szCs w:val="22"/>
        </w:rPr>
        <w:t xml:space="preserve">Начинот на работа е FDD (Frequency Division Duplex) во упарените фреквенциски опсези </w:t>
      </w:r>
      <w:r w:rsidR="00B463D3" w:rsidRPr="00974345">
        <w:rPr>
          <w:rFonts w:ascii="Arial" w:hAnsi="Arial" w:cs="Arial"/>
          <w:color w:val="000000" w:themeColor="text1"/>
          <w:sz w:val="22"/>
          <w:szCs w:val="22"/>
          <w:lang w:val="en-US"/>
        </w:rPr>
        <w:t>791</w:t>
      </w:r>
      <w:r w:rsidR="00B463D3" w:rsidRPr="00974345">
        <w:rPr>
          <w:rFonts w:ascii="Arial" w:hAnsi="Arial" w:cs="Arial"/>
          <w:sz w:val="22"/>
          <w:szCs w:val="22"/>
        </w:rPr>
        <w:t xml:space="preserve">-821 MHz / </w:t>
      </w:r>
      <w:r w:rsidR="00B463D3" w:rsidRPr="00974345">
        <w:rPr>
          <w:rFonts w:ascii="Arial" w:hAnsi="Arial" w:cs="Arial"/>
          <w:color w:val="000000" w:themeColor="text1"/>
          <w:sz w:val="22"/>
          <w:szCs w:val="22"/>
          <w:lang w:val="en-US"/>
        </w:rPr>
        <w:t>832</w:t>
      </w:r>
      <w:r w:rsidR="00B463D3" w:rsidRPr="00974345">
        <w:rPr>
          <w:rFonts w:ascii="Arial" w:hAnsi="Arial" w:cs="Arial"/>
          <w:sz w:val="22"/>
          <w:szCs w:val="22"/>
        </w:rPr>
        <w:t>-862 MHz</w:t>
      </w:r>
      <w:r w:rsidR="00B463D3" w:rsidRPr="00974345">
        <w:rPr>
          <w:rFonts w:ascii="Arial" w:hAnsi="Arial" w:cs="Arial"/>
          <w:sz w:val="22"/>
          <w:szCs w:val="22"/>
          <w:lang w:val="en-US"/>
        </w:rPr>
        <w:t xml:space="preserve"> </w:t>
      </w:r>
      <w:r w:rsidR="00B463D3" w:rsidRPr="00974345">
        <w:rPr>
          <w:rFonts w:ascii="Arial" w:hAnsi="Arial" w:cs="Arial"/>
          <w:sz w:val="22"/>
          <w:szCs w:val="22"/>
        </w:rPr>
        <w:t xml:space="preserve">и 1740-1785 </w:t>
      </w:r>
      <w:r w:rsidR="00B463D3" w:rsidRPr="00974345">
        <w:rPr>
          <w:rFonts w:ascii="Arial" w:hAnsi="Arial" w:cs="Arial"/>
          <w:sz w:val="22"/>
          <w:szCs w:val="22"/>
          <w:lang w:val="en-US"/>
        </w:rPr>
        <w:t>MHz / 1835-1880 MHz</w:t>
      </w:r>
      <w:r w:rsidR="00B463D3" w:rsidRPr="00974345">
        <w:rPr>
          <w:rFonts w:ascii="Arial" w:hAnsi="Arial" w:cs="Arial"/>
          <w:sz w:val="22"/>
          <w:szCs w:val="22"/>
        </w:rPr>
        <w:t>. Дуплексното растојание (фреквенциското растојание помеѓу предавателна и приемна фреквенција) е 41 MHz, односно 95</w:t>
      </w:r>
      <w:r w:rsidR="00B463D3" w:rsidRPr="00974345">
        <w:rPr>
          <w:rFonts w:ascii="Arial" w:hAnsi="Arial" w:cs="Arial"/>
          <w:sz w:val="22"/>
          <w:szCs w:val="22"/>
          <w:lang w:val="en-US"/>
        </w:rPr>
        <w:t xml:space="preserve"> MHz</w:t>
      </w:r>
      <w:r w:rsidR="00B463D3" w:rsidRPr="00974345">
        <w:rPr>
          <w:rFonts w:ascii="Arial" w:hAnsi="Arial" w:cs="Arial"/>
          <w:sz w:val="22"/>
          <w:szCs w:val="22"/>
        </w:rPr>
        <w:t>.</w:t>
      </w:r>
    </w:p>
    <w:p w:rsidR="0060240C" w:rsidRPr="00974345" w:rsidRDefault="00407FC1" w:rsidP="0060240C">
      <w:pPr>
        <w:spacing w:before="240" w:after="240"/>
        <w:jc w:val="both"/>
        <w:rPr>
          <w:rFonts w:ascii="Arial" w:hAnsi="Arial" w:cs="Arial"/>
          <w:sz w:val="22"/>
          <w:szCs w:val="22"/>
        </w:rPr>
      </w:pPr>
      <w:r w:rsidRPr="00974345">
        <w:rPr>
          <w:rFonts w:ascii="Arial" w:hAnsi="Arial" w:cs="Arial"/>
          <w:sz w:val="22"/>
          <w:szCs w:val="22"/>
        </w:rPr>
        <w:t>2.5</w:t>
      </w:r>
      <w:r w:rsidR="0060240C" w:rsidRPr="00974345">
        <w:rPr>
          <w:rFonts w:ascii="Arial" w:hAnsi="Arial" w:cs="Arial"/>
          <w:sz w:val="22"/>
          <w:szCs w:val="22"/>
        </w:rPr>
        <w:tab/>
        <w:t>Начинот на користење е:</w:t>
      </w:r>
    </w:p>
    <w:p w:rsidR="0060240C" w:rsidRPr="00974345" w:rsidRDefault="00444F87" w:rsidP="00886278">
      <w:pPr>
        <w:pStyle w:val="ListParagraph"/>
        <w:numPr>
          <w:ilvl w:val="0"/>
          <w:numId w:val="9"/>
        </w:numPr>
        <w:spacing w:before="240" w:after="240"/>
        <w:jc w:val="both"/>
        <w:rPr>
          <w:rFonts w:ascii="Arial" w:hAnsi="Arial" w:cs="Arial"/>
          <w:sz w:val="22"/>
          <w:szCs w:val="22"/>
        </w:rPr>
      </w:pPr>
      <w:r w:rsidRPr="00974345">
        <w:rPr>
          <w:rFonts w:ascii="Arial" w:hAnsi="Arial" w:cs="Arial"/>
          <w:sz w:val="22"/>
          <w:szCs w:val="22"/>
          <w:lang w:val="en-US"/>
        </w:rPr>
        <w:t xml:space="preserve"> </w:t>
      </w:r>
      <w:r w:rsidR="0028693D">
        <w:rPr>
          <w:rFonts w:ascii="Arial" w:hAnsi="Arial" w:cs="Arial"/>
          <w:sz w:val="22"/>
          <w:szCs w:val="22"/>
        </w:rPr>
        <w:t>791</w:t>
      </w:r>
      <w:r w:rsidR="0060240C" w:rsidRPr="00974345">
        <w:rPr>
          <w:rFonts w:ascii="Arial" w:hAnsi="Arial" w:cs="Arial"/>
          <w:strike/>
          <w:sz w:val="22"/>
          <w:szCs w:val="22"/>
        </w:rPr>
        <w:t>-</w:t>
      </w:r>
      <w:r w:rsidR="0060240C" w:rsidRPr="00974345">
        <w:rPr>
          <w:rFonts w:ascii="Arial" w:hAnsi="Arial" w:cs="Arial"/>
          <w:sz w:val="22"/>
          <w:szCs w:val="22"/>
        </w:rPr>
        <w:t>821 MHz</w:t>
      </w:r>
      <w:r w:rsidR="00B463D3" w:rsidRPr="00974345">
        <w:rPr>
          <w:rFonts w:ascii="Arial" w:hAnsi="Arial" w:cs="Arial"/>
          <w:sz w:val="22"/>
          <w:szCs w:val="22"/>
        </w:rPr>
        <w:t xml:space="preserve"> и </w:t>
      </w:r>
      <w:r w:rsidR="00B463D3" w:rsidRPr="00974345">
        <w:rPr>
          <w:rFonts w:ascii="Arial" w:hAnsi="Arial" w:cs="Arial"/>
          <w:sz w:val="22"/>
          <w:szCs w:val="22"/>
          <w:lang w:val="en-US"/>
        </w:rPr>
        <w:t>1835-1880 MHz</w:t>
      </w:r>
      <w:r w:rsidR="0060240C" w:rsidRPr="00974345">
        <w:rPr>
          <w:rFonts w:ascii="Arial" w:hAnsi="Arial" w:cs="Arial"/>
          <w:sz w:val="22"/>
          <w:szCs w:val="22"/>
        </w:rPr>
        <w:t xml:space="preserve"> </w:t>
      </w:r>
      <w:r w:rsidR="00B463D3" w:rsidRPr="00974345">
        <w:rPr>
          <w:rFonts w:ascii="Arial" w:hAnsi="Arial" w:cs="Arial"/>
          <w:sz w:val="22"/>
          <w:szCs w:val="22"/>
        </w:rPr>
        <w:t xml:space="preserve">се </w:t>
      </w:r>
      <w:r w:rsidR="0060240C" w:rsidRPr="00974345">
        <w:rPr>
          <w:rFonts w:ascii="Arial" w:hAnsi="Arial" w:cs="Arial"/>
          <w:sz w:val="22"/>
          <w:szCs w:val="22"/>
        </w:rPr>
        <w:t>опсе</w:t>
      </w:r>
      <w:r w:rsidR="00B463D3" w:rsidRPr="00974345">
        <w:rPr>
          <w:rFonts w:ascii="Arial" w:hAnsi="Arial" w:cs="Arial"/>
          <w:sz w:val="22"/>
          <w:szCs w:val="22"/>
        </w:rPr>
        <w:t>зи</w:t>
      </w:r>
      <w:r w:rsidR="0060240C" w:rsidRPr="00974345">
        <w:rPr>
          <w:rFonts w:ascii="Arial" w:hAnsi="Arial" w:cs="Arial"/>
          <w:sz w:val="22"/>
          <w:szCs w:val="22"/>
        </w:rPr>
        <w:t xml:space="preserve"> за предавателна фреквенција на базните станици и</w:t>
      </w:r>
    </w:p>
    <w:p w:rsidR="0060240C" w:rsidRPr="00974345" w:rsidRDefault="0028693D" w:rsidP="00886278">
      <w:pPr>
        <w:pStyle w:val="ListParagraph"/>
        <w:numPr>
          <w:ilvl w:val="0"/>
          <w:numId w:val="9"/>
        </w:numPr>
        <w:spacing w:before="240" w:after="240"/>
        <w:jc w:val="both"/>
        <w:rPr>
          <w:rFonts w:ascii="Arial" w:hAnsi="Arial" w:cs="Arial"/>
          <w:sz w:val="22"/>
          <w:szCs w:val="22"/>
        </w:rPr>
      </w:pPr>
      <w:r>
        <w:rPr>
          <w:rFonts w:ascii="Arial" w:hAnsi="Arial" w:cs="Arial"/>
          <w:sz w:val="22"/>
          <w:szCs w:val="22"/>
        </w:rPr>
        <w:t>832</w:t>
      </w:r>
      <w:r w:rsidR="0060240C" w:rsidRPr="00974345">
        <w:rPr>
          <w:rFonts w:ascii="Arial" w:hAnsi="Arial" w:cs="Arial"/>
          <w:sz w:val="22"/>
          <w:szCs w:val="22"/>
        </w:rPr>
        <w:t>-862 MHz</w:t>
      </w:r>
      <w:r w:rsidR="00771B0A" w:rsidRPr="00974345">
        <w:rPr>
          <w:rFonts w:ascii="Arial" w:hAnsi="Arial" w:cs="Arial"/>
          <w:sz w:val="22"/>
          <w:szCs w:val="22"/>
        </w:rPr>
        <w:t xml:space="preserve"> и 1740-1785 </w:t>
      </w:r>
      <w:r w:rsidR="00771B0A" w:rsidRPr="00974345">
        <w:rPr>
          <w:rFonts w:ascii="Arial" w:hAnsi="Arial" w:cs="Arial"/>
          <w:sz w:val="22"/>
          <w:szCs w:val="22"/>
          <w:lang w:val="en-US"/>
        </w:rPr>
        <w:t>MHz</w:t>
      </w:r>
      <w:r w:rsidR="0060240C" w:rsidRPr="00974345">
        <w:rPr>
          <w:rFonts w:ascii="Arial" w:hAnsi="Arial" w:cs="Arial"/>
          <w:sz w:val="22"/>
          <w:szCs w:val="22"/>
        </w:rPr>
        <w:t xml:space="preserve"> </w:t>
      </w:r>
      <w:r w:rsidR="00771B0A" w:rsidRPr="00974345">
        <w:rPr>
          <w:rFonts w:ascii="Arial" w:hAnsi="Arial" w:cs="Arial"/>
          <w:sz w:val="22"/>
          <w:szCs w:val="22"/>
        </w:rPr>
        <w:t xml:space="preserve">се </w:t>
      </w:r>
      <w:r w:rsidR="0060240C" w:rsidRPr="00974345">
        <w:rPr>
          <w:rFonts w:ascii="Arial" w:hAnsi="Arial" w:cs="Arial"/>
          <w:sz w:val="22"/>
          <w:szCs w:val="22"/>
        </w:rPr>
        <w:t>опсе</w:t>
      </w:r>
      <w:r w:rsidR="00771B0A" w:rsidRPr="00974345">
        <w:rPr>
          <w:rFonts w:ascii="Arial" w:hAnsi="Arial" w:cs="Arial"/>
          <w:sz w:val="22"/>
          <w:szCs w:val="22"/>
        </w:rPr>
        <w:t>зи</w:t>
      </w:r>
      <w:r w:rsidR="0060240C" w:rsidRPr="00974345">
        <w:rPr>
          <w:rFonts w:ascii="Arial" w:hAnsi="Arial" w:cs="Arial"/>
          <w:sz w:val="22"/>
          <w:szCs w:val="22"/>
        </w:rPr>
        <w:t xml:space="preserve"> за приемна фреквенција на базните станици.</w:t>
      </w:r>
    </w:p>
    <w:p w:rsidR="00433C53" w:rsidRPr="00C15D2D" w:rsidRDefault="00C15D2D" w:rsidP="00433C53">
      <w:pPr>
        <w:spacing w:before="240" w:after="240"/>
        <w:jc w:val="both"/>
        <w:rPr>
          <w:rFonts w:ascii="Arial" w:hAnsi="Arial" w:cs="Arial"/>
          <w:sz w:val="22"/>
          <w:szCs w:val="22"/>
        </w:rPr>
      </w:pPr>
      <w:r w:rsidRPr="00C15D2D">
        <w:rPr>
          <w:rFonts w:ascii="Arial" w:hAnsi="Arial" w:cs="Arial"/>
          <w:sz w:val="22"/>
          <w:szCs w:val="22"/>
        </w:rPr>
        <w:t>2.</w:t>
      </w:r>
      <w:r w:rsidR="00407FC1">
        <w:rPr>
          <w:rFonts w:ascii="Arial" w:hAnsi="Arial" w:cs="Arial"/>
          <w:sz w:val="22"/>
          <w:szCs w:val="22"/>
        </w:rPr>
        <w:t>6</w:t>
      </w:r>
      <w:r w:rsidR="00433C53" w:rsidRPr="00C15D2D">
        <w:rPr>
          <w:rFonts w:ascii="Arial" w:hAnsi="Arial" w:cs="Arial"/>
          <w:sz w:val="22"/>
          <w:szCs w:val="22"/>
        </w:rPr>
        <w:t xml:space="preserve"> </w:t>
      </w:r>
      <w:r w:rsidR="00EE07FC" w:rsidRPr="00C15D2D">
        <w:rPr>
          <w:rFonts w:ascii="Arial" w:hAnsi="Arial" w:cs="Arial"/>
          <w:sz w:val="22"/>
          <w:szCs w:val="22"/>
        </w:rPr>
        <w:tab/>
      </w:r>
      <w:r w:rsidR="00433C53" w:rsidRPr="00C15D2D">
        <w:rPr>
          <w:rFonts w:ascii="Arial" w:hAnsi="Arial" w:cs="Arial"/>
          <w:sz w:val="22"/>
          <w:szCs w:val="22"/>
        </w:rPr>
        <w:t>Операторот може да користи микробранови врски за поврзување на делови од комуникациската мрежа во други радиофреквенциски опсези. Одобренијата за користење на радиофреквенциите од овие опсези ќе бидат издадени на негово барање, на начин и во постапка утврдена со Законот за електронските комуникации.</w:t>
      </w:r>
    </w:p>
    <w:p w:rsidR="00433C53" w:rsidRPr="00C15D2D" w:rsidRDefault="002B78AC" w:rsidP="00090AF7">
      <w:pPr>
        <w:spacing w:before="240" w:after="240"/>
        <w:jc w:val="both"/>
        <w:rPr>
          <w:rFonts w:ascii="Arial" w:hAnsi="Arial" w:cs="Arial"/>
          <w:sz w:val="22"/>
          <w:szCs w:val="22"/>
        </w:rPr>
      </w:pPr>
      <w:r>
        <w:rPr>
          <w:rFonts w:ascii="Arial" w:hAnsi="Arial" w:cs="Arial"/>
          <w:sz w:val="22"/>
          <w:szCs w:val="22"/>
        </w:rPr>
        <w:t>2.7</w:t>
      </w:r>
      <w:r w:rsidR="00433C53" w:rsidRPr="00C15D2D">
        <w:rPr>
          <w:rFonts w:ascii="Arial" w:hAnsi="Arial" w:cs="Arial"/>
          <w:sz w:val="22"/>
          <w:szCs w:val="22"/>
        </w:rPr>
        <w:t xml:space="preserve"> </w:t>
      </w:r>
      <w:r w:rsidR="00EE07FC" w:rsidRPr="00C15D2D">
        <w:rPr>
          <w:rFonts w:ascii="Arial" w:hAnsi="Arial" w:cs="Arial"/>
          <w:sz w:val="22"/>
          <w:szCs w:val="22"/>
        </w:rPr>
        <w:tab/>
      </w:r>
      <w:r w:rsidR="00433C53" w:rsidRPr="00C15D2D">
        <w:rPr>
          <w:rFonts w:ascii="Arial" w:hAnsi="Arial" w:cs="Arial"/>
          <w:sz w:val="22"/>
          <w:szCs w:val="22"/>
        </w:rPr>
        <w:t xml:space="preserve">Операторот </w:t>
      </w:r>
      <w:r w:rsidR="00407FC1">
        <w:rPr>
          <w:rFonts w:ascii="Arial" w:hAnsi="Arial" w:cs="Arial"/>
          <w:sz w:val="22"/>
          <w:szCs w:val="22"/>
        </w:rPr>
        <w:t>е должен да</w:t>
      </w:r>
      <w:r w:rsidR="00433C53" w:rsidRPr="00C15D2D">
        <w:rPr>
          <w:rFonts w:ascii="Arial" w:hAnsi="Arial" w:cs="Arial"/>
          <w:sz w:val="22"/>
          <w:szCs w:val="22"/>
        </w:rPr>
        <w:t xml:space="preserve"> ги преземе сите неопходни мерки за да обезбеди </w:t>
      </w:r>
      <w:r w:rsidR="00407FC1">
        <w:rPr>
          <w:rFonts w:ascii="Arial" w:hAnsi="Arial" w:cs="Arial"/>
          <w:sz w:val="22"/>
          <w:szCs w:val="22"/>
        </w:rPr>
        <w:t xml:space="preserve">почитување на одредбите од </w:t>
      </w:r>
      <w:r w:rsidR="007F5A04" w:rsidRPr="00C15D2D">
        <w:rPr>
          <w:rFonts w:ascii="Arial" w:hAnsi="Arial" w:cs="Arial"/>
          <w:sz w:val="22"/>
          <w:szCs w:val="22"/>
        </w:rPr>
        <w:t xml:space="preserve">спогодбите за координација </w:t>
      </w:r>
      <w:r w:rsidR="00407FC1">
        <w:rPr>
          <w:rFonts w:ascii="Arial" w:hAnsi="Arial" w:cs="Arial"/>
          <w:sz w:val="22"/>
          <w:szCs w:val="22"/>
        </w:rPr>
        <w:t>на радиофреквенции што се склучени или ќе бидат склучени</w:t>
      </w:r>
      <w:r w:rsidR="007F5A04" w:rsidRPr="00C15D2D">
        <w:rPr>
          <w:rFonts w:ascii="Arial" w:hAnsi="Arial" w:cs="Arial"/>
          <w:sz w:val="22"/>
          <w:szCs w:val="22"/>
        </w:rPr>
        <w:t xml:space="preserve"> со соседни и други држави</w:t>
      </w:r>
      <w:r w:rsidR="00433C53" w:rsidRPr="00C15D2D">
        <w:rPr>
          <w:rFonts w:ascii="Arial" w:hAnsi="Arial" w:cs="Arial"/>
          <w:sz w:val="22"/>
          <w:szCs w:val="22"/>
        </w:rPr>
        <w:t>.</w:t>
      </w:r>
    </w:p>
    <w:p w:rsidR="008B271E" w:rsidRPr="00965C74" w:rsidRDefault="002B78AC" w:rsidP="002B78AC">
      <w:pPr>
        <w:jc w:val="both"/>
        <w:rPr>
          <w:rFonts w:ascii="Arial" w:hAnsi="Arial"/>
          <w:sz w:val="22"/>
          <w:szCs w:val="22"/>
          <w:lang w:val="ru-RU"/>
        </w:rPr>
      </w:pPr>
      <w:r>
        <w:rPr>
          <w:rFonts w:ascii="Arial" w:hAnsi="Arial" w:cs="Arial"/>
          <w:sz w:val="22"/>
          <w:szCs w:val="22"/>
        </w:rPr>
        <w:t>2.8</w:t>
      </w:r>
      <w:r>
        <w:rPr>
          <w:rFonts w:ascii="Arial" w:hAnsi="Arial" w:cs="Arial"/>
          <w:sz w:val="22"/>
          <w:szCs w:val="22"/>
        </w:rPr>
        <w:tab/>
      </w:r>
      <w:r w:rsidR="00433C53" w:rsidRPr="00C15D2D">
        <w:rPr>
          <w:rFonts w:ascii="Arial" w:hAnsi="Arial" w:cs="Arial"/>
          <w:sz w:val="22"/>
          <w:szCs w:val="22"/>
        </w:rPr>
        <w:t>Операторот ќе ги преземе сите технички и оперативни мерки неопходни за избегнување на штетни интерференции и ограничувања на изложувањето на јавноста на електромагнетни зрачења</w:t>
      </w:r>
      <w:r w:rsidR="008B271E" w:rsidRPr="00C544E4">
        <w:rPr>
          <w:rFonts w:ascii="Arial" w:hAnsi="Arial"/>
          <w:sz w:val="22"/>
          <w:szCs w:val="22"/>
          <w:lang w:val="ru-RU"/>
        </w:rPr>
        <w:t>, согласно домашните и меѓународните прописи за заштита на животната средина и здравјето на луѓето.</w:t>
      </w:r>
    </w:p>
    <w:p w:rsidR="00433C53" w:rsidRDefault="002B78AC" w:rsidP="00433C53">
      <w:pPr>
        <w:spacing w:before="240" w:after="240"/>
        <w:jc w:val="both"/>
        <w:rPr>
          <w:rFonts w:ascii="Arial" w:hAnsi="Arial" w:cs="Arial"/>
          <w:sz w:val="22"/>
          <w:szCs w:val="22"/>
        </w:rPr>
      </w:pPr>
      <w:r>
        <w:rPr>
          <w:rFonts w:ascii="Arial" w:hAnsi="Arial" w:cs="Arial"/>
          <w:sz w:val="22"/>
          <w:szCs w:val="22"/>
        </w:rPr>
        <w:t>2.9</w:t>
      </w:r>
      <w:r w:rsidR="00433C53" w:rsidRPr="00BC5994">
        <w:rPr>
          <w:rFonts w:ascii="Arial" w:hAnsi="Arial" w:cs="Arial"/>
          <w:sz w:val="22"/>
          <w:szCs w:val="22"/>
        </w:rPr>
        <w:t xml:space="preserve"> </w:t>
      </w:r>
      <w:r w:rsidR="00360CCC">
        <w:rPr>
          <w:rFonts w:ascii="Arial" w:hAnsi="Arial" w:cs="Arial"/>
          <w:sz w:val="22"/>
          <w:szCs w:val="22"/>
        </w:rPr>
        <w:tab/>
      </w:r>
      <w:r w:rsidR="00433C53" w:rsidRPr="00BC5994">
        <w:rPr>
          <w:rFonts w:ascii="Arial" w:hAnsi="Arial" w:cs="Arial"/>
          <w:sz w:val="22"/>
          <w:szCs w:val="22"/>
        </w:rPr>
        <w:t>Операторот е должен при изградбата на електронск</w:t>
      </w:r>
      <w:r w:rsidR="00360CCC">
        <w:rPr>
          <w:rFonts w:ascii="Arial" w:hAnsi="Arial" w:cs="Arial"/>
          <w:sz w:val="22"/>
          <w:szCs w:val="22"/>
        </w:rPr>
        <w:t>ата</w:t>
      </w:r>
      <w:r w:rsidR="00433C53" w:rsidRPr="00BC5994">
        <w:rPr>
          <w:rFonts w:ascii="Arial" w:hAnsi="Arial" w:cs="Arial"/>
          <w:sz w:val="22"/>
          <w:szCs w:val="22"/>
        </w:rPr>
        <w:t xml:space="preserve"> комуникациск</w:t>
      </w:r>
      <w:r w:rsidR="00360CCC">
        <w:rPr>
          <w:rFonts w:ascii="Arial" w:hAnsi="Arial" w:cs="Arial"/>
          <w:sz w:val="22"/>
          <w:szCs w:val="22"/>
        </w:rPr>
        <w:t>а</w:t>
      </w:r>
      <w:r w:rsidR="00433C53" w:rsidRPr="00BC5994">
        <w:rPr>
          <w:rFonts w:ascii="Arial" w:hAnsi="Arial" w:cs="Arial"/>
          <w:sz w:val="22"/>
          <w:szCs w:val="22"/>
        </w:rPr>
        <w:t xml:space="preserve"> мреж</w:t>
      </w:r>
      <w:r w:rsidR="00360CCC">
        <w:rPr>
          <w:rFonts w:ascii="Arial" w:hAnsi="Arial" w:cs="Arial"/>
          <w:sz w:val="22"/>
          <w:szCs w:val="22"/>
        </w:rPr>
        <w:t>а</w:t>
      </w:r>
      <w:r w:rsidR="00433C53" w:rsidRPr="00BC5994">
        <w:rPr>
          <w:rFonts w:ascii="Arial" w:hAnsi="Arial" w:cs="Arial"/>
          <w:sz w:val="22"/>
          <w:szCs w:val="22"/>
        </w:rPr>
        <w:t xml:space="preserve"> и придружната инфраструктура, како и обезбедувањето на електронските комуникациски услуги да ги исполни условите предвидени со Законот за електронските комуникации и прописите донесени врз основа на него, прописите за просторно планирање и градење, прописите за заштита на животната средина, важечката техничка регулатива и стандарди и да не се загрозува јавниот ред, животот и здравјето на луѓето, јавната безбедност и одбраната на земјата.</w:t>
      </w:r>
    </w:p>
    <w:p w:rsidR="00B54E01" w:rsidRDefault="00B54E01" w:rsidP="00433C53">
      <w:pPr>
        <w:spacing w:before="240" w:after="240"/>
        <w:jc w:val="both"/>
        <w:rPr>
          <w:rFonts w:ascii="Arial" w:hAnsi="Arial" w:cs="Arial"/>
          <w:sz w:val="22"/>
          <w:szCs w:val="22"/>
        </w:rPr>
      </w:pPr>
    </w:p>
    <w:p w:rsidR="0028693D" w:rsidRDefault="0028693D" w:rsidP="00046355">
      <w:pPr>
        <w:pStyle w:val="Heading2"/>
        <w:numPr>
          <w:ilvl w:val="0"/>
          <w:numId w:val="0"/>
        </w:numPr>
        <w:ind w:left="850" w:hanging="850"/>
        <w:rPr>
          <w:rFonts w:eastAsiaTheme="minorEastAsia"/>
          <w:sz w:val="22"/>
          <w:szCs w:val="22"/>
          <w:lang w:val="mk-MK"/>
        </w:rPr>
      </w:pPr>
      <w:bookmarkStart w:id="18" w:name="_Toc355960344"/>
    </w:p>
    <w:p w:rsidR="008B271E" w:rsidRPr="00046355" w:rsidRDefault="00046355" w:rsidP="00046355">
      <w:pPr>
        <w:pStyle w:val="Heading2"/>
        <w:numPr>
          <w:ilvl w:val="0"/>
          <w:numId w:val="0"/>
        </w:numPr>
        <w:ind w:left="850" w:hanging="850"/>
        <w:rPr>
          <w:rFonts w:eastAsiaTheme="minorEastAsia"/>
          <w:sz w:val="22"/>
          <w:szCs w:val="22"/>
        </w:rPr>
      </w:pPr>
      <w:r>
        <w:rPr>
          <w:rFonts w:eastAsiaTheme="minorEastAsia"/>
          <w:sz w:val="22"/>
          <w:szCs w:val="22"/>
        </w:rPr>
        <w:t xml:space="preserve">3. </w:t>
      </w:r>
      <w:r w:rsidR="008B271E" w:rsidRPr="00046355">
        <w:rPr>
          <w:rFonts w:eastAsiaTheme="minorEastAsia"/>
          <w:sz w:val="22"/>
          <w:szCs w:val="22"/>
        </w:rPr>
        <w:t>ОБВРСКИ НА ОПЕРАТОРОТ СОГЛАСНО ЈАВНИОТ ТЕНДЕР</w:t>
      </w:r>
      <w:bookmarkEnd w:id="18"/>
    </w:p>
    <w:p w:rsidR="008B271E" w:rsidRPr="00C544E4" w:rsidRDefault="008B271E" w:rsidP="008B271E">
      <w:pPr>
        <w:ind w:left="360"/>
        <w:rPr>
          <w:rFonts w:ascii="Arial" w:hAnsi="Arial"/>
          <w:sz w:val="22"/>
          <w:szCs w:val="22"/>
          <w:lang w:val="ru-RU"/>
        </w:rPr>
      </w:pPr>
    </w:p>
    <w:p w:rsidR="008B271E" w:rsidRPr="00C544E4" w:rsidRDefault="008B271E" w:rsidP="008B271E">
      <w:pPr>
        <w:jc w:val="both"/>
        <w:rPr>
          <w:rFonts w:ascii="Arial" w:hAnsi="Arial"/>
          <w:sz w:val="22"/>
          <w:szCs w:val="22"/>
          <w:lang w:val="ru-RU"/>
        </w:rPr>
      </w:pPr>
      <w:r w:rsidRPr="00965C74">
        <w:rPr>
          <w:rFonts w:ascii="Arial" w:hAnsi="Arial"/>
          <w:sz w:val="22"/>
          <w:szCs w:val="22"/>
          <w:lang w:val="ru-RU"/>
        </w:rPr>
        <w:t>3</w:t>
      </w:r>
      <w:r w:rsidRPr="00C544E4">
        <w:rPr>
          <w:rFonts w:ascii="Arial" w:hAnsi="Arial"/>
          <w:sz w:val="22"/>
          <w:szCs w:val="22"/>
        </w:rPr>
        <w:t>.1</w:t>
      </w:r>
      <w:r w:rsidRPr="00C544E4">
        <w:rPr>
          <w:rFonts w:ascii="Arial" w:hAnsi="Arial"/>
          <w:sz w:val="22"/>
          <w:szCs w:val="22"/>
          <w:lang w:val="ru-RU"/>
        </w:rPr>
        <w:tab/>
        <w:t>Оператор</w:t>
      </w:r>
      <w:r w:rsidR="00FA6A2F">
        <w:rPr>
          <w:rFonts w:ascii="Arial" w:hAnsi="Arial"/>
          <w:sz w:val="22"/>
          <w:szCs w:val="22"/>
          <w:lang w:val="ru-RU"/>
        </w:rPr>
        <w:t>от е должен да започне да ги користи радиофреквенциите определени во одобрението за користење на радиофреквенции</w:t>
      </w:r>
      <w:r w:rsidR="00AA145E">
        <w:rPr>
          <w:rFonts w:ascii="Arial" w:hAnsi="Arial"/>
          <w:sz w:val="22"/>
          <w:szCs w:val="22"/>
          <w:lang w:val="ru-RU"/>
        </w:rPr>
        <w:t xml:space="preserve"> во рок од </w:t>
      </w:r>
      <w:r w:rsidR="00AA145E">
        <w:rPr>
          <w:rFonts w:ascii="Arial" w:hAnsi="Arial"/>
          <w:sz w:val="22"/>
          <w:szCs w:val="22"/>
        </w:rPr>
        <w:t>девет</w:t>
      </w:r>
      <w:r w:rsidRPr="00C544E4">
        <w:rPr>
          <w:rFonts w:ascii="Arial" w:hAnsi="Arial"/>
          <w:sz w:val="22"/>
          <w:szCs w:val="22"/>
          <w:lang w:val="ru-RU"/>
        </w:rPr>
        <w:t xml:space="preserve"> месеци од денот на </w:t>
      </w:r>
      <w:r w:rsidR="00FF1BFF">
        <w:rPr>
          <w:rFonts w:ascii="Arial" w:hAnsi="Arial"/>
          <w:sz w:val="22"/>
          <w:szCs w:val="22"/>
          <w:lang w:val="ru-RU"/>
        </w:rPr>
        <w:t>важност</w:t>
      </w:r>
      <w:r w:rsidR="00AA145E">
        <w:rPr>
          <w:rFonts w:ascii="Arial" w:hAnsi="Arial"/>
          <w:sz w:val="22"/>
          <w:szCs w:val="22"/>
          <w:lang w:val="ru-RU"/>
        </w:rPr>
        <w:t>а</w:t>
      </w:r>
      <w:r w:rsidRPr="00C544E4">
        <w:rPr>
          <w:rFonts w:ascii="Arial" w:hAnsi="Arial"/>
          <w:sz w:val="22"/>
          <w:szCs w:val="22"/>
          <w:lang w:val="ru-RU"/>
        </w:rPr>
        <w:t xml:space="preserve"> на Одобрението за користење на радиофреквенции.</w:t>
      </w:r>
    </w:p>
    <w:p w:rsidR="00651BF4" w:rsidRDefault="00651BF4" w:rsidP="00651BF4">
      <w:pPr>
        <w:tabs>
          <w:tab w:val="left" w:pos="-720"/>
        </w:tabs>
        <w:suppressAutoHyphens/>
        <w:overflowPunct w:val="0"/>
        <w:autoSpaceDE w:val="0"/>
        <w:autoSpaceDN w:val="0"/>
        <w:adjustRightInd w:val="0"/>
        <w:jc w:val="both"/>
        <w:textAlignment w:val="baseline"/>
        <w:rPr>
          <w:rFonts w:ascii="Arial" w:hAnsi="Arial" w:cs="Arial"/>
          <w:sz w:val="22"/>
          <w:szCs w:val="22"/>
        </w:rPr>
      </w:pPr>
    </w:p>
    <w:p w:rsidR="00C35DE6" w:rsidRPr="009B4F9B" w:rsidRDefault="00C15D2D" w:rsidP="00651BF4">
      <w:pPr>
        <w:tabs>
          <w:tab w:val="left" w:pos="-720"/>
        </w:tabs>
        <w:suppressAutoHyphens/>
        <w:overflowPunct w:val="0"/>
        <w:autoSpaceDE w:val="0"/>
        <w:autoSpaceDN w:val="0"/>
        <w:adjustRightInd w:val="0"/>
        <w:jc w:val="both"/>
        <w:textAlignment w:val="baseline"/>
        <w:rPr>
          <w:rFonts w:ascii="Arial" w:hAnsi="Arial" w:cs="Arial"/>
          <w:spacing w:val="-3"/>
          <w:sz w:val="22"/>
          <w:szCs w:val="22"/>
          <w:lang w:val="ru-RU"/>
        </w:rPr>
      </w:pPr>
      <w:r>
        <w:rPr>
          <w:rFonts w:ascii="Arial" w:hAnsi="Arial" w:cs="Arial"/>
          <w:sz w:val="22"/>
          <w:szCs w:val="22"/>
        </w:rPr>
        <w:t>3.2</w:t>
      </w:r>
      <w:r w:rsidR="00360CCC">
        <w:rPr>
          <w:rFonts w:ascii="Arial" w:hAnsi="Arial" w:cs="Arial"/>
          <w:sz w:val="22"/>
          <w:szCs w:val="22"/>
        </w:rPr>
        <w:tab/>
      </w:r>
      <w:r w:rsidR="00F534E8" w:rsidRPr="00BC5994">
        <w:rPr>
          <w:rFonts w:ascii="Arial" w:hAnsi="Arial" w:cs="Arial"/>
          <w:sz w:val="22"/>
          <w:szCs w:val="22"/>
          <w:lang w:val="ru-RU"/>
        </w:rPr>
        <w:t>Операторо</w:t>
      </w:r>
      <w:r w:rsidR="00AA145E">
        <w:rPr>
          <w:rFonts w:ascii="Arial" w:hAnsi="Arial" w:cs="Arial"/>
          <w:sz w:val="22"/>
          <w:szCs w:val="22"/>
          <w:lang w:val="ru-RU"/>
        </w:rPr>
        <w:t xml:space="preserve">т е должен во рок од </w:t>
      </w:r>
      <w:r w:rsidR="00AA145E" w:rsidRPr="0028693D">
        <w:rPr>
          <w:rFonts w:ascii="Arial" w:hAnsi="Arial" w:cs="Arial"/>
          <w:sz w:val="22"/>
          <w:szCs w:val="22"/>
          <w:lang w:val="ru-RU"/>
        </w:rPr>
        <w:t>45</w:t>
      </w:r>
      <w:r w:rsidR="00F534E8" w:rsidRPr="0028693D">
        <w:rPr>
          <w:rFonts w:ascii="Arial" w:hAnsi="Arial" w:cs="Arial"/>
          <w:sz w:val="22"/>
          <w:szCs w:val="22"/>
          <w:lang w:val="ru-RU"/>
        </w:rPr>
        <w:t xml:space="preserve"> дена</w:t>
      </w:r>
      <w:r w:rsidR="00771B0A">
        <w:rPr>
          <w:rFonts w:ascii="Arial" w:hAnsi="Arial" w:cs="Arial"/>
          <w:sz w:val="22"/>
          <w:szCs w:val="22"/>
          <w:lang w:val="ru-RU"/>
        </w:rPr>
        <w:t xml:space="preserve"> </w:t>
      </w:r>
      <w:r w:rsidR="00F534E8" w:rsidRPr="00BC5994">
        <w:rPr>
          <w:rFonts w:ascii="Arial" w:hAnsi="Arial" w:cs="Arial"/>
          <w:sz w:val="22"/>
          <w:szCs w:val="22"/>
          <w:lang w:val="ru-RU"/>
        </w:rPr>
        <w:t xml:space="preserve"> од денот на добивањето на Одобрението за користење на радиофреквенции да достави </w:t>
      </w:r>
      <w:r w:rsidR="00C35DE6">
        <w:rPr>
          <w:rFonts w:ascii="Arial" w:hAnsi="Arial"/>
          <w:sz w:val="22"/>
          <w:szCs w:val="22"/>
          <w:lang w:val="ru-RU"/>
        </w:rPr>
        <w:t xml:space="preserve">детален План на изградба на мрежата со временски рокови за реализација </w:t>
      </w:r>
      <w:r w:rsidR="00C35DE6" w:rsidRPr="00D6626E">
        <w:rPr>
          <w:rFonts w:ascii="Arial" w:hAnsi="Arial"/>
          <w:sz w:val="22"/>
          <w:szCs w:val="22"/>
          <w:lang w:val="ru-RU"/>
        </w:rPr>
        <w:t xml:space="preserve">за период од </w:t>
      </w:r>
      <w:r w:rsidR="00AA145E">
        <w:rPr>
          <w:rFonts w:ascii="Arial" w:hAnsi="Arial"/>
          <w:sz w:val="22"/>
          <w:szCs w:val="22"/>
          <w:lang w:val="ru-RU"/>
        </w:rPr>
        <w:t>6</w:t>
      </w:r>
      <w:r w:rsidR="00C35DE6" w:rsidRPr="00D6626E">
        <w:rPr>
          <w:rFonts w:ascii="Arial" w:hAnsi="Arial"/>
          <w:color w:val="000000"/>
          <w:sz w:val="22"/>
          <w:szCs w:val="22"/>
          <w:lang w:val="ru-RU"/>
        </w:rPr>
        <w:t xml:space="preserve"> (</w:t>
      </w:r>
      <w:r w:rsidR="00AA145E">
        <w:rPr>
          <w:rFonts w:ascii="Arial" w:hAnsi="Arial"/>
          <w:color w:val="000000"/>
          <w:sz w:val="22"/>
          <w:szCs w:val="22"/>
          <w:lang w:val="ru-RU"/>
        </w:rPr>
        <w:t>шест</w:t>
      </w:r>
      <w:r w:rsidR="00C35DE6" w:rsidRPr="00D6626E">
        <w:rPr>
          <w:rFonts w:ascii="Arial" w:hAnsi="Arial"/>
          <w:color w:val="000000"/>
          <w:sz w:val="22"/>
          <w:szCs w:val="22"/>
          <w:lang w:val="ru-RU"/>
        </w:rPr>
        <w:t>)</w:t>
      </w:r>
      <w:r w:rsidR="00C35DE6" w:rsidRPr="00D6626E">
        <w:rPr>
          <w:rFonts w:ascii="Arial" w:hAnsi="Arial"/>
          <w:color w:val="FF0000"/>
          <w:sz w:val="22"/>
          <w:szCs w:val="22"/>
          <w:lang w:val="ru-RU"/>
        </w:rPr>
        <w:t xml:space="preserve"> </w:t>
      </w:r>
      <w:r w:rsidR="00C35DE6" w:rsidRPr="00D6626E">
        <w:rPr>
          <w:rFonts w:ascii="Arial" w:hAnsi="Arial"/>
          <w:sz w:val="22"/>
          <w:szCs w:val="22"/>
          <w:lang w:val="ru-RU"/>
        </w:rPr>
        <w:t xml:space="preserve">години. Планот ќе претставува основа за следење на динамиката за обезбедувањето на услугите и </w:t>
      </w:r>
      <w:r w:rsidR="00C35DE6">
        <w:rPr>
          <w:rFonts w:ascii="Arial" w:hAnsi="Arial"/>
          <w:sz w:val="22"/>
          <w:szCs w:val="22"/>
          <w:lang w:val="ru-RU"/>
        </w:rPr>
        <w:t>процентот</w:t>
      </w:r>
      <w:r w:rsidR="00C35DE6" w:rsidRPr="00D6626E">
        <w:rPr>
          <w:rFonts w:ascii="Arial" w:hAnsi="Arial"/>
          <w:sz w:val="22"/>
          <w:szCs w:val="22"/>
          <w:lang w:val="ru-RU"/>
        </w:rPr>
        <w:t xml:space="preserve"> на покриеност </w:t>
      </w:r>
      <w:r w:rsidR="00C35DE6" w:rsidRPr="00D6626E">
        <w:rPr>
          <w:rFonts w:ascii="Arial" w:hAnsi="Arial"/>
          <w:color w:val="000000"/>
          <w:sz w:val="22"/>
          <w:szCs w:val="22"/>
          <w:lang w:val="ru-RU"/>
        </w:rPr>
        <w:t xml:space="preserve">на </w:t>
      </w:r>
      <w:r w:rsidR="00AA145E">
        <w:rPr>
          <w:rFonts w:ascii="Arial" w:hAnsi="Arial"/>
          <w:color w:val="000000"/>
          <w:sz w:val="22"/>
          <w:szCs w:val="22"/>
          <w:lang w:val="ru-RU"/>
        </w:rPr>
        <w:t>населението</w:t>
      </w:r>
      <w:r w:rsidR="00C35DE6" w:rsidRPr="00D6626E">
        <w:rPr>
          <w:rFonts w:ascii="Arial" w:hAnsi="Arial"/>
          <w:color w:val="000000"/>
          <w:sz w:val="22"/>
          <w:szCs w:val="22"/>
          <w:lang w:val="ru-RU"/>
        </w:rPr>
        <w:t xml:space="preserve"> </w:t>
      </w:r>
      <w:r w:rsidR="00C35DE6" w:rsidRPr="00D6626E">
        <w:rPr>
          <w:rFonts w:ascii="Arial" w:hAnsi="Arial"/>
          <w:color w:val="000000"/>
          <w:sz w:val="22"/>
          <w:szCs w:val="22"/>
        </w:rPr>
        <w:t>на Република Македонија</w:t>
      </w:r>
      <w:r w:rsidR="00C35DE6" w:rsidRPr="00D6626E">
        <w:rPr>
          <w:rFonts w:ascii="Arial" w:hAnsi="Arial"/>
          <w:sz w:val="22"/>
          <w:szCs w:val="22"/>
          <w:lang w:val="ru-RU"/>
        </w:rPr>
        <w:t xml:space="preserve">. </w:t>
      </w:r>
      <w:r w:rsidR="00651BF4">
        <w:rPr>
          <w:rFonts w:ascii="Arial" w:hAnsi="Arial"/>
          <w:sz w:val="22"/>
          <w:szCs w:val="22"/>
          <w:lang w:val="ru-RU"/>
        </w:rPr>
        <w:t>Операторот е должен</w:t>
      </w:r>
      <w:r w:rsidR="00C35DE6">
        <w:rPr>
          <w:rFonts w:ascii="Arial" w:hAnsi="Arial"/>
          <w:sz w:val="22"/>
          <w:szCs w:val="22"/>
          <w:lang w:val="ru-RU"/>
        </w:rPr>
        <w:t xml:space="preserve"> </w:t>
      </w:r>
      <w:r w:rsidR="00C35DE6" w:rsidRPr="00D6626E">
        <w:rPr>
          <w:rFonts w:ascii="Arial" w:hAnsi="Arial"/>
          <w:sz w:val="22"/>
          <w:szCs w:val="22"/>
          <w:lang w:val="ru-RU"/>
        </w:rPr>
        <w:t xml:space="preserve">на крајот на секоја година за периодот од </w:t>
      </w:r>
      <w:r w:rsidR="00AA145E">
        <w:rPr>
          <w:rFonts w:ascii="Arial" w:hAnsi="Arial"/>
          <w:sz w:val="22"/>
          <w:szCs w:val="22"/>
          <w:lang w:val="ru-RU"/>
        </w:rPr>
        <w:t>6</w:t>
      </w:r>
      <w:r w:rsidR="00C35DE6" w:rsidRPr="00D6626E">
        <w:rPr>
          <w:rFonts w:ascii="Arial" w:hAnsi="Arial"/>
          <w:color w:val="000000"/>
          <w:sz w:val="22"/>
          <w:szCs w:val="22"/>
          <w:lang w:val="ru-RU"/>
        </w:rPr>
        <w:t xml:space="preserve"> (</w:t>
      </w:r>
      <w:r w:rsidR="00AA145E">
        <w:rPr>
          <w:rFonts w:ascii="Arial" w:hAnsi="Arial"/>
          <w:color w:val="000000"/>
          <w:sz w:val="22"/>
          <w:szCs w:val="22"/>
          <w:lang w:val="ru-RU"/>
        </w:rPr>
        <w:t>шест</w:t>
      </w:r>
      <w:r w:rsidR="00C35DE6" w:rsidRPr="00D6626E">
        <w:rPr>
          <w:rFonts w:ascii="Arial" w:hAnsi="Arial"/>
          <w:color w:val="000000"/>
          <w:sz w:val="22"/>
          <w:szCs w:val="22"/>
          <w:lang w:val="ru-RU"/>
        </w:rPr>
        <w:t>)</w:t>
      </w:r>
      <w:r w:rsidR="00C35DE6" w:rsidRPr="00D6626E">
        <w:rPr>
          <w:rFonts w:ascii="Arial" w:hAnsi="Arial"/>
          <w:color w:val="FF0000"/>
          <w:sz w:val="22"/>
          <w:szCs w:val="22"/>
          <w:lang w:val="ru-RU"/>
        </w:rPr>
        <w:t xml:space="preserve"> </w:t>
      </w:r>
      <w:r w:rsidR="00C35DE6" w:rsidRPr="00D6626E">
        <w:rPr>
          <w:rFonts w:ascii="Arial" w:hAnsi="Arial"/>
          <w:sz w:val="22"/>
          <w:szCs w:val="22"/>
          <w:lang w:val="ru-RU"/>
        </w:rPr>
        <w:t xml:space="preserve">години на Агенцијата да и доставува извештај за </w:t>
      </w:r>
      <w:r w:rsidR="00C35DE6" w:rsidRPr="00D6626E">
        <w:rPr>
          <w:rFonts w:ascii="Arial" w:hAnsi="Arial"/>
          <w:color w:val="000000"/>
          <w:sz w:val="22"/>
          <w:szCs w:val="22"/>
          <w:lang w:val="ru-RU"/>
        </w:rPr>
        <w:t>процен</w:t>
      </w:r>
      <w:r w:rsidR="00651BF4">
        <w:rPr>
          <w:rFonts w:ascii="Arial" w:hAnsi="Arial"/>
          <w:color w:val="000000"/>
          <w:sz w:val="22"/>
          <w:szCs w:val="22"/>
          <w:lang w:val="ru-RU"/>
        </w:rPr>
        <w:t>тот на покриеност</w:t>
      </w:r>
      <w:r w:rsidR="00C35DE6" w:rsidRPr="00D6626E">
        <w:rPr>
          <w:rFonts w:ascii="Arial" w:hAnsi="Arial"/>
          <w:color w:val="000000"/>
          <w:sz w:val="22"/>
          <w:szCs w:val="22"/>
          <w:lang w:val="ru-RU"/>
        </w:rPr>
        <w:t>.</w:t>
      </w:r>
    </w:p>
    <w:p w:rsidR="00651BF4" w:rsidRDefault="00651BF4" w:rsidP="00E67C3F">
      <w:pPr>
        <w:autoSpaceDE w:val="0"/>
        <w:autoSpaceDN w:val="0"/>
        <w:adjustRightInd w:val="0"/>
        <w:rPr>
          <w:rFonts w:ascii="Arial" w:hAnsi="Arial" w:cs="Arial"/>
          <w:sz w:val="22"/>
          <w:szCs w:val="22"/>
        </w:rPr>
      </w:pPr>
    </w:p>
    <w:p w:rsidR="00E67C3F" w:rsidRDefault="00E67C3F" w:rsidP="00E67C3F">
      <w:pPr>
        <w:autoSpaceDE w:val="0"/>
        <w:autoSpaceDN w:val="0"/>
        <w:adjustRightInd w:val="0"/>
        <w:rPr>
          <w:rFonts w:ascii="Tahoma" w:hAnsi="Tahoma" w:cs="Tahoma"/>
          <w:sz w:val="21"/>
          <w:szCs w:val="21"/>
        </w:rPr>
      </w:pPr>
      <w:r>
        <w:rPr>
          <w:rFonts w:ascii="Arial" w:hAnsi="Arial" w:cs="Arial"/>
          <w:sz w:val="22"/>
          <w:szCs w:val="22"/>
          <w:lang w:val="en-US"/>
        </w:rPr>
        <w:t xml:space="preserve">3.3 </w:t>
      </w:r>
      <w:r>
        <w:rPr>
          <w:rFonts w:ascii="Arial" w:hAnsi="Arial" w:cs="Arial"/>
          <w:sz w:val="22"/>
          <w:szCs w:val="22"/>
        </w:rPr>
        <w:tab/>
        <w:t xml:space="preserve">Операторот е должен </w:t>
      </w:r>
      <w:r>
        <w:rPr>
          <w:rFonts w:ascii="Tahoma" w:hAnsi="Tahoma" w:cs="Tahoma"/>
          <w:sz w:val="21"/>
          <w:szCs w:val="21"/>
        </w:rPr>
        <w:t>да ја обезбеди следната покриеност:</w:t>
      </w:r>
    </w:p>
    <w:p w:rsidR="00AA145E" w:rsidRPr="00D820D0" w:rsidRDefault="00AA145E" w:rsidP="00AA145E">
      <w:pPr>
        <w:pStyle w:val="ListParagraph"/>
        <w:numPr>
          <w:ilvl w:val="0"/>
          <w:numId w:val="12"/>
        </w:numPr>
        <w:jc w:val="both"/>
        <w:rPr>
          <w:rFonts w:ascii="Arial" w:hAnsi="Arial" w:cs="Arial"/>
          <w:sz w:val="22"/>
          <w:szCs w:val="22"/>
        </w:rPr>
      </w:pPr>
      <w:r>
        <w:rPr>
          <w:rFonts w:ascii="Arial" w:hAnsi="Arial" w:cs="Arial"/>
          <w:sz w:val="22"/>
          <w:szCs w:val="22"/>
        </w:rPr>
        <w:t>по две години</w:t>
      </w:r>
      <w:r w:rsidRPr="00D820D0">
        <w:rPr>
          <w:rFonts w:ascii="Arial" w:hAnsi="Arial" w:cs="Arial"/>
          <w:sz w:val="22"/>
          <w:szCs w:val="22"/>
        </w:rPr>
        <w:t xml:space="preserve"> од денот на важење на одобрението за користење на радиофреквенции  да обезбеди најм</w:t>
      </w:r>
      <w:r>
        <w:rPr>
          <w:rFonts w:ascii="Arial" w:hAnsi="Arial" w:cs="Arial"/>
          <w:sz w:val="22"/>
          <w:szCs w:val="22"/>
        </w:rPr>
        <w:t>алку 20% покриеност на населението</w:t>
      </w:r>
      <w:r w:rsidRPr="00D820D0">
        <w:rPr>
          <w:rFonts w:ascii="Arial" w:hAnsi="Arial" w:cs="Arial"/>
          <w:sz w:val="22"/>
          <w:szCs w:val="22"/>
        </w:rPr>
        <w:t xml:space="preserve"> на Република Македонија;</w:t>
      </w:r>
    </w:p>
    <w:p w:rsidR="00AA145E" w:rsidRPr="00D820D0" w:rsidRDefault="00AA145E" w:rsidP="00AA145E">
      <w:pPr>
        <w:pStyle w:val="ListParagraph"/>
        <w:numPr>
          <w:ilvl w:val="0"/>
          <w:numId w:val="12"/>
        </w:numPr>
        <w:jc w:val="both"/>
        <w:rPr>
          <w:rFonts w:ascii="Arial" w:hAnsi="Arial" w:cs="Arial"/>
          <w:sz w:val="22"/>
          <w:szCs w:val="22"/>
        </w:rPr>
      </w:pPr>
      <w:r>
        <w:rPr>
          <w:rFonts w:ascii="Arial" w:hAnsi="Arial" w:cs="Arial"/>
          <w:sz w:val="22"/>
          <w:szCs w:val="22"/>
        </w:rPr>
        <w:t>по четири</w:t>
      </w:r>
      <w:r w:rsidRPr="00D820D0">
        <w:rPr>
          <w:rFonts w:ascii="Arial" w:hAnsi="Arial" w:cs="Arial"/>
          <w:sz w:val="22"/>
          <w:szCs w:val="22"/>
        </w:rPr>
        <w:t xml:space="preserve"> години од денот на важење на одобрението за користење на радиофр</w:t>
      </w:r>
      <w:r>
        <w:rPr>
          <w:rFonts w:ascii="Arial" w:hAnsi="Arial" w:cs="Arial"/>
          <w:sz w:val="22"/>
          <w:szCs w:val="22"/>
        </w:rPr>
        <w:t>еквенции  да обезбеди најмалку 40% покриеност на населението</w:t>
      </w:r>
      <w:r w:rsidRPr="00D820D0">
        <w:rPr>
          <w:rFonts w:ascii="Arial" w:hAnsi="Arial" w:cs="Arial"/>
          <w:sz w:val="22"/>
          <w:szCs w:val="22"/>
        </w:rPr>
        <w:t xml:space="preserve"> на Република Македонија;</w:t>
      </w:r>
      <w:r>
        <w:rPr>
          <w:rFonts w:ascii="Arial" w:hAnsi="Arial" w:cs="Arial"/>
          <w:sz w:val="22"/>
          <w:szCs w:val="22"/>
        </w:rPr>
        <w:t xml:space="preserve"> и</w:t>
      </w:r>
    </w:p>
    <w:p w:rsidR="00AA145E" w:rsidRPr="00901CF2" w:rsidRDefault="00AA145E" w:rsidP="00AA145E">
      <w:pPr>
        <w:pStyle w:val="ListParagraph"/>
        <w:numPr>
          <w:ilvl w:val="0"/>
          <w:numId w:val="12"/>
        </w:numPr>
        <w:jc w:val="both"/>
        <w:rPr>
          <w:rFonts w:ascii="Arial" w:hAnsi="Arial" w:cs="Arial"/>
          <w:sz w:val="22"/>
          <w:szCs w:val="22"/>
        </w:rPr>
      </w:pPr>
      <w:r>
        <w:rPr>
          <w:rFonts w:ascii="Arial" w:hAnsi="Arial" w:cs="Arial"/>
          <w:sz w:val="22"/>
          <w:szCs w:val="22"/>
        </w:rPr>
        <w:t>по шест</w:t>
      </w:r>
      <w:r w:rsidRPr="00D820D0">
        <w:rPr>
          <w:rFonts w:ascii="Arial" w:hAnsi="Arial" w:cs="Arial"/>
          <w:sz w:val="22"/>
          <w:szCs w:val="22"/>
        </w:rPr>
        <w:t xml:space="preserve"> години од денот на важење на одобрението за користење на радиофр</w:t>
      </w:r>
      <w:r>
        <w:rPr>
          <w:rFonts w:ascii="Arial" w:hAnsi="Arial" w:cs="Arial"/>
          <w:sz w:val="22"/>
          <w:szCs w:val="22"/>
        </w:rPr>
        <w:t>еквенции  да обезбеди најмалку 70% покриеност на населението на Република Македонија.</w:t>
      </w:r>
    </w:p>
    <w:p w:rsidR="00C35DE6" w:rsidRDefault="00C35DE6" w:rsidP="008272E7">
      <w:pPr>
        <w:tabs>
          <w:tab w:val="num" w:pos="0"/>
        </w:tabs>
        <w:jc w:val="both"/>
        <w:rPr>
          <w:rFonts w:ascii="Arial" w:hAnsi="Arial" w:cs="Arial"/>
          <w:sz w:val="22"/>
          <w:szCs w:val="22"/>
        </w:rPr>
      </w:pPr>
    </w:p>
    <w:p w:rsidR="008272E7" w:rsidRDefault="00C15D2D" w:rsidP="008272E7">
      <w:pPr>
        <w:tabs>
          <w:tab w:val="num" w:pos="0"/>
        </w:tabs>
        <w:jc w:val="both"/>
        <w:rPr>
          <w:rFonts w:ascii="Arial" w:hAnsi="Arial"/>
          <w:sz w:val="22"/>
          <w:szCs w:val="22"/>
          <w:lang w:val="ru-RU"/>
        </w:rPr>
      </w:pPr>
      <w:r>
        <w:rPr>
          <w:rFonts w:ascii="Arial" w:hAnsi="Arial" w:cs="Arial"/>
          <w:sz w:val="22"/>
          <w:szCs w:val="22"/>
        </w:rPr>
        <w:t>3.3</w:t>
      </w:r>
      <w:r w:rsidR="00F534E8" w:rsidRPr="00BC5994">
        <w:rPr>
          <w:rFonts w:ascii="Arial" w:hAnsi="Arial" w:cs="Arial"/>
          <w:sz w:val="22"/>
          <w:szCs w:val="22"/>
        </w:rPr>
        <w:tab/>
      </w:r>
      <w:r w:rsidR="008272E7" w:rsidRPr="00742F19">
        <w:rPr>
          <w:rFonts w:ascii="Arial" w:hAnsi="Arial"/>
          <w:sz w:val="22"/>
          <w:szCs w:val="22"/>
          <w:lang w:val="ru-RU"/>
        </w:rPr>
        <w:t xml:space="preserve">Агенцијата може да го отповика Одобрението за користење на радиофреквенции доколку операторот не ги исполни условите </w:t>
      </w:r>
      <w:r w:rsidR="008272E7" w:rsidRPr="00742F19">
        <w:rPr>
          <w:rFonts w:ascii="Arial" w:hAnsi="Arial" w:cs="Arial"/>
          <w:sz w:val="22"/>
          <w:szCs w:val="22"/>
        </w:rPr>
        <w:t>пропишани во истото</w:t>
      </w:r>
      <w:r w:rsidR="008272E7" w:rsidRPr="00742F19">
        <w:rPr>
          <w:rFonts w:ascii="Arial" w:hAnsi="Arial"/>
          <w:sz w:val="22"/>
          <w:szCs w:val="22"/>
          <w:lang w:val="ru-RU"/>
        </w:rPr>
        <w:t xml:space="preserve">, како </w:t>
      </w:r>
      <w:r w:rsidR="008272E7" w:rsidRPr="00742F19">
        <w:rPr>
          <w:rFonts w:ascii="Arial" w:hAnsi="Arial"/>
          <w:sz w:val="22"/>
          <w:szCs w:val="22"/>
        </w:rPr>
        <w:t>и</w:t>
      </w:r>
      <w:r w:rsidR="008272E7" w:rsidRPr="00742F19">
        <w:rPr>
          <w:rFonts w:ascii="Arial" w:hAnsi="Arial"/>
          <w:sz w:val="22"/>
          <w:szCs w:val="22"/>
          <w:lang w:val="ru-RU"/>
        </w:rPr>
        <w:t xml:space="preserve"> во други случаи, согласно член 73 од Законот за електронските комуникаци.</w:t>
      </w:r>
    </w:p>
    <w:p w:rsidR="008272E7" w:rsidRPr="004B4FAA" w:rsidRDefault="008272E7" w:rsidP="008272E7">
      <w:pPr>
        <w:tabs>
          <w:tab w:val="num" w:pos="0"/>
        </w:tabs>
        <w:jc w:val="both"/>
        <w:rPr>
          <w:rFonts w:ascii="Arial" w:hAnsi="Arial"/>
          <w:sz w:val="22"/>
          <w:szCs w:val="22"/>
          <w:lang w:val="en-US"/>
        </w:rPr>
      </w:pPr>
    </w:p>
    <w:p w:rsidR="008B271E" w:rsidRPr="004A1F40" w:rsidRDefault="008B271E" w:rsidP="008272E7">
      <w:pPr>
        <w:tabs>
          <w:tab w:val="num" w:pos="0"/>
        </w:tabs>
        <w:jc w:val="both"/>
        <w:rPr>
          <w:rFonts w:ascii="Arial" w:hAnsi="Arial" w:cs="Arial"/>
          <w:sz w:val="22"/>
          <w:szCs w:val="22"/>
          <w:lang w:val="ru-RU"/>
        </w:rPr>
      </w:pPr>
      <w:r w:rsidRPr="00965C74">
        <w:rPr>
          <w:rFonts w:ascii="Arial" w:hAnsi="Arial"/>
          <w:sz w:val="22"/>
          <w:szCs w:val="22"/>
          <w:lang w:val="ru-RU"/>
        </w:rPr>
        <w:t>3</w:t>
      </w:r>
      <w:r w:rsidRPr="00C544E4">
        <w:rPr>
          <w:rFonts w:ascii="Arial" w:hAnsi="Arial"/>
          <w:sz w:val="22"/>
          <w:szCs w:val="22"/>
        </w:rPr>
        <w:t>.</w:t>
      </w:r>
      <w:r w:rsidR="00C15D2D">
        <w:rPr>
          <w:rFonts w:ascii="Arial" w:hAnsi="Arial"/>
          <w:sz w:val="22"/>
          <w:szCs w:val="22"/>
        </w:rPr>
        <w:t>4</w:t>
      </w:r>
      <w:r w:rsidRPr="00C544E4">
        <w:rPr>
          <w:rFonts w:ascii="Arial" w:hAnsi="Arial"/>
          <w:sz w:val="22"/>
          <w:szCs w:val="22"/>
        </w:rPr>
        <w:tab/>
      </w:r>
      <w:r w:rsidRPr="00C544E4">
        <w:rPr>
          <w:rFonts w:ascii="Arial" w:hAnsi="Arial"/>
          <w:sz w:val="22"/>
          <w:szCs w:val="22"/>
          <w:lang w:val="ru-RU"/>
        </w:rPr>
        <w:t>Издаденото Одобрение за користење на радиофреквенции ќе престане да важ</w:t>
      </w:r>
      <w:r w:rsidRPr="00C544E4">
        <w:rPr>
          <w:rFonts w:ascii="Arial" w:hAnsi="Arial"/>
          <w:sz w:val="22"/>
          <w:szCs w:val="22"/>
        </w:rPr>
        <w:t>и</w:t>
      </w:r>
      <w:r w:rsidRPr="00C544E4">
        <w:rPr>
          <w:rFonts w:ascii="Arial" w:hAnsi="Arial"/>
          <w:sz w:val="22"/>
          <w:szCs w:val="22"/>
          <w:lang w:val="ru-RU"/>
        </w:rPr>
        <w:t xml:space="preserve"> доколку Операторот по сопствена вина не</w:t>
      </w:r>
      <w:r w:rsidR="00FA6A2F">
        <w:rPr>
          <w:rFonts w:ascii="Arial" w:hAnsi="Arial"/>
          <w:sz w:val="22"/>
          <w:szCs w:val="22"/>
          <w:lang w:val="ru-RU"/>
        </w:rPr>
        <w:t xml:space="preserve"> започне со користење на доделените радиофреквенции</w:t>
      </w:r>
      <w:r w:rsidRPr="00C544E4">
        <w:rPr>
          <w:rFonts w:ascii="Arial" w:hAnsi="Arial"/>
          <w:sz w:val="22"/>
          <w:szCs w:val="22"/>
          <w:lang w:val="ru-RU"/>
        </w:rPr>
        <w:t xml:space="preserve"> </w:t>
      </w:r>
      <w:r w:rsidR="00AA145E">
        <w:rPr>
          <w:rFonts w:ascii="Arial" w:hAnsi="Arial" w:cs="Arial"/>
          <w:sz w:val="22"/>
          <w:szCs w:val="22"/>
        </w:rPr>
        <w:t>во рок од девет</w:t>
      </w:r>
      <w:r w:rsidRPr="004A1F40">
        <w:rPr>
          <w:rFonts w:ascii="Arial" w:hAnsi="Arial" w:cs="Arial"/>
          <w:sz w:val="22"/>
          <w:szCs w:val="22"/>
        </w:rPr>
        <w:t xml:space="preserve"> месеци од денот на </w:t>
      </w:r>
      <w:r w:rsidR="00FF1BFF">
        <w:rPr>
          <w:rFonts w:ascii="Arial" w:hAnsi="Arial" w:cs="Arial"/>
          <w:sz w:val="22"/>
          <w:szCs w:val="22"/>
        </w:rPr>
        <w:t>важност</w:t>
      </w:r>
      <w:r w:rsidR="00AA145E">
        <w:rPr>
          <w:rFonts w:ascii="Arial" w:hAnsi="Arial" w:cs="Arial"/>
          <w:sz w:val="22"/>
          <w:szCs w:val="22"/>
        </w:rPr>
        <w:t>а</w:t>
      </w:r>
      <w:r w:rsidRPr="004A1F40">
        <w:rPr>
          <w:rFonts w:ascii="Arial" w:hAnsi="Arial" w:cs="Arial"/>
          <w:sz w:val="22"/>
          <w:szCs w:val="22"/>
        </w:rPr>
        <w:t xml:space="preserve"> на Одобрението за користење на радиофреквенциите, како и во други случаи утврдени во член 74 од Законот за електронските комуникации.</w:t>
      </w:r>
    </w:p>
    <w:p w:rsidR="00F534E8" w:rsidRPr="00BC5994" w:rsidRDefault="00F534E8" w:rsidP="00F534E8">
      <w:pPr>
        <w:tabs>
          <w:tab w:val="num" w:pos="0"/>
        </w:tabs>
        <w:ind w:firstLine="360"/>
        <w:rPr>
          <w:rFonts w:ascii="Arial" w:hAnsi="Arial" w:cs="Arial"/>
          <w:sz w:val="22"/>
          <w:szCs w:val="22"/>
          <w:lang w:val="ru-RU"/>
        </w:rPr>
      </w:pPr>
    </w:p>
    <w:p w:rsidR="00F534E8" w:rsidRPr="00D37D6E" w:rsidRDefault="00F534E8" w:rsidP="00F534E8">
      <w:pPr>
        <w:tabs>
          <w:tab w:val="num" w:pos="0"/>
        </w:tabs>
        <w:jc w:val="both"/>
        <w:rPr>
          <w:rFonts w:ascii="Arial" w:hAnsi="Arial" w:cs="Arial"/>
          <w:sz w:val="22"/>
          <w:szCs w:val="22"/>
          <w:lang w:val="en-US"/>
        </w:rPr>
      </w:pPr>
    </w:p>
    <w:p w:rsidR="00F534E8" w:rsidRPr="00AA145E" w:rsidRDefault="00AA145E" w:rsidP="00AA145E">
      <w:pPr>
        <w:pStyle w:val="Heading2"/>
        <w:numPr>
          <w:ilvl w:val="0"/>
          <w:numId w:val="0"/>
        </w:numPr>
        <w:rPr>
          <w:rFonts w:eastAsiaTheme="minorEastAsia"/>
          <w:sz w:val="22"/>
          <w:szCs w:val="22"/>
        </w:rPr>
      </w:pPr>
      <w:bookmarkStart w:id="19" w:name="_Toc355960345"/>
      <w:r>
        <w:rPr>
          <w:rFonts w:eastAsiaTheme="minorEastAsia"/>
          <w:sz w:val="22"/>
          <w:szCs w:val="22"/>
          <w:lang w:val="mk-MK"/>
        </w:rPr>
        <w:t xml:space="preserve">4. </w:t>
      </w:r>
      <w:r w:rsidR="00EE07FC" w:rsidRPr="00AA145E">
        <w:rPr>
          <w:rFonts w:eastAsiaTheme="minorEastAsia"/>
          <w:sz w:val="22"/>
          <w:szCs w:val="22"/>
        </w:rPr>
        <w:t>ПРАВА И ОБВРСКИ НА</w:t>
      </w:r>
      <w:r>
        <w:rPr>
          <w:rFonts w:eastAsiaTheme="minorEastAsia"/>
          <w:sz w:val="22"/>
          <w:szCs w:val="22"/>
        </w:rPr>
        <w:t xml:space="preserve"> ОПЕРАТОРОТ СОГЛАСНО ЗАКОНОТ ЗА</w:t>
      </w:r>
      <w:r>
        <w:rPr>
          <w:rFonts w:eastAsiaTheme="minorEastAsia"/>
          <w:sz w:val="22"/>
          <w:szCs w:val="22"/>
          <w:lang w:val="mk-MK"/>
        </w:rPr>
        <w:t xml:space="preserve"> </w:t>
      </w:r>
      <w:r w:rsidR="00EE07FC" w:rsidRPr="00AA145E">
        <w:rPr>
          <w:rFonts w:eastAsiaTheme="minorEastAsia"/>
          <w:sz w:val="22"/>
          <w:szCs w:val="22"/>
        </w:rPr>
        <w:t>ЕЛЕКТРОНСКИТЕ  КОМУНИКАЦИИ</w:t>
      </w:r>
      <w:bookmarkEnd w:id="19"/>
    </w:p>
    <w:p w:rsidR="00F534E8" w:rsidRPr="00BC5994" w:rsidRDefault="00F534E8" w:rsidP="00F534E8">
      <w:pPr>
        <w:ind w:left="180"/>
        <w:rPr>
          <w:rFonts w:ascii="Arial" w:hAnsi="Arial" w:cs="Arial"/>
          <w:sz w:val="22"/>
          <w:szCs w:val="22"/>
          <w:lang w:val="ru-RU"/>
        </w:rPr>
      </w:pPr>
    </w:p>
    <w:p w:rsidR="00F534E8" w:rsidRPr="004B1D77" w:rsidRDefault="004B1D77" w:rsidP="00E845AA">
      <w:pPr>
        <w:pStyle w:val="Heading3"/>
        <w:numPr>
          <w:ilvl w:val="0"/>
          <w:numId w:val="0"/>
        </w:numPr>
        <w:ind w:left="1020" w:hanging="1020"/>
      </w:pPr>
      <w:r>
        <w:t xml:space="preserve"> </w:t>
      </w:r>
      <w:bookmarkStart w:id="20" w:name="_Toc355960346"/>
      <w:r w:rsidR="000D5134">
        <w:t>4.1</w:t>
      </w:r>
      <w:r>
        <w:tab/>
      </w:r>
      <w:r w:rsidR="00F534E8" w:rsidRPr="004B1D77">
        <w:t>Регистрација и нотификација</w:t>
      </w:r>
      <w:bookmarkEnd w:id="20"/>
    </w:p>
    <w:p w:rsidR="00F534E8" w:rsidRPr="004B1D77" w:rsidRDefault="00F534E8" w:rsidP="00F534E8">
      <w:pPr>
        <w:ind w:left="360"/>
        <w:rPr>
          <w:rFonts w:ascii="Arial" w:hAnsi="Arial" w:cs="Arial"/>
          <w:b/>
          <w:sz w:val="22"/>
          <w:szCs w:val="22"/>
          <w:lang w:val="ru-RU"/>
        </w:rPr>
      </w:pPr>
    </w:p>
    <w:p w:rsidR="00F534E8" w:rsidRPr="00BC5994" w:rsidRDefault="004B1D77" w:rsidP="00F534E8">
      <w:pPr>
        <w:jc w:val="both"/>
        <w:rPr>
          <w:rFonts w:ascii="Arial" w:hAnsi="Arial" w:cs="Arial"/>
          <w:sz w:val="22"/>
          <w:szCs w:val="22"/>
        </w:rPr>
      </w:pPr>
      <w:r>
        <w:rPr>
          <w:rFonts w:ascii="Arial" w:hAnsi="Arial" w:cs="Arial"/>
          <w:sz w:val="22"/>
          <w:szCs w:val="22"/>
          <w:lang w:val="ru-RU"/>
        </w:rPr>
        <w:t>4</w:t>
      </w:r>
      <w:r w:rsidR="00F534E8" w:rsidRPr="00BC5994">
        <w:rPr>
          <w:rFonts w:ascii="Arial" w:hAnsi="Arial" w:cs="Arial"/>
          <w:sz w:val="22"/>
          <w:szCs w:val="22"/>
        </w:rPr>
        <w:t>.1.1</w:t>
      </w:r>
      <w:r w:rsidR="00F534E8" w:rsidRPr="00BC5994">
        <w:rPr>
          <w:rFonts w:ascii="Arial" w:hAnsi="Arial" w:cs="Arial"/>
          <w:sz w:val="22"/>
          <w:szCs w:val="22"/>
        </w:rPr>
        <w:tab/>
        <w:t>По приемот на Одлуката за избор на најповолен понудувач, избраниот понудувач, доколку е странско физичко или правно лице, е должен да основа правно лице со седиште во Република Македонија</w:t>
      </w:r>
      <w:r w:rsidR="00FA6A2F">
        <w:rPr>
          <w:rFonts w:ascii="Arial" w:hAnsi="Arial" w:cs="Arial"/>
          <w:sz w:val="22"/>
          <w:szCs w:val="22"/>
        </w:rPr>
        <w:t>.</w:t>
      </w:r>
    </w:p>
    <w:p w:rsidR="00F534E8" w:rsidRPr="00BC5994" w:rsidRDefault="00F534E8" w:rsidP="00F534E8">
      <w:pPr>
        <w:jc w:val="both"/>
        <w:rPr>
          <w:rFonts w:ascii="Arial" w:hAnsi="Arial" w:cs="Arial"/>
          <w:sz w:val="22"/>
          <w:szCs w:val="22"/>
        </w:rPr>
      </w:pPr>
    </w:p>
    <w:p w:rsidR="00F534E8" w:rsidRPr="00BC5994" w:rsidRDefault="00F534E8" w:rsidP="00886278">
      <w:pPr>
        <w:numPr>
          <w:ilvl w:val="2"/>
          <w:numId w:val="6"/>
        </w:numPr>
        <w:tabs>
          <w:tab w:val="clear" w:pos="720"/>
        </w:tabs>
        <w:ind w:left="0" w:firstLine="0"/>
        <w:jc w:val="both"/>
        <w:rPr>
          <w:rFonts w:ascii="Arial" w:hAnsi="Arial" w:cs="Arial"/>
          <w:sz w:val="22"/>
          <w:szCs w:val="22"/>
        </w:rPr>
      </w:pPr>
      <w:r w:rsidRPr="00BC5994">
        <w:rPr>
          <w:rFonts w:ascii="Arial" w:hAnsi="Arial" w:cs="Arial"/>
          <w:sz w:val="22"/>
          <w:szCs w:val="22"/>
        </w:rPr>
        <w:lastRenderedPageBreak/>
        <w:t>Избраниот понудувач е до</w:t>
      </w:r>
      <w:r w:rsidR="00FA6A2F">
        <w:rPr>
          <w:rFonts w:ascii="Arial" w:hAnsi="Arial" w:cs="Arial"/>
          <w:sz w:val="22"/>
          <w:szCs w:val="22"/>
        </w:rPr>
        <w:t>лжен</w:t>
      </w:r>
      <w:r w:rsidRPr="00BC5994">
        <w:rPr>
          <w:rFonts w:ascii="Arial" w:hAnsi="Arial" w:cs="Arial"/>
          <w:sz w:val="22"/>
          <w:szCs w:val="22"/>
        </w:rPr>
        <w:t xml:space="preserve"> пред започнување со изградбата или употребата на јавната електронска комуникациска мрежа и/или обезбедување на јавните електронски комуникациски услуги, да достави нотификација во Агенцијата, согласно член 28 од Законот за електронските комуникации.</w:t>
      </w:r>
    </w:p>
    <w:p w:rsidR="00F534E8" w:rsidRPr="00BC5994" w:rsidRDefault="00F534E8" w:rsidP="00F534E8">
      <w:pPr>
        <w:jc w:val="both"/>
        <w:rPr>
          <w:rFonts w:ascii="Arial" w:hAnsi="Arial" w:cs="Arial"/>
          <w:sz w:val="22"/>
          <w:szCs w:val="22"/>
        </w:rPr>
      </w:pPr>
    </w:p>
    <w:p w:rsidR="00F534E8" w:rsidRPr="00E845AA" w:rsidRDefault="00F20558" w:rsidP="00E845AA">
      <w:pPr>
        <w:pStyle w:val="Heading3"/>
        <w:numPr>
          <w:ilvl w:val="0"/>
          <w:numId w:val="0"/>
        </w:numPr>
        <w:ind w:left="1020" w:hanging="1020"/>
      </w:pPr>
      <w:bookmarkStart w:id="21" w:name="_Toc355960347"/>
      <w:r w:rsidRPr="00AA145E">
        <w:rPr>
          <w:b w:val="0"/>
        </w:rPr>
        <w:t>4.2</w:t>
      </w:r>
      <w:r w:rsidR="00EE07FC" w:rsidRPr="00E845AA">
        <w:t xml:space="preserve"> </w:t>
      </w:r>
      <w:r w:rsidR="00EE07FC" w:rsidRPr="00E845AA">
        <w:tab/>
      </w:r>
      <w:r w:rsidR="00F534E8" w:rsidRPr="00E845AA">
        <w:t>Заедничка употреба на објекти и средства</w:t>
      </w:r>
      <w:bookmarkEnd w:id="21"/>
    </w:p>
    <w:p w:rsidR="00F534E8" w:rsidRPr="00BC5994" w:rsidRDefault="00F534E8" w:rsidP="00F534E8">
      <w:pPr>
        <w:ind w:left="360"/>
        <w:rPr>
          <w:rFonts w:ascii="Arial" w:hAnsi="Arial" w:cs="Arial"/>
          <w:sz w:val="22"/>
          <w:szCs w:val="22"/>
          <w:lang w:val="ru-RU"/>
        </w:rPr>
      </w:pPr>
    </w:p>
    <w:p w:rsidR="00F534E8" w:rsidRPr="00BC5994" w:rsidRDefault="00F534E8" w:rsidP="00AA145E">
      <w:pPr>
        <w:jc w:val="both"/>
        <w:rPr>
          <w:rFonts w:ascii="Arial" w:hAnsi="Arial" w:cs="Arial"/>
          <w:sz w:val="22"/>
          <w:szCs w:val="22"/>
          <w:lang w:val="ru-RU"/>
        </w:rPr>
      </w:pPr>
      <w:r w:rsidRPr="00BC5994">
        <w:rPr>
          <w:rFonts w:ascii="Arial" w:hAnsi="Arial" w:cs="Arial"/>
          <w:sz w:val="22"/>
          <w:szCs w:val="22"/>
          <w:lang w:val="ru-RU"/>
        </w:rPr>
        <w:t>Операторот има право да склучи договори за заедничка употреба на комуникациските објекти и средства со операторите на јавни електронски комуникациски мрежи и услуги, согласно член 30 од Законот за електронските комуникации.</w:t>
      </w:r>
    </w:p>
    <w:p w:rsidR="00F16196" w:rsidRPr="00BC5994" w:rsidRDefault="00F16196" w:rsidP="00F534E8">
      <w:pPr>
        <w:jc w:val="both"/>
        <w:rPr>
          <w:rFonts w:ascii="Arial" w:hAnsi="Arial" w:cs="Arial"/>
          <w:sz w:val="22"/>
          <w:szCs w:val="22"/>
          <w:lang w:val="ru-RU"/>
        </w:rPr>
      </w:pPr>
    </w:p>
    <w:p w:rsidR="00F534E8" w:rsidRPr="00E845AA" w:rsidRDefault="004B1D77" w:rsidP="00E845AA">
      <w:pPr>
        <w:pStyle w:val="Heading3"/>
        <w:numPr>
          <w:ilvl w:val="0"/>
          <w:numId w:val="0"/>
        </w:numPr>
        <w:ind w:left="1020" w:hanging="1020"/>
      </w:pPr>
      <w:bookmarkStart w:id="22" w:name="_Toc355960348"/>
      <w:r w:rsidRPr="00AA145E">
        <w:rPr>
          <w:b w:val="0"/>
        </w:rPr>
        <w:t>4</w:t>
      </w:r>
      <w:r w:rsidR="00F20558" w:rsidRPr="00AA145E">
        <w:rPr>
          <w:b w:val="0"/>
        </w:rPr>
        <w:t>.3</w:t>
      </w:r>
      <w:r w:rsidR="00F534E8" w:rsidRPr="00E845AA">
        <w:t xml:space="preserve"> </w:t>
      </w:r>
      <w:r w:rsidR="00F534E8" w:rsidRPr="00E845AA">
        <w:tab/>
        <w:t>Интерконекција и пристап</w:t>
      </w:r>
      <w:bookmarkEnd w:id="22"/>
      <w:r w:rsidR="00F534E8" w:rsidRPr="00E845AA">
        <w:t xml:space="preserve"> </w:t>
      </w:r>
    </w:p>
    <w:p w:rsidR="00F534E8" w:rsidRPr="00BC5994" w:rsidRDefault="00F534E8" w:rsidP="00F534E8">
      <w:pPr>
        <w:ind w:left="360"/>
        <w:rPr>
          <w:rFonts w:ascii="Arial" w:hAnsi="Arial" w:cs="Arial"/>
          <w:sz w:val="22"/>
          <w:szCs w:val="22"/>
          <w:lang w:val="ru-RU"/>
        </w:rPr>
      </w:pPr>
    </w:p>
    <w:p w:rsidR="00F534E8" w:rsidRPr="00BC5994" w:rsidRDefault="00F534E8" w:rsidP="00AA145E">
      <w:pPr>
        <w:jc w:val="both"/>
        <w:rPr>
          <w:rFonts w:ascii="Arial" w:hAnsi="Arial" w:cs="Arial"/>
          <w:sz w:val="22"/>
          <w:szCs w:val="22"/>
          <w:lang w:val="ru-RU"/>
        </w:rPr>
      </w:pPr>
      <w:r w:rsidRPr="00BC5994">
        <w:rPr>
          <w:rFonts w:ascii="Arial" w:hAnsi="Arial" w:cs="Arial"/>
          <w:sz w:val="22"/>
          <w:szCs w:val="22"/>
          <w:lang w:val="ru-RU"/>
        </w:rPr>
        <w:t>Операторите на јавни комуникациски мрежи имаат право и обврска меѓусебно да се договараат во врска со интерконекција и пристап, согласно член 44 од Законот за електронските комуникации.</w:t>
      </w:r>
    </w:p>
    <w:p w:rsidR="00F534E8" w:rsidRPr="00BC5994" w:rsidRDefault="00F534E8" w:rsidP="00F534E8">
      <w:pPr>
        <w:ind w:left="360"/>
        <w:rPr>
          <w:rFonts w:ascii="Arial" w:hAnsi="Arial" w:cs="Arial"/>
          <w:sz w:val="22"/>
          <w:szCs w:val="22"/>
          <w:lang w:val="ru-RU"/>
        </w:rPr>
      </w:pPr>
    </w:p>
    <w:p w:rsidR="00F534E8" w:rsidRPr="00E845AA" w:rsidRDefault="00F20558" w:rsidP="00E845AA">
      <w:pPr>
        <w:pStyle w:val="Heading3"/>
        <w:numPr>
          <w:ilvl w:val="0"/>
          <w:numId w:val="0"/>
        </w:numPr>
        <w:ind w:left="1020" w:hanging="1020"/>
      </w:pPr>
      <w:bookmarkStart w:id="23" w:name="_Toc355960349"/>
      <w:r w:rsidRPr="00E10482">
        <w:rPr>
          <w:b w:val="0"/>
        </w:rPr>
        <w:t>4.4</w:t>
      </w:r>
      <w:r w:rsidR="00EE07FC" w:rsidRPr="00E845AA">
        <w:t xml:space="preserve"> </w:t>
      </w:r>
      <w:r w:rsidR="00EE07FC" w:rsidRPr="00E845AA">
        <w:tab/>
      </w:r>
      <w:r w:rsidR="00F534E8" w:rsidRPr="00E845AA">
        <w:t>Нумерација</w:t>
      </w:r>
      <w:bookmarkEnd w:id="23"/>
    </w:p>
    <w:p w:rsidR="00F534E8" w:rsidRPr="00EE07FC" w:rsidRDefault="00F534E8" w:rsidP="00F534E8">
      <w:pPr>
        <w:ind w:left="360"/>
        <w:rPr>
          <w:rFonts w:ascii="Arial" w:hAnsi="Arial" w:cs="Arial"/>
          <w:sz w:val="22"/>
          <w:szCs w:val="22"/>
          <w:lang w:val="ru-RU"/>
        </w:rPr>
      </w:pPr>
    </w:p>
    <w:p w:rsidR="00F534E8" w:rsidRPr="00BC5994" w:rsidRDefault="00F534E8" w:rsidP="00E10482">
      <w:pPr>
        <w:jc w:val="both"/>
        <w:rPr>
          <w:rFonts w:ascii="Arial" w:hAnsi="Arial" w:cs="Arial"/>
          <w:sz w:val="22"/>
          <w:szCs w:val="22"/>
          <w:lang w:val="ru-RU"/>
        </w:rPr>
      </w:pPr>
      <w:r w:rsidRPr="00BC5994">
        <w:rPr>
          <w:rFonts w:ascii="Arial" w:hAnsi="Arial" w:cs="Arial"/>
          <w:sz w:val="22"/>
          <w:szCs w:val="22"/>
        </w:rPr>
        <w:t xml:space="preserve">По барање на </w:t>
      </w:r>
      <w:r w:rsidRPr="00BC5994">
        <w:rPr>
          <w:rFonts w:ascii="Arial" w:hAnsi="Arial" w:cs="Arial"/>
          <w:sz w:val="22"/>
          <w:szCs w:val="22"/>
          <w:lang w:val="ru-RU"/>
        </w:rPr>
        <w:t>Операторот</w:t>
      </w:r>
      <w:r w:rsidRPr="00BC5994">
        <w:rPr>
          <w:rFonts w:ascii="Arial" w:hAnsi="Arial" w:cs="Arial"/>
          <w:sz w:val="22"/>
          <w:szCs w:val="22"/>
        </w:rPr>
        <w:t>, Агенцијата</w:t>
      </w:r>
      <w:r w:rsidRPr="00BC5994">
        <w:rPr>
          <w:rFonts w:ascii="Arial" w:hAnsi="Arial" w:cs="Arial"/>
          <w:sz w:val="22"/>
          <w:szCs w:val="22"/>
          <w:lang w:val="ru-RU"/>
        </w:rPr>
        <w:t xml:space="preserve"> ќе му додели броеви и серии на броеви согласно важечкиот План за нумерација за јавните комуникациски мреж</w:t>
      </w:r>
      <w:r w:rsidRPr="00BC5994">
        <w:rPr>
          <w:rFonts w:ascii="Arial" w:hAnsi="Arial" w:cs="Arial"/>
          <w:sz w:val="22"/>
          <w:szCs w:val="22"/>
        </w:rPr>
        <w:t>и</w:t>
      </w:r>
      <w:r w:rsidRPr="00BC5994">
        <w:rPr>
          <w:rFonts w:ascii="Arial" w:hAnsi="Arial" w:cs="Arial"/>
          <w:sz w:val="22"/>
          <w:szCs w:val="22"/>
          <w:lang w:val="ru-RU"/>
        </w:rPr>
        <w:t xml:space="preserve"> во Република Македонија.</w:t>
      </w:r>
    </w:p>
    <w:p w:rsidR="00F534E8" w:rsidRPr="00BC5994" w:rsidRDefault="00F534E8" w:rsidP="00F534E8">
      <w:pPr>
        <w:ind w:left="360"/>
        <w:rPr>
          <w:rFonts w:ascii="Arial" w:hAnsi="Arial" w:cs="Arial"/>
          <w:sz w:val="22"/>
          <w:szCs w:val="22"/>
          <w:lang w:val="ru-RU"/>
        </w:rPr>
      </w:pPr>
    </w:p>
    <w:p w:rsidR="00F534E8" w:rsidRPr="00E845AA" w:rsidRDefault="004B1D77" w:rsidP="00E845AA">
      <w:pPr>
        <w:pStyle w:val="Heading3"/>
        <w:numPr>
          <w:ilvl w:val="0"/>
          <w:numId w:val="0"/>
        </w:numPr>
        <w:ind w:left="1020" w:hanging="1020"/>
      </w:pPr>
      <w:bookmarkStart w:id="24" w:name="_Toc355960350"/>
      <w:r w:rsidRPr="00E10482">
        <w:rPr>
          <w:b w:val="0"/>
        </w:rPr>
        <w:t>4.</w:t>
      </w:r>
      <w:r w:rsidR="00E10482">
        <w:rPr>
          <w:b w:val="0"/>
          <w:lang w:val="mk-MK"/>
        </w:rPr>
        <w:t>5</w:t>
      </w:r>
      <w:r w:rsidR="00EE07FC" w:rsidRPr="00E845AA">
        <w:t xml:space="preserve"> </w:t>
      </w:r>
      <w:r w:rsidR="00EE07FC" w:rsidRPr="00E845AA">
        <w:tab/>
      </w:r>
      <w:r w:rsidR="00F534E8" w:rsidRPr="00E845AA">
        <w:t>Обезбедување на права на корисниците</w:t>
      </w:r>
      <w:bookmarkEnd w:id="24"/>
    </w:p>
    <w:p w:rsidR="00F534E8" w:rsidRPr="00EE07FC" w:rsidRDefault="00F534E8" w:rsidP="00F534E8">
      <w:pPr>
        <w:ind w:left="360"/>
        <w:rPr>
          <w:rFonts w:ascii="Arial" w:hAnsi="Arial" w:cs="Arial"/>
          <w:sz w:val="22"/>
          <w:szCs w:val="22"/>
          <w:lang w:val="ru-RU"/>
        </w:rPr>
      </w:pPr>
      <w:r w:rsidRPr="00EE07FC">
        <w:rPr>
          <w:rFonts w:ascii="Arial" w:hAnsi="Arial" w:cs="Arial"/>
          <w:sz w:val="22"/>
          <w:szCs w:val="22"/>
          <w:lang w:val="ru-RU"/>
        </w:rPr>
        <w:t xml:space="preserve"> </w:t>
      </w:r>
    </w:p>
    <w:p w:rsidR="00F534E8" w:rsidRPr="00FB3F3F" w:rsidRDefault="00F534E8" w:rsidP="00E10482">
      <w:pPr>
        <w:jc w:val="both"/>
        <w:rPr>
          <w:rFonts w:ascii="Arial" w:hAnsi="Arial" w:cs="Arial"/>
          <w:sz w:val="22"/>
          <w:szCs w:val="22"/>
        </w:rPr>
      </w:pPr>
      <w:r w:rsidRPr="00BC5994">
        <w:rPr>
          <w:rFonts w:ascii="Arial" w:hAnsi="Arial" w:cs="Arial"/>
          <w:sz w:val="22"/>
          <w:szCs w:val="22"/>
          <w:lang w:val="ru-RU"/>
        </w:rPr>
        <w:t xml:space="preserve">Агенцијата донесе Правилник за видот и содржината на податоците кои што операторите на јавни комуникациски мрежи и/или давателите на јавни комуникациски услуги се должни да ги објават во врска </w:t>
      </w:r>
      <w:r w:rsidRPr="006C1312">
        <w:rPr>
          <w:rFonts w:ascii="Arial" w:hAnsi="Arial" w:cs="Arial"/>
          <w:sz w:val="22"/>
          <w:szCs w:val="22"/>
          <w:lang w:val="ru-RU"/>
        </w:rPr>
        <w:t>со општите услови за пристап и користење, цените и тарифите и параметрите за квалитет на јавните комуникациски у</w:t>
      </w:r>
      <w:r w:rsidR="00FB3F3F">
        <w:rPr>
          <w:rFonts w:ascii="Arial" w:hAnsi="Arial" w:cs="Arial"/>
          <w:sz w:val="22"/>
          <w:szCs w:val="22"/>
          <w:lang w:val="ru-RU"/>
        </w:rPr>
        <w:t>слуги.</w:t>
      </w:r>
    </w:p>
    <w:p w:rsidR="00F534E8" w:rsidRPr="00BC5994" w:rsidRDefault="00F534E8" w:rsidP="00F534E8">
      <w:pPr>
        <w:ind w:left="360"/>
        <w:rPr>
          <w:rFonts w:ascii="Arial" w:hAnsi="Arial" w:cs="Arial"/>
          <w:sz w:val="22"/>
          <w:szCs w:val="22"/>
          <w:lang w:val="ru-RU"/>
        </w:rPr>
      </w:pPr>
    </w:p>
    <w:p w:rsidR="00F534E8" w:rsidRPr="00E845AA" w:rsidRDefault="004B1D77" w:rsidP="00E845AA">
      <w:pPr>
        <w:pStyle w:val="Heading3"/>
        <w:numPr>
          <w:ilvl w:val="0"/>
          <w:numId w:val="0"/>
        </w:numPr>
        <w:ind w:left="1020" w:hanging="1020"/>
      </w:pPr>
      <w:bookmarkStart w:id="25" w:name="_Toc355960351"/>
      <w:r w:rsidRPr="00FB3F3F">
        <w:rPr>
          <w:b w:val="0"/>
        </w:rPr>
        <w:t>4.</w:t>
      </w:r>
      <w:r w:rsidR="00FB3F3F">
        <w:rPr>
          <w:b w:val="0"/>
          <w:lang w:val="mk-MK"/>
        </w:rPr>
        <w:t>6</w:t>
      </w:r>
      <w:r w:rsidR="00EE07FC" w:rsidRPr="00E845AA">
        <w:tab/>
      </w:r>
      <w:r w:rsidR="00F534E8" w:rsidRPr="00E845AA">
        <w:t>Надоместоци</w:t>
      </w:r>
      <w:bookmarkEnd w:id="25"/>
    </w:p>
    <w:p w:rsidR="00F534E8" w:rsidRPr="00EE07FC" w:rsidRDefault="00F534E8" w:rsidP="00F534E8">
      <w:pPr>
        <w:ind w:left="360"/>
        <w:rPr>
          <w:rFonts w:ascii="Arial" w:hAnsi="Arial" w:cs="Arial"/>
          <w:sz w:val="22"/>
          <w:szCs w:val="22"/>
          <w:lang w:val="ru-RU"/>
        </w:rPr>
      </w:pPr>
    </w:p>
    <w:p w:rsidR="00F534E8" w:rsidRDefault="00FB3F3F" w:rsidP="00FB3F3F">
      <w:pPr>
        <w:jc w:val="both"/>
        <w:rPr>
          <w:rFonts w:ascii="Arial" w:hAnsi="Arial" w:cs="Arial"/>
          <w:sz w:val="22"/>
          <w:szCs w:val="22"/>
          <w:lang w:val="ru-RU"/>
        </w:rPr>
      </w:pPr>
      <w:r>
        <w:rPr>
          <w:rFonts w:ascii="Arial" w:hAnsi="Arial" w:cs="Arial"/>
          <w:sz w:val="22"/>
          <w:szCs w:val="22"/>
          <w:lang w:val="ru-RU"/>
        </w:rPr>
        <w:t xml:space="preserve">4.6.1 </w:t>
      </w:r>
      <w:r w:rsidR="00F534E8" w:rsidRPr="00BC5994">
        <w:rPr>
          <w:rFonts w:ascii="Arial" w:hAnsi="Arial" w:cs="Arial"/>
          <w:sz w:val="22"/>
          <w:szCs w:val="22"/>
          <w:lang w:val="ru-RU"/>
        </w:rPr>
        <w:t>Операторот плаќа надоместоци утврдени во Законот за електронските комуникации и подзаконските акти.</w:t>
      </w:r>
    </w:p>
    <w:p w:rsidR="00FB3F3F"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rPr>
      </w:pPr>
      <w:r>
        <w:rPr>
          <w:rFonts w:ascii="Arial" w:hAnsi="Arial" w:cs="Arial"/>
          <w:sz w:val="22"/>
          <w:szCs w:val="22"/>
          <w:lang w:val="ru-RU"/>
        </w:rPr>
        <w:t>4.6.2 Агенцијата за електронски комуникации планира од 2015 година да изврши намалувње на надоместоците за користење на радиофреквенции за  околу 20%.</w:t>
      </w:r>
      <w:r w:rsidR="00771B0A">
        <w:rPr>
          <w:rFonts w:ascii="Arial" w:hAnsi="Arial" w:cs="Arial"/>
          <w:sz w:val="22"/>
          <w:szCs w:val="22"/>
          <w:lang w:val="ru-RU"/>
        </w:rPr>
        <w:t xml:space="preserve"> </w:t>
      </w:r>
    </w:p>
    <w:p w:rsidR="00F534E8" w:rsidRPr="00BC5994" w:rsidRDefault="00F534E8" w:rsidP="00F534E8">
      <w:pPr>
        <w:jc w:val="both"/>
        <w:rPr>
          <w:rFonts w:ascii="Arial" w:hAnsi="Arial" w:cs="Arial"/>
          <w:sz w:val="22"/>
          <w:szCs w:val="22"/>
        </w:rPr>
      </w:pPr>
    </w:p>
    <w:p w:rsidR="00F534E8" w:rsidRPr="000D5134" w:rsidRDefault="00FB3F3F" w:rsidP="00E845AA">
      <w:pPr>
        <w:pStyle w:val="Heading3"/>
        <w:numPr>
          <w:ilvl w:val="0"/>
          <w:numId w:val="0"/>
        </w:numPr>
        <w:ind w:left="1020" w:hanging="1020"/>
      </w:pPr>
      <w:bookmarkStart w:id="26" w:name="_Toc355960352"/>
      <w:r w:rsidRPr="00FB3F3F">
        <w:rPr>
          <w:b w:val="0"/>
          <w:lang w:val="mk-MK"/>
        </w:rPr>
        <w:t>4.7</w:t>
      </w:r>
      <w:r w:rsidR="00F534E8" w:rsidRPr="000D5134">
        <w:tab/>
        <w:t>Достапност на прописи</w:t>
      </w:r>
      <w:bookmarkEnd w:id="26"/>
    </w:p>
    <w:p w:rsidR="00F534E8" w:rsidRPr="00BC5994" w:rsidRDefault="00F534E8" w:rsidP="00F534E8">
      <w:pPr>
        <w:rPr>
          <w:rFonts w:ascii="Arial" w:hAnsi="Arial" w:cs="Arial"/>
          <w:b/>
          <w:sz w:val="22"/>
          <w:szCs w:val="22"/>
        </w:rPr>
      </w:pPr>
    </w:p>
    <w:p w:rsidR="00F534E8" w:rsidRDefault="00F534E8" w:rsidP="00FB3F3F">
      <w:pPr>
        <w:jc w:val="both"/>
        <w:rPr>
          <w:rFonts w:ascii="Arial" w:hAnsi="Arial" w:cs="Arial"/>
          <w:sz w:val="22"/>
          <w:szCs w:val="22"/>
          <w:lang w:val="en-US"/>
        </w:rPr>
      </w:pPr>
      <w:r w:rsidRPr="00BC5994">
        <w:rPr>
          <w:rFonts w:ascii="Arial" w:hAnsi="Arial" w:cs="Arial"/>
          <w:sz w:val="22"/>
          <w:szCs w:val="22"/>
        </w:rPr>
        <w:t xml:space="preserve">Законот за електронските комуникации и другите прописи наведени во Тендерската документација се достапни на веб страната на Агенцијата </w:t>
      </w:r>
      <w:hyperlink r:id="rId10" w:history="1">
        <w:r w:rsidR="00406AC7" w:rsidRPr="005B0193">
          <w:rPr>
            <w:rStyle w:val="Hyperlink"/>
            <w:rFonts w:ascii="Arial" w:hAnsi="Arial" w:cs="Arial"/>
            <w:sz w:val="22"/>
            <w:szCs w:val="22"/>
            <w:lang w:val="en-US"/>
          </w:rPr>
          <w:t>www</w:t>
        </w:r>
        <w:r w:rsidR="00406AC7" w:rsidRPr="005B0193">
          <w:rPr>
            <w:rStyle w:val="Hyperlink"/>
            <w:rFonts w:ascii="Arial" w:hAnsi="Arial" w:cs="Arial"/>
            <w:sz w:val="22"/>
            <w:szCs w:val="22"/>
            <w:lang w:val="ru-RU"/>
          </w:rPr>
          <w:t>.</w:t>
        </w:r>
        <w:r w:rsidR="00406AC7" w:rsidRPr="005B0193">
          <w:rPr>
            <w:rStyle w:val="Hyperlink"/>
            <w:rFonts w:ascii="Arial" w:hAnsi="Arial" w:cs="Arial"/>
            <w:sz w:val="22"/>
            <w:szCs w:val="22"/>
            <w:lang w:val="en-US"/>
          </w:rPr>
          <w:t>aec</w:t>
        </w:r>
        <w:r w:rsidR="00406AC7" w:rsidRPr="005B0193">
          <w:rPr>
            <w:rStyle w:val="Hyperlink"/>
            <w:rFonts w:ascii="Arial" w:hAnsi="Arial" w:cs="Arial"/>
            <w:sz w:val="22"/>
            <w:szCs w:val="22"/>
            <w:lang w:val="ru-RU"/>
          </w:rPr>
          <w:t>.</w:t>
        </w:r>
        <w:r w:rsidR="00406AC7" w:rsidRPr="005B0193">
          <w:rPr>
            <w:rStyle w:val="Hyperlink"/>
            <w:rFonts w:ascii="Arial" w:hAnsi="Arial" w:cs="Arial"/>
            <w:sz w:val="22"/>
            <w:szCs w:val="22"/>
            <w:lang w:val="en-US"/>
          </w:rPr>
          <w:t>mk</w:t>
        </w:r>
      </w:hyperlink>
      <w:r w:rsidRPr="00BC5994">
        <w:rPr>
          <w:rFonts w:ascii="Arial" w:hAnsi="Arial" w:cs="Arial"/>
          <w:sz w:val="22"/>
          <w:szCs w:val="22"/>
          <w:lang w:val="ru-RU"/>
        </w:rPr>
        <w:t>.</w:t>
      </w:r>
    </w:p>
    <w:p w:rsidR="00C71AB2" w:rsidRPr="00AD09A6" w:rsidRDefault="00BF202E" w:rsidP="00406AC7">
      <w:pPr>
        <w:pStyle w:val="Heading1"/>
        <w:numPr>
          <w:ilvl w:val="0"/>
          <w:numId w:val="0"/>
        </w:numPr>
        <w:jc w:val="center"/>
        <w:rPr>
          <w:szCs w:val="22"/>
        </w:rPr>
      </w:pPr>
      <w:bookmarkStart w:id="27" w:name="_Toc355960353"/>
      <w:r w:rsidRPr="00AD09A6">
        <w:rPr>
          <w:szCs w:val="22"/>
        </w:rPr>
        <w:lastRenderedPageBreak/>
        <w:t>ПРИЛОЗИ</w:t>
      </w:r>
      <w:bookmarkEnd w:id="27"/>
    </w:p>
    <w:p w:rsidR="00C71AB2" w:rsidRPr="00BC5994" w:rsidRDefault="00C71AB2" w:rsidP="00C71AB2">
      <w:pPr>
        <w:rPr>
          <w:rFonts w:ascii="Arial" w:hAnsi="Arial" w:cs="Arial"/>
          <w:b/>
          <w:sz w:val="22"/>
          <w:szCs w:val="22"/>
          <w:lang w:val="ru-RU"/>
        </w:rPr>
      </w:pPr>
    </w:p>
    <w:p w:rsidR="008928EB" w:rsidRPr="00BC5994" w:rsidRDefault="008928EB" w:rsidP="0095221D">
      <w:pPr>
        <w:rPr>
          <w:rFonts w:ascii="Arial" w:hAnsi="Arial" w:cs="Arial"/>
          <w:b/>
          <w:sz w:val="22"/>
          <w:szCs w:val="22"/>
          <w:lang w:val="ru-RU"/>
        </w:rPr>
      </w:pPr>
    </w:p>
    <w:p w:rsidR="008928EB" w:rsidRPr="00BC5994" w:rsidRDefault="008928EB" w:rsidP="0095221D">
      <w:pPr>
        <w:rPr>
          <w:rFonts w:ascii="Arial" w:hAnsi="Arial" w:cs="Arial"/>
          <w:b/>
          <w:sz w:val="22"/>
          <w:szCs w:val="22"/>
          <w:lang w:val="ru-RU"/>
        </w:rPr>
      </w:pPr>
    </w:p>
    <w:p w:rsidR="00016875" w:rsidRDefault="00AD09A6" w:rsidP="00FB3F3F">
      <w:pPr>
        <w:rPr>
          <w:rFonts w:ascii="Arial" w:hAnsi="Arial" w:cs="Arial"/>
          <w:b/>
          <w:sz w:val="22"/>
          <w:szCs w:val="22"/>
          <w:lang w:val="ru-RU"/>
        </w:rPr>
      </w:pPr>
      <w:r>
        <w:rPr>
          <w:rFonts w:ascii="Arial" w:hAnsi="Arial" w:cs="Arial"/>
          <w:b/>
          <w:sz w:val="22"/>
          <w:szCs w:val="22"/>
          <w:lang w:val="ru-RU"/>
        </w:rPr>
        <w:br w:type="page"/>
      </w:r>
    </w:p>
    <w:p w:rsidR="00016875" w:rsidRDefault="00016875" w:rsidP="00FB3F3F">
      <w:pPr>
        <w:rPr>
          <w:rFonts w:ascii="Arial" w:hAnsi="Arial" w:cs="Arial"/>
          <w:b/>
          <w:sz w:val="22"/>
          <w:szCs w:val="22"/>
          <w:lang w:val="ru-RU"/>
        </w:rPr>
      </w:pPr>
    </w:p>
    <w:p w:rsidR="00016875" w:rsidRPr="00016875" w:rsidRDefault="0073244C" w:rsidP="00016875">
      <w:pPr>
        <w:tabs>
          <w:tab w:val="left" w:pos="6435"/>
        </w:tabs>
        <w:jc w:val="both"/>
        <w:rPr>
          <w:rFonts w:ascii="Arial" w:hAnsi="Arial" w:cs="Arial"/>
          <w:b/>
          <w:sz w:val="22"/>
          <w:szCs w:val="22"/>
        </w:rPr>
      </w:pPr>
      <w:r>
        <w:rPr>
          <w:rFonts w:ascii="Arial" w:hAnsi="Arial" w:cs="Arial"/>
          <w:b/>
          <w:sz w:val="22"/>
          <w:szCs w:val="22"/>
        </w:rPr>
        <w:t>ПРИЛОГ 12</w:t>
      </w:r>
    </w:p>
    <w:p w:rsidR="00016875" w:rsidRPr="00016875" w:rsidRDefault="00016875" w:rsidP="00016875">
      <w:pPr>
        <w:rPr>
          <w:rFonts w:ascii="Arial" w:hAnsi="Arial" w:cs="Arial"/>
          <w:b/>
          <w:sz w:val="22"/>
          <w:szCs w:val="22"/>
          <w:lang w:val="ru-RU"/>
        </w:rPr>
      </w:pPr>
      <w:r w:rsidRPr="00016875">
        <w:rPr>
          <w:rFonts w:ascii="Arial" w:hAnsi="Arial" w:cs="Arial"/>
          <w:b/>
          <w:sz w:val="22"/>
          <w:szCs w:val="22"/>
          <w:lang w:val="ru-RU"/>
        </w:rPr>
        <w:t>Република Македонија, Агенција за електронски комуникации</w:t>
      </w:r>
    </w:p>
    <w:p w:rsidR="0073244C" w:rsidRPr="00101719" w:rsidRDefault="0073244C" w:rsidP="0073244C">
      <w:pPr>
        <w:rPr>
          <w:rFonts w:ascii="Arial" w:hAnsi="Arial" w:cs="Arial"/>
          <w:b/>
          <w:sz w:val="22"/>
          <w:szCs w:val="22"/>
        </w:rPr>
      </w:pPr>
      <w:r w:rsidRPr="00BC5994">
        <w:rPr>
          <w:rFonts w:ascii="Arial" w:hAnsi="Arial" w:cs="Arial"/>
          <w:b/>
          <w:sz w:val="22"/>
          <w:szCs w:val="22"/>
          <w:lang w:val="en-US"/>
        </w:rPr>
        <w:t xml:space="preserve">Јавен тендер </w:t>
      </w:r>
      <w:r>
        <w:rPr>
          <w:rFonts w:ascii="Arial" w:hAnsi="Arial" w:cs="Arial"/>
          <w:b/>
          <w:sz w:val="22"/>
          <w:szCs w:val="22"/>
          <w:lang w:val="en-US"/>
        </w:rPr>
        <w:t>број 02</w:t>
      </w:r>
      <w:r>
        <w:rPr>
          <w:rFonts w:ascii="Arial" w:hAnsi="Arial" w:cs="Arial"/>
          <w:b/>
          <w:sz w:val="22"/>
          <w:szCs w:val="22"/>
        </w:rPr>
        <w:t>04-1550/2</w:t>
      </w:r>
    </w:p>
    <w:p w:rsidR="00016875" w:rsidRPr="0073244C" w:rsidRDefault="00016875" w:rsidP="00016875">
      <w:pPr>
        <w:rPr>
          <w:rFonts w:ascii="Arial" w:hAnsi="Arial" w:cs="Arial"/>
          <w:b/>
          <w:sz w:val="22"/>
          <w:szCs w:val="22"/>
        </w:rPr>
      </w:pPr>
    </w:p>
    <w:p w:rsidR="00016875" w:rsidRPr="00016875" w:rsidRDefault="00016875" w:rsidP="00016875">
      <w:pPr>
        <w:rPr>
          <w:rFonts w:ascii="Arial" w:hAnsi="Arial" w:cs="Arial"/>
          <w:b/>
          <w:sz w:val="22"/>
          <w:szCs w:val="22"/>
          <w:lang w:val="en-US"/>
        </w:rPr>
      </w:pPr>
    </w:p>
    <w:p w:rsidR="00016875" w:rsidRPr="00016875" w:rsidRDefault="00016875" w:rsidP="00016875">
      <w:pPr>
        <w:rPr>
          <w:rFonts w:ascii="Arial" w:hAnsi="Arial" w:cs="Arial"/>
          <w:b/>
          <w:sz w:val="22"/>
          <w:szCs w:val="22"/>
          <w:lang w:val="en-US"/>
        </w:rPr>
      </w:pPr>
      <w:r w:rsidRPr="00016875">
        <w:rPr>
          <w:rFonts w:ascii="Arial" w:hAnsi="Arial" w:cs="Arial"/>
          <w:b/>
          <w:sz w:val="22"/>
          <w:szCs w:val="22"/>
          <w:lang w:val="en-US"/>
        </w:rPr>
        <w:t xml:space="preserve"> </w:t>
      </w:r>
    </w:p>
    <w:p w:rsidR="00016875" w:rsidRPr="00016875" w:rsidRDefault="00016875" w:rsidP="00016875">
      <w:pPr>
        <w:autoSpaceDE w:val="0"/>
        <w:autoSpaceDN w:val="0"/>
        <w:adjustRightInd w:val="0"/>
        <w:rPr>
          <w:rFonts w:ascii="Tahoma" w:hAnsi="Tahoma" w:cs="Tahoma"/>
          <w:b/>
          <w:bCs/>
          <w:sz w:val="22"/>
          <w:szCs w:val="22"/>
          <w:lang w:eastAsia="en-US"/>
        </w:rPr>
      </w:pPr>
    </w:p>
    <w:p w:rsidR="00016875" w:rsidRPr="00016875" w:rsidRDefault="00016875" w:rsidP="00016875">
      <w:pPr>
        <w:autoSpaceDE w:val="0"/>
        <w:autoSpaceDN w:val="0"/>
        <w:adjustRightInd w:val="0"/>
        <w:rPr>
          <w:rFonts w:ascii="Tahoma" w:hAnsi="Tahoma" w:cs="Tahoma"/>
          <w:b/>
          <w:bCs/>
          <w:sz w:val="22"/>
          <w:szCs w:val="22"/>
          <w:lang w:eastAsia="en-US"/>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534"/>
      </w:tblGrid>
      <w:tr w:rsidR="00016875" w:rsidRPr="00016875" w:rsidTr="007645B3">
        <w:tc>
          <w:tcPr>
            <w:tcW w:w="2988" w:type="dxa"/>
          </w:tcPr>
          <w:p w:rsidR="00016875" w:rsidRPr="00016875" w:rsidRDefault="00016875" w:rsidP="007645B3">
            <w:pPr>
              <w:rPr>
                <w:rFonts w:ascii="Arial" w:hAnsi="Arial"/>
                <w:sz w:val="22"/>
                <w:szCs w:val="22"/>
                <w:lang w:val="en-US"/>
              </w:rPr>
            </w:pPr>
          </w:p>
          <w:p w:rsidR="00016875" w:rsidRPr="00016875" w:rsidRDefault="00016875" w:rsidP="007645B3">
            <w:pPr>
              <w:rPr>
                <w:rFonts w:ascii="Arial" w:hAnsi="Arial"/>
                <w:sz w:val="22"/>
                <w:szCs w:val="22"/>
                <w:lang w:val="en-US"/>
              </w:rPr>
            </w:pPr>
            <w:r w:rsidRPr="00016875">
              <w:rPr>
                <w:rFonts w:ascii="Arial" w:hAnsi="Arial"/>
                <w:sz w:val="22"/>
                <w:szCs w:val="22"/>
                <w:lang w:val="en-US"/>
              </w:rPr>
              <w:t>Име на понудувачот</w:t>
            </w:r>
          </w:p>
          <w:p w:rsidR="00016875" w:rsidRPr="00016875" w:rsidRDefault="00016875" w:rsidP="007645B3">
            <w:pPr>
              <w:rPr>
                <w:rFonts w:ascii="Arial" w:hAnsi="Arial"/>
                <w:sz w:val="22"/>
                <w:szCs w:val="22"/>
                <w:lang w:val="en-US"/>
              </w:rPr>
            </w:pPr>
          </w:p>
        </w:tc>
        <w:tc>
          <w:tcPr>
            <w:tcW w:w="5534" w:type="dxa"/>
          </w:tcPr>
          <w:p w:rsidR="00016875" w:rsidRPr="00016875" w:rsidRDefault="00016875" w:rsidP="007645B3">
            <w:pPr>
              <w:rPr>
                <w:rFonts w:ascii="Arial" w:hAnsi="Arial"/>
                <w:b/>
                <w:sz w:val="22"/>
                <w:szCs w:val="22"/>
                <w:lang w:val="en-US"/>
              </w:rPr>
            </w:pPr>
          </w:p>
        </w:tc>
      </w:tr>
    </w:tbl>
    <w:p w:rsidR="00016875" w:rsidRPr="00016875" w:rsidRDefault="00016875" w:rsidP="00016875">
      <w:pPr>
        <w:autoSpaceDE w:val="0"/>
        <w:autoSpaceDN w:val="0"/>
        <w:adjustRightInd w:val="0"/>
        <w:rPr>
          <w:rFonts w:ascii="Tahoma" w:hAnsi="Tahoma" w:cs="Tahoma"/>
          <w:b/>
          <w:bCs/>
          <w:sz w:val="22"/>
          <w:szCs w:val="22"/>
          <w:lang w:eastAsia="en-US"/>
        </w:rPr>
      </w:pPr>
    </w:p>
    <w:p w:rsidR="00016875" w:rsidRPr="00016875" w:rsidRDefault="00016875" w:rsidP="00016875">
      <w:pPr>
        <w:autoSpaceDE w:val="0"/>
        <w:autoSpaceDN w:val="0"/>
        <w:adjustRightInd w:val="0"/>
        <w:rPr>
          <w:rFonts w:ascii="Tahoma" w:hAnsi="Tahoma" w:cs="Tahoma"/>
          <w:b/>
          <w:bCs/>
          <w:sz w:val="22"/>
          <w:szCs w:val="22"/>
          <w:lang w:eastAsia="en-US"/>
        </w:rPr>
      </w:pPr>
    </w:p>
    <w:p w:rsidR="00016875" w:rsidRPr="00016875" w:rsidRDefault="00016875" w:rsidP="00016875">
      <w:pPr>
        <w:autoSpaceDE w:val="0"/>
        <w:autoSpaceDN w:val="0"/>
        <w:adjustRightInd w:val="0"/>
        <w:rPr>
          <w:rFonts w:ascii="Tahoma" w:hAnsi="Tahoma" w:cs="Tahoma"/>
          <w:b/>
          <w:bCs/>
          <w:sz w:val="22"/>
          <w:szCs w:val="22"/>
          <w:lang w:eastAsia="en-US"/>
        </w:rPr>
      </w:pPr>
    </w:p>
    <w:p w:rsidR="00016875" w:rsidRPr="00016875" w:rsidRDefault="00016875" w:rsidP="00016875">
      <w:pPr>
        <w:autoSpaceDE w:val="0"/>
        <w:autoSpaceDN w:val="0"/>
        <w:adjustRightInd w:val="0"/>
        <w:rPr>
          <w:rFonts w:ascii="Tahoma" w:hAnsi="Tahoma" w:cs="Tahoma"/>
          <w:b/>
          <w:bCs/>
          <w:sz w:val="22"/>
          <w:szCs w:val="22"/>
          <w:lang w:eastAsia="en-US"/>
        </w:rPr>
      </w:pPr>
      <w:r w:rsidRPr="00016875">
        <w:rPr>
          <w:rFonts w:ascii="Tahoma" w:hAnsi="Tahoma" w:cs="Tahoma"/>
          <w:b/>
          <w:bCs/>
          <w:sz w:val="22"/>
          <w:szCs w:val="22"/>
          <w:lang w:eastAsia="en-US"/>
        </w:rPr>
        <w:t>Поднесуваме понуда за јавно наддавање за следните одобренија</w:t>
      </w:r>
      <w:r w:rsidRPr="00016875">
        <w:rPr>
          <w:rFonts w:ascii="Tahoma" w:hAnsi="Tahoma" w:cs="Tahoma"/>
          <w:b/>
          <w:bCs/>
          <w:sz w:val="22"/>
          <w:szCs w:val="22"/>
          <w:lang w:val="en-US" w:eastAsia="en-US"/>
        </w:rPr>
        <w:t>*</w:t>
      </w:r>
      <w:r w:rsidRPr="00016875">
        <w:rPr>
          <w:rFonts w:ascii="Tahoma" w:hAnsi="Tahoma" w:cs="Tahoma"/>
          <w:b/>
          <w:bCs/>
          <w:sz w:val="22"/>
          <w:szCs w:val="22"/>
          <w:lang w:eastAsia="en-US"/>
        </w:rPr>
        <w:t>:</w:t>
      </w:r>
    </w:p>
    <w:p w:rsidR="00016875" w:rsidRPr="00016875" w:rsidRDefault="00016875" w:rsidP="00016875">
      <w:pPr>
        <w:autoSpaceDE w:val="0"/>
        <w:autoSpaceDN w:val="0"/>
        <w:adjustRightInd w:val="0"/>
        <w:rPr>
          <w:rFonts w:ascii="Tahoma" w:hAnsi="Tahoma" w:cs="Tahoma"/>
          <w:b/>
          <w:bCs/>
          <w:sz w:val="22"/>
          <w:szCs w:val="22"/>
          <w:lang w:eastAsia="en-US"/>
        </w:rPr>
      </w:pPr>
    </w:p>
    <w:p w:rsidR="00016875" w:rsidRPr="00016875" w:rsidRDefault="00016875" w:rsidP="00016875">
      <w:pPr>
        <w:autoSpaceDE w:val="0"/>
        <w:autoSpaceDN w:val="0"/>
        <w:adjustRightInd w:val="0"/>
        <w:rPr>
          <w:rFonts w:ascii="Tahoma" w:hAnsi="Tahoma" w:cs="Tahoma"/>
          <w:b/>
          <w:bCs/>
          <w:sz w:val="22"/>
          <w:szCs w:val="22"/>
          <w:lang w:eastAsia="en-US"/>
        </w:rPr>
      </w:pPr>
    </w:p>
    <w:tbl>
      <w:tblPr>
        <w:tblStyle w:val="TableGrid"/>
        <w:tblW w:w="0" w:type="auto"/>
        <w:tblLook w:val="04A0"/>
      </w:tblPr>
      <w:tblGrid>
        <w:gridCol w:w="675"/>
        <w:gridCol w:w="5006"/>
        <w:gridCol w:w="2841"/>
      </w:tblGrid>
      <w:tr w:rsidR="00016875" w:rsidRPr="00016875" w:rsidTr="007645B3">
        <w:tc>
          <w:tcPr>
            <w:tcW w:w="675" w:type="dxa"/>
          </w:tcPr>
          <w:p w:rsidR="00016875" w:rsidRPr="00016875" w:rsidRDefault="00016875" w:rsidP="007645B3">
            <w:pPr>
              <w:autoSpaceDE w:val="0"/>
              <w:autoSpaceDN w:val="0"/>
              <w:adjustRightInd w:val="0"/>
              <w:rPr>
                <w:rFonts w:ascii="Tahoma" w:hAnsi="Tahoma" w:cs="Tahoma"/>
                <w:b/>
                <w:bCs/>
                <w:sz w:val="22"/>
                <w:szCs w:val="22"/>
                <w:lang w:val="en-US" w:eastAsia="en-US"/>
              </w:rPr>
            </w:pPr>
            <w:r w:rsidRPr="00016875">
              <w:rPr>
                <w:rFonts w:ascii="Tahoma" w:hAnsi="Tahoma" w:cs="Tahoma"/>
                <w:b/>
                <w:bCs/>
                <w:sz w:val="22"/>
                <w:szCs w:val="22"/>
                <w:lang w:val="en-US" w:eastAsia="en-US"/>
              </w:rPr>
              <w:t>A</w:t>
            </w:r>
          </w:p>
        </w:tc>
        <w:tc>
          <w:tcPr>
            <w:tcW w:w="5006" w:type="dxa"/>
          </w:tcPr>
          <w:p w:rsidR="00016875" w:rsidRPr="00016875" w:rsidRDefault="00016875" w:rsidP="007645B3">
            <w:pPr>
              <w:autoSpaceDE w:val="0"/>
              <w:autoSpaceDN w:val="0"/>
              <w:adjustRightInd w:val="0"/>
              <w:rPr>
                <w:rFonts w:ascii="Tahoma" w:hAnsi="Tahoma" w:cs="Tahoma"/>
                <w:b/>
                <w:bCs/>
                <w:sz w:val="22"/>
                <w:szCs w:val="22"/>
                <w:lang w:eastAsia="en-US"/>
              </w:rPr>
            </w:pPr>
            <w:r w:rsidRPr="00016875">
              <w:rPr>
                <w:rFonts w:ascii="Arial" w:hAnsi="Arial" w:cs="Arial"/>
                <w:sz w:val="22"/>
                <w:szCs w:val="22"/>
                <w:lang w:val="ru-RU"/>
              </w:rPr>
              <w:t>одобрение за користење на радиофреквенциски опсег 791-801/832-842 MHz (2x10 MHz) и 1740-1755/1835-1850 MHz (2x15 MHz)</w:t>
            </w:r>
          </w:p>
        </w:tc>
        <w:tc>
          <w:tcPr>
            <w:tcW w:w="2841" w:type="dxa"/>
          </w:tcPr>
          <w:p w:rsidR="00016875" w:rsidRPr="00016875" w:rsidRDefault="00016875" w:rsidP="007645B3">
            <w:pPr>
              <w:autoSpaceDE w:val="0"/>
              <w:autoSpaceDN w:val="0"/>
              <w:adjustRightInd w:val="0"/>
              <w:rPr>
                <w:rFonts w:ascii="Tahoma" w:hAnsi="Tahoma" w:cs="Tahoma"/>
                <w:b/>
                <w:bCs/>
                <w:sz w:val="22"/>
                <w:szCs w:val="22"/>
                <w:lang w:eastAsia="en-US"/>
              </w:rPr>
            </w:pPr>
          </w:p>
        </w:tc>
      </w:tr>
      <w:tr w:rsidR="00016875" w:rsidRPr="00016875" w:rsidTr="007645B3">
        <w:tc>
          <w:tcPr>
            <w:tcW w:w="675" w:type="dxa"/>
          </w:tcPr>
          <w:p w:rsidR="00016875" w:rsidRPr="00016875" w:rsidRDefault="00016875" w:rsidP="007645B3">
            <w:pPr>
              <w:autoSpaceDE w:val="0"/>
              <w:autoSpaceDN w:val="0"/>
              <w:adjustRightInd w:val="0"/>
              <w:rPr>
                <w:rFonts w:ascii="Tahoma" w:hAnsi="Tahoma" w:cs="Tahoma"/>
                <w:b/>
                <w:bCs/>
                <w:sz w:val="22"/>
                <w:szCs w:val="22"/>
                <w:lang w:val="en-US" w:eastAsia="en-US"/>
              </w:rPr>
            </w:pPr>
            <w:r w:rsidRPr="00016875">
              <w:rPr>
                <w:rFonts w:ascii="Tahoma" w:hAnsi="Tahoma" w:cs="Tahoma"/>
                <w:b/>
                <w:bCs/>
                <w:sz w:val="22"/>
                <w:szCs w:val="22"/>
                <w:lang w:val="en-US" w:eastAsia="en-US"/>
              </w:rPr>
              <w:t>B</w:t>
            </w:r>
          </w:p>
        </w:tc>
        <w:tc>
          <w:tcPr>
            <w:tcW w:w="5006" w:type="dxa"/>
          </w:tcPr>
          <w:p w:rsidR="00016875" w:rsidRPr="00016875" w:rsidRDefault="00016875" w:rsidP="007645B3">
            <w:pPr>
              <w:jc w:val="both"/>
              <w:rPr>
                <w:rFonts w:ascii="Arial" w:hAnsi="Arial" w:cs="Arial"/>
                <w:sz w:val="22"/>
                <w:szCs w:val="22"/>
                <w:lang w:val="en-US"/>
              </w:rPr>
            </w:pPr>
            <w:r w:rsidRPr="00016875">
              <w:rPr>
                <w:rFonts w:ascii="Arial" w:hAnsi="Arial" w:cs="Arial"/>
                <w:sz w:val="22"/>
                <w:szCs w:val="22"/>
                <w:lang w:val="ru-RU"/>
              </w:rPr>
              <w:t>одобрение за користење на радиофреквенциски опсег 801-811/842-852 MHz (2x10 MHz) и 1755-1770/1850-1865 MHz (2x15 MHz)</w:t>
            </w:r>
          </w:p>
        </w:tc>
        <w:tc>
          <w:tcPr>
            <w:tcW w:w="2841" w:type="dxa"/>
          </w:tcPr>
          <w:p w:rsidR="00016875" w:rsidRPr="00016875" w:rsidRDefault="00016875" w:rsidP="007645B3">
            <w:pPr>
              <w:autoSpaceDE w:val="0"/>
              <w:autoSpaceDN w:val="0"/>
              <w:adjustRightInd w:val="0"/>
              <w:rPr>
                <w:rFonts w:ascii="Tahoma" w:hAnsi="Tahoma" w:cs="Tahoma"/>
                <w:b/>
                <w:bCs/>
                <w:sz w:val="22"/>
                <w:szCs w:val="22"/>
                <w:lang w:eastAsia="en-US"/>
              </w:rPr>
            </w:pPr>
          </w:p>
        </w:tc>
      </w:tr>
      <w:tr w:rsidR="00016875" w:rsidRPr="00016875" w:rsidTr="007645B3">
        <w:tc>
          <w:tcPr>
            <w:tcW w:w="675" w:type="dxa"/>
          </w:tcPr>
          <w:p w:rsidR="00016875" w:rsidRPr="00016875" w:rsidRDefault="00016875" w:rsidP="007645B3">
            <w:pPr>
              <w:autoSpaceDE w:val="0"/>
              <w:autoSpaceDN w:val="0"/>
              <w:adjustRightInd w:val="0"/>
              <w:rPr>
                <w:rFonts w:ascii="Tahoma" w:hAnsi="Tahoma" w:cs="Tahoma"/>
                <w:b/>
                <w:bCs/>
                <w:sz w:val="22"/>
                <w:szCs w:val="22"/>
                <w:lang w:val="en-US" w:eastAsia="en-US"/>
              </w:rPr>
            </w:pPr>
            <w:r w:rsidRPr="00016875">
              <w:rPr>
                <w:rFonts w:ascii="Tahoma" w:hAnsi="Tahoma" w:cs="Tahoma"/>
                <w:b/>
                <w:bCs/>
                <w:sz w:val="22"/>
                <w:szCs w:val="22"/>
                <w:lang w:val="en-US" w:eastAsia="en-US"/>
              </w:rPr>
              <w:t>C</w:t>
            </w:r>
          </w:p>
        </w:tc>
        <w:tc>
          <w:tcPr>
            <w:tcW w:w="5006" w:type="dxa"/>
          </w:tcPr>
          <w:p w:rsidR="00016875" w:rsidRPr="00016875" w:rsidRDefault="00016875" w:rsidP="007645B3">
            <w:pPr>
              <w:jc w:val="both"/>
              <w:rPr>
                <w:rFonts w:ascii="Arial" w:hAnsi="Arial" w:cs="Arial"/>
                <w:sz w:val="22"/>
                <w:szCs w:val="22"/>
                <w:lang w:val="en-US"/>
              </w:rPr>
            </w:pPr>
            <w:r w:rsidRPr="00016875">
              <w:rPr>
                <w:rFonts w:ascii="Arial" w:hAnsi="Arial" w:cs="Arial"/>
                <w:sz w:val="22"/>
                <w:szCs w:val="22"/>
                <w:lang w:val="ru-RU"/>
              </w:rPr>
              <w:t>одобрение за користење на радиофреквенциски опсег 811-821/852-862MHz (2x10 MHz) и 1770-1785/1865-1880MHz (2x15 MHz)</w:t>
            </w:r>
          </w:p>
        </w:tc>
        <w:tc>
          <w:tcPr>
            <w:tcW w:w="2841" w:type="dxa"/>
          </w:tcPr>
          <w:p w:rsidR="00016875" w:rsidRPr="00016875" w:rsidRDefault="00016875" w:rsidP="007645B3">
            <w:pPr>
              <w:autoSpaceDE w:val="0"/>
              <w:autoSpaceDN w:val="0"/>
              <w:adjustRightInd w:val="0"/>
              <w:rPr>
                <w:rFonts w:ascii="Tahoma" w:hAnsi="Tahoma" w:cs="Tahoma"/>
                <w:b/>
                <w:bCs/>
                <w:sz w:val="22"/>
                <w:szCs w:val="22"/>
                <w:lang w:eastAsia="en-US"/>
              </w:rPr>
            </w:pPr>
          </w:p>
        </w:tc>
      </w:tr>
      <w:tr w:rsidR="00016875" w:rsidRPr="00016875" w:rsidTr="007645B3">
        <w:tc>
          <w:tcPr>
            <w:tcW w:w="675" w:type="dxa"/>
          </w:tcPr>
          <w:p w:rsidR="00016875" w:rsidRPr="00016875" w:rsidRDefault="00016875" w:rsidP="007645B3">
            <w:pPr>
              <w:autoSpaceDE w:val="0"/>
              <w:autoSpaceDN w:val="0"/>
              <w:adjustRightInd w:val="0"/>
              <w:rPr>
                <w:rFonts w:ascii="Tahoma" w:hAnsi="Tahoma" w:cs="Tahoma"/>
                <w:b/>
                <w:bCs/>
                <w:sz w:val="22"/>
                <w:szCs w:val="22"/>
                <w:lang w:val="en-US" w:eastAsia="en-US"/>
              </w:rPr>
            </w:pPr>
            <w:r w:rsidRPr="00016875">
              <w:rPr>
                <w:rFonts w:ascii="Arial" w:hAnsi="Arial" w:cs="Arial"/>
                <w:sz w:val="22"/>
                <w:szCs w:val="22"/>
              </w:rPr>
              <w:t>А1</w:t>
            </w:r>
          </w:p>
        </w:tc>
        <w:tc>
          <w:tcPr>
            <w:tcW w:w="5006" w:type="dxa"/>
          </w:tcPr>
          <w:p w:rsidR="00016875" w:rsidRPr="00016875" w:rsidRDefault="00016875" w:rsidP="007645B3">
            <w:pPr>
              <w:jc w:val="both"/>
              <w:rPr>
                <w:rFonts w:ascii="Arial" w:hAnsi="Arial" w:cs="Arial"/>
                <w:sz w:val="22"/>
                <w:szCs w:val="22"/>
                <w:lang w:val="ru-RU"/>
              </w:rPr>
            </w:pPr>
            <w:r w:rsidRPr="00016875">
              <w:rPr>
                <w:rFonts w:ascii="Arial" w:hAnsi="Arial" w:cs="Arial"/>
                <w:sz w:val="22"/>
                <w:szCs w:val="22"/>
              </w:rPr>
              <w:t>одобрение за користење на радиофреквенциски опсег 791-796/832-837 MHz (2x5 MHz)</w:t>
            </w:r>
          </w:p>
        </w:tc>
        <w:tc>
          <w:tcPr>
            <w:tcW w:w="2841" w:type="dxa"/>
          </w:tcPr>
          <w:p w:rsidR="00016875" w:rsidRPr="00016875" w:rsidRDefault="00016875" w:rsidP="007645B3">
            <w:pPr>
              <w:autoSpaceDE w:val="0"/>
              <w:autoSpaceDN w:val="0"/>
              <w:adjustRightInd w:val="0"/>
              <w:rPr>
                <w:rFonts w:ascii="Tahoma" w:hAnsi="Tahoma" w:cs="Tahoma"/>
                <w:b/>
                <w:bCs/>
                <w:sz w:val="22"/>
                <w:szCs w:val="22"/>
                <w:lang w:eastAsia="en-US"/>
              </w:rPr>
            </w:pPr>
          </w:p>
        </w:tc>
      </w:tr>
      <w:tr w:rsidR="00016875" w:rsidRPr="00016875" w:rsidTr="007645B3">
        <w:tc>
          <w:tcPr>
            <w:tcW w:w="675" w:type="dxa"/>
          </w:tcPr>
          <w:p w:rsidR="00016875" w:rsidRPr="00016875" w:rsidRDefault="00016875" w:rsidP="007645B3">
            <w:pPr>
              <w:autoSpaceDE w:val="0"/>
              <w:autoSpaceDN w:val="0"/>
              <w:adjustRightInd w:val="0"/>
              <w:rPr>
                <w:rFonts w:ascii="Tahoma" w:hAnsi="Tahoma" w:cs="Tahoma"/>
                <w:b/>
                <w:bCs/>
                <w:sz w:val="22"/>
                <w:szCs w:val="22"/>
                <w:lang w:val="en-US" w:eastAsia="en-US"/>
              </w:rPr>
            </w:pPr>
            <w:r w:rsidRPr="00016875">
              <w:rPr>
                <w:rFonts w:ascii="Arial" w:hAnsi="Arial" w:cs="Arial"/>
                <w:sz w:val="22"/>
                <w:szCs w:val="22"/>
              </w:rPr>
              <w:t>А2</w:t>
            </w:r>
          </w:p>
        </w:tc>
        <w:tc>
          <w:tcPr>
            <w:tcW w:w="5006" w:type="dxa"/>
          </w:tcPr>
          <w:p w:rsidR="00016875" w:rsidRPr="00016875" w:rsidRDefault="00016875" w:rsidP="007645B3">
            <w:pPr>
              <w:jc w:val="both"/>
              <w:rPr>
                <w:rFonts w:ascii="Arial" w:hAnsi="Arial" w:cs="Arial"/>
                <w:sz w:val="22"/>
                <w:szCs w:val="22"/>
                <w:lang w:val="ru-RU"/>
              </w:rPr>
            </w:pPr>
            <w:r w:rsidRPr="00016875">
              <w:rPr>
                <w:rFonts w:ascii="Arial" w:hAnsi="Arial" w:cs="Arial"/>
                <w:sz w:val="22"/>
                <w:szCs w:val="22"/>
              </w:rPr>
              <w:t>одобрение за користење на радиофреквенциски опсег 796-801/837-842 MHz (2x5 MHz)</w:t>
            </w:r>
          </w:p>
        </w:tc>
        <w:tc>
          <w:tcPr>
            <w:tcW w:w="2841" w:type="dxa"/>
          </w:tcPr>
          <w:p w:rsidR="00016875" w:rsidRPr="00016875" w:rsidRDefault="00016875" w:rsidP="007645B3">
            <w:pPr>
              <w:autoSpaceDE w:val="0"/>
              <w:autoSpaceDN w:val="0"/>
              <w:adjustRightInd w:val="0"/>
              <w:rPr>
                <w:rFonts w:ascii="Tahoma" w:hAnsi="Tahoma" w:cs="Tahoma"/>
                <w:b/>
                <w:bCs/>
                <w:sz w:val="22"/>
                <w:szCs w:val="22"/>
                <w:lang w:eastAsia="en-US"/>
              </w:rPr>
            </w:pPr>
          </w:p>
        </w:tc>
      </w:tr>
      <w:tr w:rsidR="00016875" w:rsidRPr="00016875" w:rsidTr="007645B3">
        <w:tc>
          <w:tcPr>
            <w:tcW w:w="675" w:type="dxa"/>
          </w:tcPr>
          <w:p w:rsidR="00016875" w:rsidRPr="00016875" w:rsidRDefault="00016875" w:rsidP="007645B3">
            <w:pPr>
              <w:autoSpaceDE w:val="0"/>
              <w:autoSpaceDN w:val="0"/>
              <w:adjustRightInd w:val="0"/>
              <w:rPr>
                <w:rFonts w:ascii="Arial" w:hAnsi="Arial" w:cs="Arial"/>
                <w:sz w:val="22"/>
                <w:szCs w:val="22"/>
              </w:rPr>
            </w:pPr>
          </w:p>
          <w:p w:rsidR="00016875" w:rsidRPr="00016875" w:rsidRDefault="00016875" w:rsidP="007645B3">
            <w:pPr>
              <w:autoSpaceDE w:val="0"/>
              <w:autoSpaceDN w:val="0"/>
              <w:adjustRightInd w:val="0"/>
              <w:rPr>
                <w:rFonts w:ascii="Arial" w:hAnsi="Arial" w:cs="Arial"/>
                <w:sz w:val="22"/>
                <w:szCs w:val="22"/>
              </w:rPr>
            </w:pPr>
          </w:p>
          <w:p w:rsidR="00016875" w:rsidRPr="00016875" w:rsidRDefault="00016875" w:rsidP="007645B3">
            <w:pPr>
              <w:autoSpaceDE w:val="0"/>
              <w:autoSpaceDN w:val="0"/>
              <w:adjustRightInd w:val="0"/>
              <w:rPr>
                <w:rFonts w:ascii="Arial" w:hAnsi="Arial" w:cs="Arial"/>
                <w:sz w:val="22"/>
                <w:szCs w:val="22"/>
              </w:rPr>
            </w:pPr>
            <w:r w:rsidRPr="00016875">
              <w:rPr>
                <w:rFonts w:ascii="Arial" w:hAnsi="Arial" w:cs="Arial"/>
                <w:sz w:val="22"/>
                <w:szCs w:val="22"/>
              </w:rPr>
              <w:t>А3</w:t>
            </w:r>
          </w:p>
        </w:tc>
        <w:tc>
          <w:tcPr>
            <w:tcW w:w="5006" w:type="dxa"/>
          </w:tcPr>
          <w:p w:rsidR="00016875" w:rsidRPr="00016875" w:rsidRDefault="00016875" w:rsidP="007645B3">
            <w:pPr>
              <w:jc w:val="both"/>
              <w:rPr>
                <w:rFonts w:ascii="Arial" w:hAnsi="Arial" w:cs="Arial"/>
                <w:sz w:val="22"/>
                <w:szCs w:val="22"/>
              </w:rPr>
            </w:pPr>
            <w:r w:rsidRPr="00016875">
              <w:rPr>
                <w:rFonts w:ascii="Arial" w:hAnsi="Arial" w:cs="Arial"/>
                <w:sz w:val="22"/>
                <w:szCs w:val="22"/>
              </w:rPr>
              <w:t>одобрение за користење на радиофреквенциски опсег 1740-1745/1835-1840 MHz (2x5 MHz)</w:t>
            </w:r>
          </w:p>
        </w:tc>
        <w:tc>
          <w:tcPr>
            <w:tcW w:w="2841" w:type="dxa"/>
          </w:tcPr>
          <w:p w:rsidR="00016875" w:rsidRPr="00016875" w:rsidRDefault="00016875" w:rsidP="007645B3">
            <w:pPr>
              <w:autoSpaceDE w:val="0"/>
              <w:autoSpaceDN w:val="0"/>
              <w:adjustRightInd w:val="0"/>
              <w:rPr>
                <w:rFonts w:ascii="Tahoma" w:hAnsi="Tahoma" w:cs="Tahoma"/>
                <w:b/>
                <w:bCs/>
                <w:sz w:val="22"/>
                <w:szCs w:val="22"/>
                <w:lang w:eastAsia="en-US"/>
              </w:rPr>
            </w:pPr>
          </w:p>
        </w:tc>
      </w:tr>
      <w:tr w:rsidR="00016875" w:rsidRPr="00016875" w:rsidTr="007645B3">
        <w:tc>
          <w:tcPr>
            <w:tcW w:w="675" w:type="dxa"/>
          </w:tcPr>
          <w:p w:rsidR="00016875" w:rsidRPr="00016875" w:rsidRDefault="00016875" w:rsidP="007645B3">
            <w:pPr>
              <w:autoSpaceDE w:val="0"/>
              <w:autoSpaceDN w:val="0"/>
              <w:adjustRightInd w:val="0"/>
              <w:rPr>
                <w:rFonts w:ascii="Tahoma" w:hAnsi="Tahoma" w:cs="Tahoma"/>
                <w:b/>
                <w:bCs/>
                <w:sz w:val="22"/>
                <w:szCs w:val="22"/>
                <w:lang w:val="en-US" w:eastAsia="en-US"/>
              </w:rPr>
            </w:pPr>
            <w:r w:rsidRPr="00016875">
              <w:rPr>
                <w:rFonts w:ascii="Arial" w:hAnsi="Arial" w:cs="Arial"/>
                <w:sz w:val="22"/>
                <w:szCs w:val="22"/>
              </w:rPr>
              <w:t>А4</w:t>
            </w:r>
          </w:p>
        </w:tc>
        <w:tc>
          <w:tcPr>
            <w:tcW w:w="5006" w:type="dxa"/>
          </w:tcPr>
          <w:p w:rsidR="00016875" w:rsidRPr="00016875" w:rsidRDefault="00016875" w:rsidP="007645B3">
            <w:pPr>
              <w:jc w:val="both"/>
              <w:rPr>
                <w:rFonts w:ascii="Arial" w:hAnsi="Arial" w:cs="Arial"/>
                <w:sz w:val="22"/>
                <w:szCs w:val="22"/>
                <w:lang w:val="ru-RU"/>
              </w:rPr>
            </w:pPr>
            <w:r w:rsidRPr="00016875">
              <w:rPr>
                <w:rFonts w:ascii="Arial" w:hAnsi="Arial" w:cs="Arial"/>
                <w:sz w:val="22"/>
                <w:szCs w:val="22"/>
              </w:rPr>
              <w:t>одобрение за користење на радиофреквенциски опсег 1745-1750/1840-1845 MHz (2x5 MHz)</w:t>
            </w:r>
          </w:p>
        </w:tc>
        <w:tc>
          <w:tcPr>
            <w:tcW w:w="2841" w:type="dxa"/>
          </w:tcPr>
          <w:p w:rsidR="00016875" w:rsidRPr="00016875" w:rsidRDefault="00016875" w:rsidP="007645B3">
            <w:pPr>
              <w:autoSpaceDE w:val="0"/>
              <w:autoSpaceDN w:val="0"/>
              <w:adjustRightInd w:val="0"/>
              <w:rPr>
                <w:rFonts w:ascii="Tahoma" w:hAnsi="Tahoma" w:cs="Tahoma"/>
                <w:b/>
                <w:bCs/>
                <w:sz w:val="22"/>
                <w:szCs w:val="22"/>
                <w:lang w:eastAsia="en-US"/>
              </w:rPr>
            </w:pPr>
          </w:p>
        </w:tc>
      </w:tr>
      <w:tr w:rsidR="00016875" w:rsidRPr="00016875" w:rsidTr="007645B3">
        <w:tc>
          <w:tcPr>
            <w:tcW w:w="675" w:type="dxa"/>
          </w:tcPr>
          <w:p w:rsidR="00016875" w:rsidRPr="00016875" w:rsidRDefault="00016875" w:rsidP="007645B3">
            <w:pPr>
              <w:autoSpaceDE w:val="0"/>
              <w:autoSpaceDN w:val="0"/>
              <w:adjustRightInd w:val="0"/>
              <w:rPr>
                <w:rFonts w:ascii="Arial" w:hAnsi="Arial" w:cs="Arial"/>
                <w:sz w:val="22"/>
                <w:szCs w:val="22"/>
              </w:rPr>
            </w:pPr>
            <w:r w:rsidRPr="00016875">
              <w:rPr>
                <w:rFonts w:ascii="Arial" w:hAnsi="Arial" w:cs="Arial"/>
                <w:sz w:val="22"/>
                <w:szCs w:val="22"/>
              </w:rPr>
              <w:t>А5</w:t>
            </w:r>
          </w:p>
        </w:tc>
        <w:tc>
          <w:tcPr>
            <w:tcW w:w="5006" w:type="dxa"/>
          </w:tcPr>
          <w:p w:rsidR="00016875" w:rsidRPr="00016875" w:rsidRDefault="00016875" w:rsidP="007645B3">
            <w:pPr>
              <w:jc w:val="both"/>
              <w:rPr>
                <w:rFonts w:ascii="Arial" w:hAnsi="Arial" w:cs="Arial"/>
                <w:sz w:val="22"/>
                <w:szCs w:val="22"/>
              </w:rPr>
            </w:pPr>
            <w:r w:rsidRPr="00016875">
              <w:rPr>
                <w:rFonts w:ascii="Arial" w:hAnsi="Arial" w:cs="Arial"/>
                <w:sz w:val="22"/>
                <w:szCs w:val="22"/>
              </w:rPr>
              <w:t>одобрение за користење на радиофреквенциски опсег 1750-1755/1845-1850 MHz (2x5 MHz):</w:t>
            </w:r>
          </w:p>
        </w:tc>
        <w:tc>
          <w:tcPr>
            <w:tcW w:w="2841" w:type="dxa"/>
          </w:tcPr>
          <w:p w:rsidR="00016875" w:rsidRPr="00016875" w:rsidRDefault="00016875" w:rsidP="007645B3">
            <w:pPr>
              <w:autoSpaceDE w:val="0"/>
              <w:autoSpaceDN w:val="0"/>
              <w:adjustRightInd w:val="0"/>
              <w:rPr>
                <w:rFonts w:ascii="Tahoma" w:hAnsi="Tahoma" w:cs="Tahoma"/>
                <w:b/>
                <w:bCs/>
                <w:sz w:val="22"/>
                <w:szCs w:val="22"/>
                <w:lang w:eastAsia="en-US"/>
              </w:rPr>
            </w:pPr>
          </w:p>
        </w:tc>
      </w:tr>
      <w:tr w:rsidR="00016875" w:rsidRPr="00016875" w:rsidTr="007645B3">
        <w:tc>
          <w:tcPr>
            <w:tcW w:w="675" w:type="dxa"/>
          </w:tcPr>
          <w:p w:rsidR="00016875" w:rsidRPr="00016875" w:rsidRDefault="00016875" w:rsidP="007645B3">
            <w:pPr>
              <w:autoSpaceDE w:val="0"/>
              <w:autoSpaceDN w:val="0"/>
              <w:adjustRightInd w:val="0"/>
              <w:rPr>
                <w:rFonts w:ascii="Arial" w:hAnsi="Arial" w:cs="Arial"/>
                <w:sz w:val="22"/>
                <w:szCs w:val="22"/>
              </w:rPr>
            </w:pPr>
            <w:r w:rsidRPr="00016875">
              <w:rPr>
                <w:rFonts w:ascii="Arial" w:hAnsi="Arial" w:cs="Arial"/>
                <w:sz w:val="22"/>
                <w:szCs w:val="22"/>
              </w:rPr>
              <w:t>В1</w:t>
            </w:r>
          </w:p>
        </w:tc>
        <w:tc>
          <w:tcPr>
            <w:tcW w:w="5006" w:type="dxa"/>
          </w:tcPr>
          <w:p w:rsidR="00016875" w:rsidRPr="00016875" w:rsidRDefault="00016875" w:rsidP="007645B3">
            <w:pPr>
              <w:jc w:val="both"/>
              <w:rPr>
                <w:rFonts w:ascii="Arial" w:hAnsi="Arial" w:cs="Arial"/>
                <w:sz w:val="22"/>
                <w:szCs w:val="22"/>
              </w:rPr>
            </w:pPr>
            <w:r w:rsidRPr="00016875">
              <w:rPr>
                <w:rFonts w:ascii="Arial" w:hAnsi="Arial" w:cs="Arial"/>
                <w:sz w:val="22"/>
                <w:szCs w:val="22"/>
              </w:rPr>
              <w:t>одобрение за користење на радиофреквенциски опсег 801-806/842-847 MHz (2x5 MHz)</w:t>
            </w:r>
          </w:p>
        </w:tc>
        <w:tc>
          <w:tcPr>
            <w:tcW w:w="2841" w:type="dxa"/>
          </w:tcPr>
          <w:p w:rsidR="00016875" w:rsidRPr="00016875" w:rsidRDefault="00016875" w:rsidP="007645B3">
            <w:pPr>
              <w:autoSpaceDE w:val="0"/>
              <w:autoSpaceDN w:val="0"/>
              <w:adjustRightInd w:val="0"/>
              <w:rPr>
                <w:rFonts w:ascii="Tahoma" w:hAnsi="Tahoma" w:cs="Tahoma"/>
                <w:b/>
                <w:bCs/>
                <w:sz w:val="22"/>
                <w:szCs w:val="22"/>
                <w:lang w:eastAsia="en-US"/>
              </w:rPr>
            </w:pPr>
          </w:p>
        </w:tc>
      </w:tr>
      <w:tr w:rsidR="00016875" w:rsidRPr="00016875" w:rsidTr="007645B3">
        <w:tc>
          <w:tcPr>
            <w:tcW w:w="675" w:type="dxa"/>
          </w:tcPr>
          <w:p w:rsidR="00016875" w:rsidRPr="00016875" w:rsidRDefault="00016875" w:rsidP="007645B3">
            <w:pPr>
              <w:autoSpaceDE w:val="0"/>
              <w:autoSpaceDN w:val="0"/>
              <w:adjustRightInd w:val="0"/>
              <w:rPr>
                <w:rFonts w:ascii="Arial" w:hAnsi="Arial" w:cs="Arial"/>
                <w:sz w:val="22"/>
                <w:szCs w:val="22"/>
              </w:rPr>
            </w:pPr>
            <w:r w:rsidRPr="00016875">
              <w:rPr>
                <w:rFonts w:ascii="Arial" w:hAnsi="Arial" w:cs="Arial"/>
                <w:sz w:val="22"/>
                <w:szCs w:val="22"/>
              </w:rPr>
              <w:t>В2</w:t>
            </w:r>
          </w:p>
        </w:tc>
        <w:tc>
          <w:tcPr>
            <w:tcW w:w="5006" w:type="dxa"/>
          </w:tcPr>
          <w:p w:rsidR="00016875" w:rsidRPr="00016875" w:rsidRDefault="00016875" w:rsidP="007645B3">
            <w:pPr>
              <w:jc w:val="both"/>
              <w:rPr>
                <w:rFonts w:ascii="Arial" w:hAnsi="Arial" w:cs="Arial"/>
                <w:sz w:val="22"/>
                <w:szCs w:val="22"/>
              </w:rPr>
            </w:pPr>
            <w:r w:rsidRPr="00016875">
              <w:rPr>
                <w:rFonts w:ascii="Arial" w:hAnsi="Arial" w:cs="Arial"/>
                <w:sz w:val="22"/>
                <w:szCs w:val="22"/>
              </w:rPr>
              <w:t>одобрение за користење на радиофреквенциски опсег 806-811/847-852 MHz (2x5 MHz)</w:t>
            </w:r>
          </w:p>
        </w:tc>
        <w:tc>
          <w:tcPr>
            <w:tcW w:w="2841" w:type="dxa"/>
          </w:tcPr>
          <w:p w:rsidR="00016875" w:rsidRPr="00016875" w:rsidRDefault="00016875" w:rsidP="007645B3">
            <w:pPr>
              <w:autoSpaceDE w:val="0"/>
              <w:autoSpaceDN w:val="0"/>
              <w:adjustRightInd w:val="0"/>
              <w:rPr>
                <w:rFonts w:ascii="Tahoma" w:hAnsi="Tahoma" w:cs="Tahoma"/>
                <w:b/>
                <w:bCs/>
                <w:sz w:val="22"/>
                <w:szCs w:val="22"/>
                <w:lang w:eastAsia="en-US"/>
              </w:rPr>
            </w:pPr>
          </w:p>
        </w:tc>
      </w:tr>
      <w:tr w:rsidR="00016875" w:rsidRPr="00016875" w:rsidTr="007645B3">
        <w:tc>
          <w:tcPr>
            <w:tcW w:w="675" w:type="dxa"/>
          </w:tcPr>
          <w:p w:rsidR="00016875" w:rsidRPr="00016875" w:rsidRDefault="00016875" w:rsidP="007645B3">
            <w:pPr>
              <w:autoSpaceDE w:val="0"/>
              <w:autoSpaceDN w:val="0"/>
              <w:adjustRightInd w:val="0"/>
              <w:rPr>
                <w:rFonts w:ascii="Arial" w:hAnsi="Arial" w:cs="Arial"/>
                <w:sz w:val="22"/>
                <w:szCs w:val="22"/>
              </w:rPr>
            </w:pPr>
            <w:r w:rsidRPr="00016875">
              <w:rPr>
                <w:rFonts w:ascii="Arial" w:hAnsi="Arial" w:cs="Arial"/>
                <w:sz w:val="22"/>
                <w:szCs w:val="22"/>
              </w:rPr>
              <w:t>В3</w:t>
            </w:r>
          </w:p>
        </w:tc>
        <w:tc>
          <w:tcPr>
            <w:tcW w:w="5006" w:type="dxa"/>
          </w:tcPr>
          <w:p w:rsidR="00016875" w:rsidRPr="00016875" w:rsidRDefault="00016875" w:rsidP="007645B3">
            <w:pPr>
              <w:jc w:val="both"/>
              <w:rPr>
                <w:rFonts w:ascii="Arial" w:hAnsi="Arial" w:cs="Arial"/>
                <w:sz w:val="22"/>
                <w:szCs w:val="22"/>
              </w:rPr>
            </w:pPr>
            <w:r w:rsidRPr="00016875">
              <w:rPr>
                <w:rFonts w:ascii="Arial" w:hAnsi="Arial" w:cs="Arial"/>
                <w:sz w:val="22"/>
                <w:szCs w:val="22"/>
              </w:rPr>
              <w:t>одобрение за користење на радиофреквенциски опсег 1755-1760/1850-1855 MHz (2x5 MHz)</w:t>
            </w:r>
          </w:p>
        </w:tc>
        <w:tc>
          <w:tcPr>
            <w:tcW w:w="2841" w:type="dxa"/>
          </w:tcPr>
          <w:p w:rsidR="00016875" w:rsidRPr="00016875" w:rsidRDefault="00016875" w:rsidP="007645B3">
            <w:pPr>
              <w:autoSpaceDE w:val="0"/>
              <w:autoSpaceDN w:val="0"/>
              <w:adjustRightInd w:val="0"/>
              <w:rPr>
                <w:rFonts w:ascii="Tahoma" w:hAnsi="Tahoma" w:cs="Tahoma"/>
                <w:b/>
                <w:bCs/>
                <w:sz w:val="22"/>
                <w:szCs w:val="22"/>
                <w:lang w:eastAsia="en-US"/>
              </w:rPr>
            </w:pPr>
          </w:p>
        </w:tc>
      </w:tr>
      <w:tr w:rsidR="00016875" w:rsidRPr="00016875" w:rsidTr="007645B3">
        <w:tc>
          <w:tcPr>
            <w:tcW w:w="675" w:type="dxa"/>
          </w:tcPr>
          <w:p w:rsidR="00016875" w:rsidRPr="00016875" w:rsidRDefault="00016875" w:rsidP="007645B3">
            <w:pPr>
              <w:autoSpaceDE w:val="0"/>
              <w:autoSpaceDN w:val="0"/>
              <w:adjustRightInd w:val="0"/>
              <w:rPr>
                <w:rFonts w:ascii="Arial" w:hAnsi="Arial" w:cs="Arial"/>
                <w:sz w:val="22"/>
                <w:szCs w:val="22"/>
              </w:rPr>
            </w:pPr>
            <w:r w:rsidRPr="00016875">
              <w:rPr>
                <w:rFonts w:ascii="Arial" w:hAnsi="Arial" w:cs="Arial"/>
                <w:sz w:val="22"/>
                <w:szCs w:val="22"/>
              </w:rPr>
              <w:lastRenderedPageBreak/>
              <w:t>В4</w:t>
            </w:r>
          </w:p>
        </w:tc>
        <w:tc>
          <w:tcPr>
            <w:tcW w:w="5006" w:type="dxa"/>
          </w:tcPr>
          <w:p w:rsidR="00016875" w:rsidRPr="00016875" w:rsidRDefault="00016875" w:rsidP="007645B3">
            <w:pPr>
              <w:jc w:val="both"/>
              <w:rPr>
                <w:rFonts w:ascii="Arial" w:hAnsi="Arial" w:cs="Arial"/>
                <w:sz w:val="22"/>
                <w:szCs w:val="22"/>
              </w:rPr>
            </w:pPr>
            <w:r w:rsidRPr="00016875">
              <w:rPr>
                <w:rFonts w:ascii="Arial" w:hAnsi="Arial" w:cs="Arial"/>
                <w:sz w:val="22"/>
                <w:szCs w:val="22"/>
              </w:rPr>
              <w:t>одобрение за користење на радиофреквенциски опсег 1760-1765/1855-1860 MHz (2x5 MHz)</w:t>
            </w:r>
          </w:p>
        </w:tc>
        <w:tc>
          <w:tcPr>
            <w:tcW w:w="2841" w:type="dxa"/>
          </w:tcPr>
          <w:p w:rsidR="00016875" w:rsidRPr="00016875" w:rsidRDefault="00016875" w:rsidP="007645B3">
            <w:pPr>
              <w:autoSpaceDE w:val="0"/>
              <w:autoSpaceDN w:val="0"/>
              <w:adjustRightInd w:val="0"/>
              <w:rPr>
                <w:rFonts w:ascii="Tahoma" w:hAnsi="Tahoma" w:cs="Tahoma"/>
                <w:b/>
                <w:bCs/>
                <w:sz w:val="22"/>
                <w:szCs w:val="22"/>
                <w:lang w:eastAsia="en-US"/>
              </w:rPr>
            </w:pPr>
          </w:p>
        </w:tc>
      </w:tr>
      <w:tr w:rsidR="00016875" w:rsidRPr="00016875" w:rsidTr="007645B3">
        <w:tc>
          <w:tcPr>
            <w:tcW w:w="675" w:type="dxa"/>
          </w:tcPr>
          <w:p w:rsidR="00016875" w:rsidRPr="00016875" w:rsidRDefault="00016875" w:rsidP="007645B3">
            <w:pPr>
              <w:autoSpaceDE w:val="0"/>
              <w:autoSpaceDN w:val="0"/>
              <w:adjustRightInd w:val="0"/>
              <w:rPr>
                <w:rFonts w:ascii="Arial" w:hAnsi="Arial" w:cs="Arial"/>
                <w:sz w:val="22"/>
                <w:szCs w:val="22"/>
              </w:rPr>
            </w:pPr>
            <w:r w:rsidRPr="00016875">
              <w:rPr>
                <w:rFonts w:ascii="Arial" w:hAnsi="Arial" w:cs="Arial"/>
                <w:sz w:val="22"/>
                <w:szCs w:val="22"/>
              </w:rPr>
              <w:t>В5</w:t>
            </w:r>
          </w:p>
        </w:tc>
        <w:tc>
          <w:tcPr>
            <w:tcW w:w="5006" w:type="dxa"/>
          </w:tcPr>
          <w:p w:rsidR="00016875" w:rsidRPr="00016875" w:rsidRDefault="00016875" w:rsidP="007645B3">
            <w:pPr>
              <w:jc w:val="both"/>
              <w:rPr>
                <w:rFonts w:ascii="Arial" w:hAnsi="Arial" w:cs="Arial"/>
                <w:sz w:val="22"/>
                <w:szCs w:val="22"/>
              </w:rPr>
            </w:pPr>
            <w:r w:rsidRPr="00016875">
              <w:rPr>
                <w:rFonts w:ascii="Arial" w:hAnsi="Arial" w:cs="Arial"/>
                <w:sz w:val="22"/>
                <w:szCs w:val="22"/>
              </w:rPr>
              <w:t>одобрение за користење на радиофреквенциски опсег 1765-1770/1860-1865 MHz (2x5 MHz)</w:t>
            </w:r>
          </w:p>
        </w:tc>
        <w:tc>
          <w:tcPr>
            <w:tcW w:w="2841" w:type="dxa"/>
          </w:tcPr>
          <w:p w:rsidR="00016875" w:rsidRPr="00016875" w:rsidRDefault="00016875" w:rsidP="007645B3">
            <w:pPr>
              <w:autoSpaceDE w:val="0"/>
              <w:autoSpaceDN w:val="0"/>
              <w:adjustRightInd w:val="0"/>
              <w:rPr>
                <w:rFonts w:ascii="Tahoma" w:hAnsi="Tahoma" w:cs="Tahoma"/>
                <w:b/>
                <w:bCs/>
                <w:sz w:val="22"/>
                <w:szCs w:val="22"/>
                <w:lang w:eastAsia="en-US"/>
              </w:rPr>
            </w:pPr>
          </w:p>
        </w:tc>
      </w:tr>
      <w:tr w:rsidR="00016875" w:rsidRPr="00016875" w:rsidTr="007645B3">
        <w:tc>
          <w:tcPr>
            <w:tcW w:w="675" w:type="dxa"/>
          </w:tcPr>
          <w:p w:rsidR="00016875" w:rsidRPr="00016875" w:rsidRDefault="00016875" w:rsidP="007645B3">
            <w:pPr>
              <w:autoSpaceDE w:val="0"/>
              <w:autoSpaceDN w:val="0"/>
              <w:adjustRightInd w:val="0"/>
              <w:rPr>
                <w:rFonts w:ascii="Arial" w:hAnsi="Arial" w:cs="Arial"/>
                <w:sz w:val="22"/>
                <w:szCs w:val="22"/>
              </w:rPr>
            </w:pPr>
            <w:r w:rsidRPr="00016875">
              <w:rPr>
                <w:rFonts w:ascii="Arial" w:hAnsi="Arial" w:cs="Arial"/>
                <w:sz w:val="22"/>
                <w:szCs w:val="22"/>
              </w:rPr>
              <w:t>С1</w:t>
            </w:r>
          </w:p>
        </w:tc>
        <w:tc>
          <w:tcPr>
            <w:tcW w:w="5006" w:type="dxa"/>
          </w:tcPr>
          <w:p w:rsidR="00016875" w:rsidRPr="00016875" w:rsidRDefault="00016875" w:rsidP="007645B3">
            <w:pPr>
              <w:jc w:val="both"/>
              <w:rPr>
                <w:rFonts w:ascii="Arial" w:hAnsi="Arial" w:cs="Arial"/>
                <w:sz w:val="22"/>
                <w:szCs w:val="22"/>
              </w:rPr>
            </w:pPr>
            <w:r w:rsidRPr="00016875">
              <w:rPr>
                <w:rFonts w:ascii="Arial" w:hAnsi="Arial" w:cs="Arial"/>
                <w:sz w:val="22"/>
                <w:szCs w:val="22"/>
              </w:rPr>
              <w:t>одобрение за користење на радиофреквенциски опсег 811-816/852-857 MHz (2x5 MHz)</w:t>
            </w:r>
          </w:p>
        </w:tc>
        <w:tc>
          <w:tcPr>
            <w:tcW w:w="2841" w:type="dxa"/>
          </w:tcPr>
          <w:p w:rsidR="00016875" w:rsidRPr="00016875" w:rsidRDefault="00016875" w:rsidP="007645B3">
            <w:pPr>
              <w:autoSpaceDE w:val="0"/>
              <w:autoSpaceDN w:val="0"/>
              <w:adjustRightInd w:val="0"/>
              <w:rPr>
                <w:rFonts w:ascii="Tahoma" w:hAnsi="Tahoma" w:cs="Tahoma"/>
                <w:b/>
                <w:bCs/>
                <w:sz w:val="22"/>
                <w:szCs w:val="22"/>
                <w:lang w:eastAsia="en-US"/>
              </w:rPr>
            </w:pPr>
          </w:p>
        </w:tc>
      </w:tr>
      <w:tr w:rsidR="00016875" w:rsidRPr="00016875" w:rsidTr="007645B3">
        <w:tc>
          <w:tcPr>
            <w:tcW w:w="675" w:type="dxa"/>
          </w:tcPr>
          <w:p w:rsidR="00016875" w:rsidRPr="00016875" w:rsidRDefault="00016875" w:rsidP="007645B3">
            <w:pPr>
              <w:autoSpaceDE w:val="0"/>
              <w:autoSpaceDN w:val="0"/>
              <w:adjustRightInd w:val="0"/>
              <w:rPr>
                <w:rFonts w:ascii="Arial" w:hAnsi="Arial" w:cs="Arial"/>
                <w:sz w:val="22"/>
                <w:szCs w:val="22"/>
              </w:rPr>
            </w:pPr>
            <w:r w:rsidRPr="00016875">
              <w:rPr>
                <w:rFonts w:ascii="Arial" w:hAnsi="Arial" w:cs="Arial"/>
                <w:sz w:val="22"/>
                <w:szCs w:val="22"/>
              </w:rPr>
              <w:t>С2</w:t>
            </w:r>
          </w:p>
        </w:tc>
        <w:tc>
          <w:tcPr>
            <w:tcW w:w="5006" w:type="dxa"/>
          </w:tcPr>
          <w:p w:rsidR="00016875" w:rsidRPr="00016875" w:rsidRDefault="00016875" w:rsidP="007645B3">
            <w:pPr>
              <w:jc w:val="both"/>
              <w:rPr>
                <w:rFonts w:ascii="Arial" w:hAnsi="Arial" w:cs="Arial"/>
                <w:sz w:val="22"/>
                <w:szCs w:val="22"/>
              </w:rPr>
            </w:pPr>
            <w:r w:rsidRPr="00016875">
              <w:rPr>
                <w:rFonts w:ascii="Arial" w:hAnsi="Arial" w:cs="Arial"/>
                <w:sz w:val="22"/>
                <w:szCs w:val="22"/>
              </w:rPr>
              <w:t>одобрение за користење на радиофреквенциски опсег 816-821/857-862 MHz (2x5 MHz)</w:t>
            </w:r>
          </w:p>
        </w:tc>
        <w:tc>
          <w:tcPr>
            <w:tcW w:w="2841" w:type="dxa"/>
          </w:tcPr>
          <w:p w:rsidR="00016875" w:rsidRPr="00016875" w:rsidRDefault="00016875" w:rsidP="007645B3">
            <w:pPr>
              <w:autoSpaceDE w:val="0"/>
              <w:autoSpaceDN w:val="0"/>
              <w:adjustRightInd w:val="0"/>
              <w:rPr>
                <w:rFonts w:ascii="Tahoma" w:hAnsi="Tahoma" w:cs="Tahoma"/>
                <w:b/>
                <w:bCs/>
                <w:sz w:val="22"/>
                <w:szCs w:val="22"/>
                <w:lang w:eastAsia="en-US"/>
              </w:rPr>
            </w:pPr>
          </w:p>
        </w:tc>
      </w:tr>
      <w:tr w:rsidR="00016875" w:rsidRPr="00016875" w:rsidTr="007645B3">
        <w:tc>
          <w:tcPr>
            <w:tcW w:w="675" w:type="dxa"/>
          </w:tcPr>
          <w:p w:rsidR="00016875" w:rsidRPr="00016875" w:rsidRDefault="00016875" w:rsidP="007645B3">
            <w:pPr>
              <w:autoSpaceDE w:val="0"/>
              <w:autoSpaceDN w:val="0"/>
              <w:adjustRightInd w:val="0"/>
              <w:rPr>
                <w:rFonts w:ascii="Arial" w:hAnsi="Arial" w:cs="Arial"/>
                <w:sz w:val="22"/>
                <w:szCs w:val="22"/>
              </w:rPr>
            </w:pPr>
            <w:r w:rsidRPr="00016875">
              <w:rPr>
                <w:rFonts w:ascii="Arial" w:hAnsi="Arial" w:cs="Arial"/>
                <w:sz w:val="22"/>
                <w:szCs w:val="22"/>
              </w:rPr>
              <w:t>С3</w:t>
            </w:r>
          </w:p>
        </w:tc>
        <w:tc>
          <w:tcPr>
            <w:tcW w:w="5006" w:type="dxa"/>
          </w:tcPr>
          <w:p w:rsidR="00016875" w:rsidRPr="00016875" w:rsidRDefault="00016875" w:rsidP="007645B3">
            <w:pPr>
              <w:jc w:val="both"/>
              <w:rPr>
                <w:rFonts w:ascii="Arial" w:hAnsi="Arial" w:cs="Arial"/>
                <w:sz w:val="22"/>
                <w:szCs w:val="22"/>
              </w:rPr>
            </w:pPr>
            <w:r w:rsidRPr="00016875">
              <w:rPr>
                <w:rFonts w:ascii="Arial" w:hAnsi="Arial" w:cs="Arial"/>
                <w:sz w:val="22"/>
                <w:szCs w:val="22"/>
              </w:rPr>
              <w:t>одобрение за користење на радиофреквенциски опсег 1770-1775/1865-1870 MHz (2x5 MHz)</w:t>
            </w:r>
          </w:p>
        </w:tc>
        <w:tc>
          <w:tcPr>
            <w:tcW w:w="2841" w:type="dxa"/>
          </w:tcPr>
          <w:p w:rsidR="00016875" w:rsidRPr="00016875" w:rsidRDefault="00016875" w:rsidP="007645B3">
            <w:pPr>
              <w:autoSpaceDE w:val="0"/>
              <w:autoSpaceDN w:val="0"/>
              <w:adjustRightInd w:val="0"/>
              <w:rPr>
                <w:rFonts w:ascii="Tahoma" w:hAnsi="Tahoma" w:cs="Tahoma"/>
                <w:b/>
                <w:bCs/>
                <w:sz w:val="22"/>
                <w:szCs w:val="22"/>
                <w:lang w:eastAsia="en-US"/>
              </w:rPr>
            </w:pPr>
          </w:p>
        </w:tc>
      </w:tr>
      <w:tr w:rsidR="00016875" w:rsidRPr="00016875" w:rsidTr="007645B3">
        <w:tc>
          <w:tcPr>
            <w:tcW w:w="675" w:type="dxa"/>
          </w:tcPr>
          <w:p w:rsidR="00016875" w:rsidRPr="00016875" w:rsidRDefault="00016875" w:rsidP="007645B3">
            <w:pPr>
              <w:autoSpaceDE w:val="0"/>
              <w:autoSpaceDN w:val="0"/>
              <w:adjustRightInd w:val="0"/>
              <w:rPr>
                <w:rFonts w:ascii="Arial" w:hAnsi="Arial" w:cs="Arial"/>
                <w:sz w:val="22"/>
                <w:szCs w:val="22"/>
              </w:rPr>
            </w:pPr>
            <w:r w:rsidRPr="00016875">
              <w:rPr>
                <w:rFonts w:ascii="Arial" w:hAnsi="Arial" w:cs="Arial"/>
                <w:sz w:val="22"/>
                <w:szCs w:val="22"/>
              </w:rPr>
              <w:t>С4</w:t>
            </w:r>
          </w:p>
        </w:tc>
        <w:tc>
          <w:tcPr>
            <w:tcW w:w="5006" w:type="dxa"/>
          </w:tcPr>
          <w:p w:rsidR="00016875" w:rsidRPr="00016875" w:rsidRDefault="00016875" w:rsidP="007645B3">
            <w:pPr>
              <w:jc w:val="both"/>
              <w:rPr>
                <w:rFonts w:ascii="Arial" w:hAnsi="Arial" w:cs="Arial"/>
                <w:sz w:val="22"/>
                <w:szCs w:val="22"/>
              </w:rPr>
            </w:pPr>
            <w:r w:rsidRPr="00016875">
              <w:rPr>
                <w:rFonts w:ascii="Arial" w:hAnsi="Arial" w:cs="Arial"/>
                <w:sz w:val="22"/>
                <w:szCs w:val="22"/>
              </w:rPr>
              <w:t>одобрение за користење на радиофреквенциски опсег 1775-1780/1870-1875 MHz (2x5 MHz)</w:t>
            </w:r>
          </w:p>
          <w:p w:rsidR="00016875" w:rsidRPr="00016875" w:rsidRDefault="00016875" w:rsidP="007645B3">
            <w:pPr>
              <w:jc w:val="both"/>
              <w:rPr>
                <w:rFonts w:ascii="Arial" w:hAnsi="Arial" w:cs="Arial"/>
                <w:sz w:val="22"/>
                <w:szCs w:val="22"/>
              </w:rPr>
            </w:pPr>
          </w:p>
        </w:tc>
        <w:tc>
          <w:tcPr>
            <w:tcW w:w="2841" w:type="dxa"/>
          </w:tcPr>
          <w:p w:rsidR="00016875" w:rsidRPr="00016875" w:rsidRDefault="00016875" w:rsidP="007645B3">
            <w:pPr>
              <w:autoSpaceDE w:val="0"/>
              <w:autoSpaceDN w:val="0"/>
              <w:adjustRightInd w:val="0"/>
              <w:rPr>
                <w:rFonts w:ascii="Tahoma" w:hAnsi="Tahoma" w:cs="Tahoma"/>
                <w:b/>
                <w:bCs/>
                <w:sz w:val="22"/>
                <w:szCs w:val="22"/>
                <w:lang w:eastAsia="en-US"/>
              </w:rPr>
            </w:pPr>
          </w:p>
        </w:tc>
      </w:tr>
      <w:tr w:rsidR="00016875" w:rsidRPr="00016875" w:rsidTr="007645B3">
        <w:tc>
          <w:tcPr>
            <w:tcW w:w="675" w:type="dxa"/>
          </w:tcPr>
          <w:p w:rsidR="00016875" w:rsidRPr="00016875" w:rsidRDefault="00016875" w:rsidP="007645B3">
            <w:pPr>
              <w:autoSpaceDE w:val="0"/>
              <w:autoSpaceDN w:val="0"/>
              <w:adjustRightInd w:val="0"/>
              <w:rPr>
                <w:rFonts w:ascii="Arial" w:hAnsi="Arial" w:cs="Arial"/>
                <w:sz w:val="22"/>
                <w:szCs w:val="22"/>
              </w:rPr>
            </w:pPr>
            <w:r w:rsidRPr="00016875">
              <w:rPr>
                <w:rFonts w:ascii="Arial" w:hAnsi="Arial" w:cs="Arial"/>
                <w:sz w:val="22"/>
                <w:szCs w:val="22"/>
              </w:rPr>
              <w:t>С5</w:t>
            </w:r>
          </w:p>
        </w:tc>
        <w:tc>
          <w:tcPr>
            <w:tcW w:w="5006" w:type="dxa"/>
          </w:tcPr>
          <w:p w:rsidR="00016875" w:rsidRPr="00016875" w:rsidRDefault="00016875" w:rsidP="007645B3">
            <w:pPr>
              <w:jc w:val="both"/>
              <w:rPr>
                <w:rFonts w:ascii="Arial" w:hAnsi="Arial" w:cs="Arial"/>
                <w:sz w:val="22"/>
                <w:szCs w:val="22"/>
              </w:rPr>
            </w:pPr>
            <w:r w:rsidRPr="00016875">
              <w:rPr>
                <w:rFonts w:ascii="Arial" w:hAnsi="Arial" w:cs="Arial"/>
                <w:sz w:val="22"/>
                <w:szCs w:val="22"/>
              </w:rPr>
              <w:t>одобрение за користење на радиофреквенциски опсег 1780-1785/1875-1880 MHz (2x5 MHz)</w:t>
            </w:r>
          </w:p>
          <w:p w:rsidR="00016875" w:rsidRPr="00016875" w:rsidRDefault="00016875" w:rsidP="007645B3">
            <w:pPr>
              <w:jc w:val="both"/>
              <w:rPr>
                <w:rFonts w:ascii="Arial" w:hAnsi="Arial" w:cs="Arial"/>
                <w:sz w:val="22"/>
                <w:szCs w:val="22"/>
              </w:rPr>
            </w:pPr>
          </w:p>
        </w:tc>
        <w:tc>
          <w:tcPr>
            <w:tcW w:w="2841" w:type="dxa"/>
          </w:tcPr>
          <w:p w:rsidR="00016875" w:rsidRPr="00016875" w:rsidRDefault="00016875" w:rsidP="007645B3">
            <w:pPr>
              <w:autoSpaceDE w:val="0"/>
              <w:autoSpaceDN w:val="0"/>
              <w:adjustRightInd w:val="0"/>
              <w:rPr>
                <w:rFonts w:ascii="Tahoma" w:hAnsi="Tahoma" w:cs="Tahoma"/>
                <w:b/>
                <w:bCs/>
                <w:sz w:val="22"/>
                <w:szCs w:val="22"/>
                <w:lang w:eastAsia="en-US"/>
              </w:rPr>
            </w:pPr>
          </w:p>
        </w:tc>
      </w:tr>
    </w:tbl>
    <w:p w:rsidR="00016875" w:rsidRPr="00016875" w:rsidRDefault="00016875" w:rsidP="00016875">
      <w:pPr>
        <w:autoSpaceDE w:val="0"/>
        <w:autoSpaceDN w:val="0"/>
        <w:adjustRightInd w:val="0"/>
        <w:rPr>
          <w:rFonts w:ascii="Tahoma" w:hAnsi="Tahoma" w:cs="Tahoma"/>
          <w:b/>
          <w:bCs/>
          <w:sz w:val="22"/>
          <w:szCs w:val="22"/>
          <w:lang w:eastAsia="en-US"/>
        </w:rPr>
      </w:pPr>
    </w:p>
    <w:p w:rsidR="00016875" w:rsidRPr="00016875" w:rsidRDefault="00016875" w:rsidP="00016875">
      <w:pPr>
        <w:autoSpaceDE w:val="0"/>
        <w:autoSpaceDN w:val="0"/>
        <w:adjustRightInd w:val="0"/>
        <w:rPr>
          <w:rFonts w:ascii="Tahoma" w:hAnsi="Tahoma" w:cs="Tahoma"/>
          <w:bCs/>
          <w:sz w:val="22"/>
          <w:szCs w:val="22"/>
          <w:lang w:eastAsia="en-US"/>
        </w:rPr>
      </w:pPr>
      <w:r w:rsidRPr="00016875">
        <w:rPr>
          <w:rFonts w:ascii="Tahoma" w:hAnsi="Tahoma" w:cs="Tahoma"/>
          <w:bCs/>
          <w:sz w:val="22"/>
          <w:szCs w:val="22"/>
          <w:lang w:val="en-US" w:eastAsia="en-US"/>
        </w:rPr>
        <w:t>*</w:t>
      </w:r>
      <w:r w:rsidRPr="00016875">
        <w:rPr>
          <w:rFonts w:ascii="Tahoma" w:hAnsi="Tahoma" w:cs="Tahoma"/>
          <w:bCs/>
          <w:sz w:val="22"/>
          <w:szCs w:val="22"/>
          <w:lang w:eastAsia="en-US"/>
        </w:rPr>
        <w:t>во празното поле со х се означува одобрението за кое се поднесува понуда</w:t>
      </w:r>
    </w:p>
    <w:p w:rsidR="00016875" w:rsidRPr="00016875" w:rsidRDefault="00016875" w:rsidP="00016875">
      <w:pPr>
        <w:autoSpaceDE w:val="0"/>
        <w:autoSpaceDN w:val="0"/>
        <w:adjustRightInd w:val="0"/>
        <w:rPr>
          <w:rFonts w:ascii="Tahoma" w:hAnsi="Tahoma" w:cs="Tahoma"/>
          <w:b/>
          <w:bCs/>
          <w:sz w:val="22"/>
          <w:szCs w:val="22"/>
          <w:lang w:eastAsia="en-US"/>
        </w:rPr>
      </w:pPr>
    </w:p>
    <w:p w:rsidR="00016875" w:rsidRPr="00016875" w:rsidRDefault="00016875" w:rsidP="00016875">
      <w:pPr>
        <w:autoSpaceDE w:val="0"/>
        <w:autoSpaceDN w:val="0"/>
        <w:adjustRightInd w:val="0"/>
        <w:rPr>
          <w:rFonts w:ascii="Tahoma" w:hAnsi="Tahoma" w:cs="Tahoma"/>
          <w:b/>
          <w:bCs/>
          <w:sz w:val="22"/>
          <w:szCs w:val="22"/>
          <w:lang w:eastAsia="en-US"/>
        </w:rPr>
      </w:pPr>
    </w:p>
    <w:p w:rsidR="00016875" w:rsidRPr="00016875" w:rsidRDefault="00016875" w:rsidP="00016875">
      <w:pPr>
        <w:autoSpaceDE w:val="0"/>
        <w:autoSpaceDN w:val="0"/>
        <w:adjustRightInd w:val="0"/>
        <w:rPr>
          <w:rFonts w:ascii="Tahoma" w:hAnsi="Tahoma" w:cs="Tahoma"/>
          <w:b/>
          <w:bCs/>
          <w:sz w:val="22"/>
          <w:szCs w:val="22"/>
          <w:lang w:eastAsia="en-US"/>
        </w:rPr>
      </w:pPr>
    </w:p>
    <w:p w:rsidR="00016875" w:rsidRPr="00016875" w:rsidRDefault="00016875" w:rsidP="00016875">
      <w:pPr>
        <w:autoSpaceDE w:val="0"/>
        <w:autoSpaceDN w:val="0"/>
        <w:adjustRightInd w:val="0"/>
        <w:rPr>
          <w:rFonts w:ascii="Tahoma" w:hAnsi="Tahoma" w:cs="Tahoma"/>
          <w:b/>
          <w:bCs/>
          <w:sz w:val="22"/>
          <w:szCs w:val="22"/>
          <w:lang w:eastAsia="en-US"/>
        </w:rPr>
      </w:pPr>
    </w:p>
    <w:p w:rsidR="00016875" w:rsidRPr="00016875" w:rsidRDefault="00016875" w:rsidP="00016875">
      <w:pPr>
        <w:jc w:val="both"/>
        <w:rPr>
          <w:rFonts w:ascii="Arial" w:hAnsi="Arial" w:cs="Arial"/>
          <w:sz w:val="22"/>
          <w:szCs w:val="22"/>
          <w:lang w:val="ru-RU"/>
        </w:rPr>
      </w:pPr>
    </w:p>
    <w:p w:rsidR="00016875" w:rsidRPr="00016875" w:rsidRDefault="00016875" w:rsidP="00016875">
      <w:pPr>
        <w:rPr>
          <w:rFonts w:ascii="Arial" w:hAnsi="Arial" w:cs="Arial"/>
          <w:sz w:val="22"/>
          <w:szCs w:val="22"/>
          <w:lang w:val="en-US"/>
        </w:rPr>
      </w:pPr>
      <w:r w:rsidRPr="00016875">
        <w:rPr>
          <w:rFonts w:ascii="Arial" w:hAnsi="Arial" w:cs="Arial"/>
          <w:sz w:val="22"/>
          <w:szCs w:val="22"/>
          <w:lang w:val="en-US"/>
        </w:rPr>
        <w:t>Одговорно лице..........................................</w:t>
      </w:r>
      <w:r w:rsidRPr="00016875">
        <w:rPr>
          <w:rFonts w:ascii="Arial" w:hAnsi="Arial" w:cs="Arial"/>
          <w:sz w:val="22"/>
          <w:szCs w:val="22"/>
          <w:lang w:val="en-US"/>
        </w:rPr>
        <w:tab/>
      </w:r>
      <w:r w:rsidRPr="00016875">
        <w:rPr>
          <w:rFonts w:ascii="Arial" w:hAnsi="Arial" w:cs="Arial"/>
          <w:sz w:val="22"/>
          <w:szCs w:val="22"/>
          <w:lang w:val="en-US"/>
        </w:rPr>
        <w:tab/>
      </w:r>
      <w:r w:rsidRPr="00016875">
        <w:rPr>
          <w:rFonts w:ascii="Arial" w:hAnsi="Arial" w:cs="Arial"/>
          <w:sz w:val="22"/>
          <w:szCs w:val="22"/>
          <w:lang w:val="en-US"/>
        </w:rPr>
        <w:tab/>
        <w:t>датум...........................</w:t>
      </w:r>
    </w:p>
    <w:p w:rsidR="00016875" w:rsidRPr="00016875" w:rsidRDefault="00016875" w:rsidP="00016875">
      <w:pPr>
        <w:rPr>
          <w:rFonts w:ascii="Arial" w:hAnsi="Arial" w:cs="Arial"/>
          <w:sz w:val="22"/>
          <w:szCs w:val="22"/>
          <w:lang w:val="en-US"/>
        </w:rPr>
      </w:pPr>
    </w:p>
    <w:p w:rsidR="00016875" w:rsidRPr="00102B74" w:rsidRDefault="00016875" w:rsidP="00016875">
      <w:pPr>
        <w:rPr>
          <w:rFonts w:ascii="Arial" w:hAnsi="Arial" w:cs="Arial"/>
          <w:sz w:val="22"/>
          <w:szCs w:val="22"/>
          <w:lang w:val="ru-RU"/>
        </w:rPr>
      </w:pPr>
      <w:r w:rsidRPr="00016875">
        <w:rPr>
          <w:rFonts w:ascii="Arial" w:hAnsi="Arial" w:cs="Arial"/>
          <w:sz w:val="22"/>
          <w:szCs w:val="22"/>
          <w:lang w:val="ru-RU"/>
        </w:rPr>
        <w:t>Име на одговорното лице со печатени букви....................................................</w:t>
      </w:r>
    </w:p>
    <w:p w:rsidR="00016875" w:rsidRDefault="00016875" w:rsidP="00016875">
      <w:pPr>
        <w:jc w:val="both"/>
        <w:rPr>
          <w:rFonts w:ascii="Arial" w:hAnsi="Arial" w:cs="Arial"/>
          <w:sz w:val="22"/>
          <w:szCs w:val="22"/>
        </w:rPr>
      </w:pPr>
    </w:p>
    <w:p w:rsidR="00016875" w:rsidRDefault="00016875" w:rsidP="00016875">
      <w:pPr>
        <w:jc w:val="both"/>
        <w:rPr>
          <w:rFonts w:ascii="Arial" w:hAnsi="Arial" w:cs="Arial"/>
          <w:sz w:val="22"/>
          <w:szCs w:val="22"/>
        </w:rPr>
      </w:pPr>
    </w:p>
    <w:p w:rsidR="00016875" w:rsidRDefault="00016875" w:rsidP="00016875">
      <w:pPr>
        <w:jc w:val="both"/>
        <w:rPr>
          <w:rFonts w:ascii="Arial" w:hAnsi="Arial" w:cs="Arial"/>
          <w:sz w:val="22"/>
          <w:szCs w:val="22"/>
        </w:rPr>
      </w:pPr>
    </w:p>
    <w:p w:rsidR="00016875" w:rsidRDefault="00016875" w:rsidP="00FB3F3F">
      <w:pPr>
        <w:rPr>
          <w:rFonts w:ascii="Arial" w:hAnsi="Arial" w:cs="Arial"/>
          <w:b/>
          <w:sz w:val="22"/>
          <w:szCs w:val="22"/>
          <w:lang w:val="ru-RU"/>
        </w:rPr>
      </w:pPr>
    </w:p>
    <w:p w:rsidR="00016875" w:rsidRDefault="00016875" w:rsidP="00FB3F3F">
      <w:pPr>
        <w:rPr>
          <w:rFonts w:ascii="Arial" w:hAnsi="Arial" w:cs="Arial"/>
          <w:b/>
          <w:sz w:val="22"/>
          <w:szCs w:val="22"/>
          <w:lang w:val="ru-RU"/>
        </w:rPr>
      </w:pPr>
    </w:p>
    <w:p w:rsidR="00016875" w:rsidRDefault="00016875" w:rsidP="00FB3F3F">
      <w:pPr>
        <w:rPr>
          <w:rFonts w:ascii="Arial" w:hAnsi="Arial" w:cs="Arial"/>
          <w:b/>
          <w:sz w:val="22"/>
          <w:szCs w:val="22"/>
          <w:lang w:val="ru-RU"/>
        </w:rPr>
      </w:pPr>
    </w:p>
    <w:p w:rsidR="00016875" w:rsidRDefault="00016875" w:rsidP="00FB3F3F">
      <w:pPr>
        <w:rPr>
          <w:rFonts w:ascii="Arial" w:hAnsi="Arial" w:cs="Arial"/>
          <w:b/>
          <w:sz w:val="22"/>
          <w:szCs w:val="22"/>
          <w:lang w:val="ru-RU"/>
        </w:rPr>
      </w:pPr>
    </w:p>
    <w:p w:rsidR="00016875" w:rsidRDefault="00016875" w:rsidP="00FB3F3F">
      <w:pPr>
        <w:rPr>
          <w:rFonts w:ascii="Arial" w:hAnsi="Arial" w:cs="Arial"/>
          <w:b/>
          <w:sz w:val="22"/>
          <w:szCs w:val="22"/>
          <w:lang w:val="ru-RU"/>
        </w:rPr>
      </w:pPr>
    </w:p>
    <w:p w:rsidR="00016875" w:rsidRDefault="00016875" w:rsidP="00FB3F3F">
      <w:pPr>
        <w:rPr>
          <w:rFonts w:ascii="Arial" w:hAnsi="Arial" w:cs="Arial"/>
          <w:b/>
          <w:sz w:val="22"/>
          <w:szCs w:val="22"/>
          <w:lang w:val="ru-RU"/>
        </w:rPr>
      </w:pPr>
    </w:p>
    <w:p w:rsidR="00016875" w:rsidRDefault="00016875" w:rsidP="00FB3F3F">
      <w:pPr>
        <w:rPr>
          <w:rFonts w:ascii="Arial" w:hAnsi="Arial" w:cs="Arial"/>
          <w:b/>
          <w:sz w:val="22"/>
          <w:szCs w:val="22"/>
          <w:lang w:val="ru-RU"/>
        </w:rPr>
      </w:pPr>
    </w:p>
    <w:p w:rsidR="00016875" w:rsidRDefault="00016875" w:rsidP="00FB3F3F">
      <w:pPr>
        <w:rPr>
          <w:rFonts w:ascii="Arial" w:hAnsi="Arial" w:cs="Arial"/>
          <w:b/>
          <w:sz w:val="22"/>
          <w:szCs w:val="22"/>
          <w:lang w:val="ru-RU"/>
        </w:rPr>
      </w:pPr>
    </w:p>
    <w:p w:rsidR="00016875" w:rsidRDefault="00016875" w:rsidP="00FB3F3F">
      <w:pPr>
        <w:rPr>
          <w:rFonts w:ascii="Arial" w:hAnsi="Arial" w:cs="Arial"/>
          <w:b/>
          <w:sz w:val="22"/>
          <w:szCs w:val="22"/>
          <w:lang w:val="ru-RU"/>
        </w:rPr>
      </w:pPr>
    </w:p>
    <w:p w:rsidR="00016875" w:rsidRDefault="00016875" w:rsidP="00FB3F3F">
      <w:pPr>
        <w:rPr>
          <w:rFonts w:ascii="Arial" w:hAnsi="Arial" w:cs="Arial"/>
          <w:b/>
          <w:sz w:val="22"/>
          <w:szCs w:val="22"/>
          <w:lang w:val="ru-RU"/>
        </w:rPr>
      </w:pPr>
    </w:p>
    <w:p w:rsidR="00016875" w:rsidRDefault="00016875" w:rsidP="00FB3F3F">
      <w:pPr>
        <w:rPr>
          <w:rFonts w:ascii="Arial" w:hAnsi="Arial" w:cs="Arial"/>
          <w:b/>
          <w:sz w:val="22"/>
          <w:szCs w:val="22"/>
          <w:lang w:val="ru-RU"/>
        </w:rPr>
      </w:pPr>
    </w:p>
    <w:p w:rsidR="00016875" w:rsidRDefault="00016875" w:rsidP="00FB3F3F">
      <w:pPr>
        <w:rPr>
          <w:rFonts w:ascii="Arial" w:hAnsi="Arial" w:cs="Arial"/>
          <w:b/>
          <w:sz w:val="22"/>
          <w:szCs w:val="22"/>
          <w:lang w:val="ru-RU"/>
        </w:rPr>
      </w:pPr>
    </w:p>
    <w:p w:rsidR="00016875" w:rsidRDefault="00016875" w:rsidP="00FB3F3F">
      <w:pPr>
        <w:rPr>
          <w:rFonts w:ascii="Arial" w:hAnsi="Arial" w:cs="Arial"/>
          <w:b/>
          <w:sz w:val="22"/>
          <w:szCs w:val="22"/>
          <w:lang w:val="ru-RU"/>
        </w:rPr>
      </w:pPr>
    </w:p>
    <w:p w:rsidR="00016875" w:rsidRDefault="00016875" w:rsidP="00FB3F3F">
      <w:pPr>
        <w:rPr>
          <w:rFonts w:ascii="Arial" w:hAnsi="Arial" w:cs="Arial"/>
          <w:b/>
          <w:sz w:val="22"/>
          <w:szCs w:val="22"/>
          <w:lang w:val="ru-RU"/>
        </w:rPr>
      </w:pPr>
    </w:p>
    <w:p w:rsidR="00016875" w:rsidRDefault="00016875" w:rsidP="00FB3F3F">
      <w:pPr>
        <w:rPr>
          <w:rFonts w:ascii="Arial" w:hAnsi="Arial" w:cs="Arial"/>
          <w:b/>
          <w:sz w:val="22"/>
          <w:szCs w:val="22"/>
          <w:lang w:val="ru-RU"/>
        </w:rPr>
      </w:pPr>
    </w:p>
    <w:p w:rsidR="00016875" w:rsidRDefault="00016875" w:rsidP="00FB3F3F">
      <w:pPr>
        <w:rPr>
          <w:rFonts w:ascii="Arial" w:hAnsi="Arial" w:cs="Arial"/>
          <w:b/>
          <w:sz w:val="22"/>
          <w:szCs w:val="22"/>
          <w:lang w:val="ru-RU"/>
        </w:rPr>
      </w:pPr>
    </w:p>
    <w:p w:rsidR="00016875" w:rsidRDefault="00016875" w:rsidP="00FB3F3F">
      <w:pPr>
        <w:rPr>
          <w:rFonts w:ascii="Arial" w:hAnsi="Arial" w:cs="Arial"/>
          <w:b/>
          <w:sz w:val="22"/>
          <w:szCs w:val="22"/>
          <w:lang w:val="ru-RU"/>
        </w:rPr>
      </w:pPr>
    </w:p>
    <w:p w:rsidR="00016875" w:rsidRDefault="00016875" w:rsidP="00FB3F3F">
      <w:pPr>
        <w:rPr>
          <w:rFonts w:ascii="Arial" w:hAnsi="Arial" w:cs="Arial"/>
          <w:b/>
          <w:sz w:val="22"/>
          <w:szCs w:val="22"/>
          <w:lang w:val="ru-RU"/>
        </w:rPr>
      </w:pPr>
    </w:p>
    <w:p w:rsidR="0073244C" w:rsidRDefault="0073244C" w:rsidP="00FB3F3F">
      <w:pPr>
        <w:rPr>
          <w:rFonts w:ascii="Arial" w:hAnsi="Arial" w:cs="Arial"/>
          <w:b/>
          <w:sz w:val="22"/>
          <w:szCs w:val="22"/>
          <w:lang w:val="ru-RU"/>
        </w:rPr>
      </w:pPr>
    </w:p>
    <w:p w:rsidR="00FB3F3F" w:rsidRDefault="0073244C" w:rsidP="00FB3F3F">
      <w:pPr>
        <w:rPr>
          <w:rFonts w:ascii="Arial" w:hAnsi="Arial" w:cs="Arial"/>
          <w:b/>
          <w:sz w:val="22"/>
          <w:szCs w:val="22"/>
          <w:lang w:val="ru-RU"/>
        </w:rPr>
      </w:pPr>
      <w:r>
        <w:rPr>
          <w:rFonts w:ascii="Arial" w:hAnsi="Arial" w:cs="Arial"/>
          <w:b/>
          <w:sz w:val="22"/>
          <w:szCs w:val="22"/>
          <w:lang w:val="ru-RU"/>
        </w:rPr>
        <w:t>ПРИЛОГ 13</w:t>
      </w:r>
    </w:p>
    <w:p w:rsidR="00FB3F3F" w:rsidRPr="00BC5994" w:rsidRDefault="00FB3F3F" w:rsidP="00FB3F3F">
      <w:pPr>
        <w:rPr>
          <w:rFonts w:ascii="Arial" w:hAnsi="Arial" w:cs="Arial"/>
          <w:b/>
          <w:sz w:val="22"/>
          <w:szCs w:val="22"/>
          <w:lang w:val="ru-RU"/>
        </w:rPr>
      </w:pPr>
    </w:p>
    <w:p w:rsidR="00FB3F3F" w:rsidRPr="00BC5994" w:rsidRDefault="00FB3F3F" w:rsidP="00FB3F3F">
      <w:pPr>
        <w:rPr>
          <w:rFonts w:ascii="Arial" w:hAnsi="Arial" w:cs="Arial"/>
          <w:b/>
          <w:sz w:val="22"/>
          <w:szCs w:val="22"/>
          <w:lang w:val="ru-RU"/>
        </w:rPr>
      </w:pPr>
      <w:r w:rsidRPr="00BC5994">
        <w:rPr>
          <w:rFonts w:ascii="Arial" w:hAnsi="Arial" w:cs="Arial"/>
          <w:b/>
          <w:sz w:val="22"/>
          <w:szCs w:val="22"/>
          <w:lang w:val="ru-RU"/>
        </w:rPr>
        <w:t>Република Македонија, Агенција за електронски комуникации</w:t>
      </w:r>
    </w:p>
    <w:p w:rsidR="00FB3F3F" w:rsidRPr="00101719" w:rsidRDefault="00FB3F3F" w:rsidP="00FB3F3F">
      <w:pPr>
        <w:rPr>
          <w:rFonts w:ascii="Arial" w:hAnsi="Arial" w:cs="Arial"/>
          <w:b/>
          <w:sz w:val="22"/>
          <w:szCs w:val="22"/>
        </w:rPr>
      </w:pPr>
      <w:r w:rsidRPr="00BC5994">
        <w:rPr>
          <w:rFonts w:ascii="Arial" w:hAnsi="Arial" w:cs="Arial"/>
          <w:b/>
          <w:sz w:val="22"/>
          <w:szCs w:val="22"/>
          <w:lang w:val="en-US"/>
        </w:rPr>
        <w:t xml:space="preserve">Јавен тендер </w:t>
      </w:r>
      <w:r w:rsidR="00101719">
        <w:rPr>
          <w:rFonts w:ascii="Arial" w:hAnsi="Arial" w:cs="Arial"/>
          <w:b/>
          <w:sz w:val="22"/>
          <w:szCs w:val="22"/>
          <w:lang w:val="en-US"/>
        </w:rPr>
        <w:t>број 02</w:t>
      </w:r>
      <w:r w:rsidR="00101719">
        <w:rPr>
          <w:rFonts w:ascii="Arial" w:hAnsi="Arial" w:cs="Arial"/>
          <w:b/>
          <w:sz w:val="22"/>
          <w:szCs w:val="22"/>
        </w:rPr>
        <w:t>04-1550/2</w:t>
      </w:r>
    </w:p>
    <w:p w:rsidR="00FB3F3F" w:rsidRPr="00BC5994" w:rsidRDefault="00FB3F3F" w:rsidP="00FB3F3F">
      <w:pPr>
        <w:rPr>
          <w:rFonts w:ascii="Arial" w:hAnsi="Arial" w:cs="Arial"/>
          <w:b/>
          <w:sz w:val="22"/>
          <w:szCs w:val="22"/>
          <w:lang w:val="en-US"/>
        </w:rPr>
      </w:pPr>
    </w:p>
    <w:p w:rsidR="00FB3F3F" w:rsidRPr="00BC5994" w:rsidRDefault="00FB3F3F" w:rsidP="00FB3F3F">
      <w:pPr>
        <w:rPr>
          <w:rFonts w:ascii="Arial" w:hAnsi="Arial" w:cs="Arial"/>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534"/>
      </w:tblGrid>
      <w:tr w:rsidR="00FB3F3F" w:rsidRPr="007B3E2D" w:rsidTr="00444F87">
        <w:tc>
          <w:tcPr>
            <w:tcW w:w="2988" w:type="dxa"/>
          </w:tcPr>
          <w:p w:rsidR="00FB3F3F" w:rsidRPr="007B3E2D" w:rsidRDefault="00FB3F3F" w:rsidP="00444F87">
            <w:pPr>
              <w:rPr>
                <w:rFonts w:ascii="Arial" w:hAnsi="Arial"/>
                <w:sz w:val="22"/>
                <w:szCs w:val="22"/>
                <w:lang w:val="en-US"/>
              </w:rPr>
            </w:pPr>
          </w:p>
          <w:p w:rsidR="00FB3F3F" w:rsidRPr="007B3E2D" w:rsidRDefault="00FB3F3F" w:rsidP="00444F87">
            <w:pPr>
              <w:rPr>
                <w:rFonts w:ascii="Arial" w:hAnsi="Arial"/>
                <w:sz w:val="22"/>
                <w:szCs w:val="22"/>
                <w:lang w:val="en-US"/>
              </w:rPr>
            </w:pPr>
            <w:r w:rsidRPr="007B3E2D">
              <w:rPr>
                <w:rFonts w:ascii="Arial" w:hAnsi="Arial"/>
                <w:sz w:val="22"/>
                <w:szCs w:val="22"/>
                <w:lang w:val="en-US"/>
              </w:rPr>
              <w:t>Име на понудувачот</w:t>
            </w:r>
          </w:p>
          <w:p w:rsidR="00FB3F3F" w:rsidRPr="007B3E2D" w:rsidRDefault="00FB3F3F" w:rsidP="00444F87">
            <w:pPr>
              <w:rPr>
                <w:rFonts w:ascii="Arial" w:hAnsi="Arial"/>
                <w:sz w:val="22"/>
                <w:szCs w:val="22"/>
                <w:lang w:val="en-US"/>
              </w:rPr>
            </w:pPr>
          </w:p>
        </w:tc>
        <w:tc>
          <w:tcPr>
            <w:tcW w:w="5534" w:type="dxa"/>
          </w:tcPr>
          <w:p w:rsidR="00FB3F3F" w:rsidRPr="007B3E2D" w:rsidRDefault="00FB3F3F" w:rsidP="00444F87">
            <w:pPr>
              <w:rPr>
                <w:rFonts w:ascii="Arial" w:hAnsi="Arial"/>
                <w:b/>
                <w:sz w:val="22"/>
                <w:szCs w:val="22"/>
                <w:lang w:val="en-US"/>
              </w:rPr>
            </w:pPr>
          </w:p>
        </w:tc>
      </w:tr>
    </w:tbl>
    <w:p w:rsidR="00FB3F3F" w:rsidRPr="00BC5994" w:rsidRDefault="00FB3F3F" w:rsidP="00FB3F3F">
      <w:pPr>
        <w:rPr>
          <w:rFonts w:ascii="Arial" w:hAnsi="Arial" w:cs="Arial"/>
          <w:b/>
          <w:sz w:val="22"/>
          <w:szCs w:val="22"/>
          <w:lang w:val="en-US"/>
        </w:rPr>
      </w:pPr>
      <w:r w:rsidRPr="00BC5994">
        <w:rPr>
          <w:rFonts w:ascii="Arial" w:hAnsi="Arial" w:cs="Arial"/>
          <w:b/>
          <w:sz w:val="22"/>
          <w:szCs w:val="22"/>
          <w:lang w:val="en-US"/>
        </w:rPr>
        <w:t xml:space="preserve"> </w:t>
      </w:r>
    </w:p>
    <w:p w:rsidR="00FB3F3F" w:rsidRPr="00BC5994" w:rsidRDefault="00FB3F3F" w:rsidP="00FB3F3F">
      <w:pPr>
        <w:rPr>
          <w:rFonts w:ascii="Arial" w:hAnsi="Arial" w:cs="Arial"/>
          <w:sz w:val="22"/>
          <w:szCs w:val="22"/>
          <w:lang w:val="en-US"/>
        </w:rPr>
      </w:pPr>
    </w:p>
    <w:p w:rsidR="00FB3F3F" w:rsidRPr="00BC5994" w:rsidRDefault="00FB3F3F" w:rsidP="00FB3F3F">
      <w:pPr>
        <w:rPr>
          <w:rFonts w:ascii="Arial" w:hAnsi="Arial" w:cs="Arial"/>
          <w:sz w:val="22"/>
          <w:szCs w:val="22"/>
          <w:lang w:val="en-US"/>
        </w:rPr>
      </w:pPr>
    </w:p>
    <w:p w:rsidR="00FB3F3F" w:rsidRPr="00BC5994" w:rsidRDefault="00FB3F3F" w:rsidP="00FB3F3F">
      <w:pPr>
        <w:rPr>
          <w:rFonts w:ascii="Arial" w:hAnsi="Arial" w:cs="Arial"/>
          <w:sz w:val="22"/>
          <w:szCs w:val="22"/>
        </w:rPr>
      </w:pPr>
    </w:p>
    <w:p w:rsidR="00FB3F3F" w:rsidRPr="00BC5994" w:rsidRDefault="00FB3F3F" w:rsidP="00FB3F3F">
      <w:pPr>
        <w:rPr>
          <w:rFonts w:ascii="Arial" w:hAnsi="Arial" w:cs="Arial"/>
          <w:sz w:val="22"/>
          <w:szCs w:val="22"/>
        </w:rPr>
      </w:pPr>
    </w:p>
    <w:p w:rsidR="00FB3F3F" w:rsidRPr="00BC5994" w:rsidRDefault="00FB3F3F" w:rsidP="00FB3F3F">
      <w:pPr>
        <w:rPr>
          <w:rFonts w:ascii="Arial" w:hAnsi="Arial" w:cs="Arial"/>
          <w:sz w:val="22"/>
          <w:szCs w:val="22"/>
        </w:rPr>
      </w:pPr>
    </w:p>
    <w:p w:rsidR="00FB3F3F" w:rsidRPr="00BC5994" w:rsidRDefault="00FB3F3F" w:rsidP="00FB3F3F">
      <w:pPr>
        <w:rPr>
          <w:rFonts w:ascii="Arial" w:hAnsi="Arial" w:cs="Arial"/>
          <w:sz w:val="22"/>
          <w:szCs w:val="22"/>
        </w:rPr>
      </w:pPr>
    </w:p>
    <w:p w:rsidR="00FB3F3F" w:rsidRPr="00BC5994" w:rsidRDefault="00FB3F3F" w:rsidP="00FB3F3F">
      <w:pPr>
        <w:rPr>
          <w:rFonts w:ascii="Arial" w:hAnsi="Arial" w:cs="Arial"/>
          <w:sz w:val="22"/>
          <w:szCs w:val="22"/>
        </w:rPr>
      </w:pPr>
    </w:p>
    <w:p w:rsidR="00FB3F3F" w:rsidRPr="00BC5994" w:rsidRDefault="00FB3F3F" w:rsidP="00FB3F3F">
      <w:pPr>
        <w:rPr>
          <w:rFonts w:ascii="Arial" w:hAnsi="Arial" w:cs="Arial"/>
          <w:sz w:val="22"/>
          <w:szCs w:val="22"/>
          <w:lang w:val="en-US"/>
        </w:rPr>
      </w:pPr>
    </w:p>
    <w:p w:rsidR="00FB3F3F" w:rsidRPr="00BC5994" w:rsidRDefault="00FB3F3F" w:rsidP="00FB3F3F">
      <w:pPr>
        <w:jc w:val="center"/>
        <w:rPr>
          <w:rFonts w:ascii="Arial" w:hAnsi="Arial" w:cs="Arial"/>
          <w:b/>
          <w:sz w:val="22"/>
          <w:szCs w:val="22"/>
          <w:lang w:val="en-US"/>
        </w:rPr>
      </w:pPr>
      <w:r w:rsidRPr="00BC5994">
        <w:rPr>
          <w:rFonts w:ascii="Arial" w:hAnsi="Arial" w:cs="Arial"/>
          <w:b/>
          <w:sz w:val="22"/>
          <w:szCs w:val="22"/>
          <w:lang w:val="en-US"/>
        </w:rPr>
        <w:t>И</w:t>
      </w:r>
      <w:r w:rsidRPr="00BC5994">
        <w:rPr>
          <w:rFonts w:ascii="Arial" w:hAnsi="Arial" w:cs="Arial"/>
          <w:b/>
          <w:sz w:val="22"/>
          <w:szCs w:val="22"/>
        </w:rPr>
        <w:t xml:space="preserve"> </w:t>
      </w:r>
      <w:r w:rsidRPr="00BC5994">
        <w:rPr>
          <w:rFonts w:ascii="Arial" w:hAnsi="Arial" w:cs="Arial"/>
          <w:b/>
          <w:sz w:val="22"/>
          <w:szCs w:val="22"/>
          <w:lang w:val="en-US"/>
        </w:rPr>
        <w:t>З</w:t>
      </w:r>
      <w:r w:rsidRPr="00BC5994">
        <w:rPr>
          <w:rFonts w:ascii="Arial" w:hAnsi="Arial" w:cs="Arial"/>
          <w:b/>
          <w:sz w:val="22"/>
          <w:szCs w:val="22"/>
        </w:rPr>
        <w:t xml:space="preserve"> </w:t>
      </w:r>
      <w:r w:rsidRPr="00BC5994">
        <w:rPr>
          <w:rFonts w:ascii="Arial" w:hAnsi="Arial" w:cs="Arial"/>
          <w:b/>
          <w:sz w:val="22"/>
          <w:szCs w:val="22"/>
          <w:lang w:val="en-US"/>
        </w:rPr>
        <w:t>Ј</w:t>
      </w:r>
      <w:r w:rsidRPr="00BC5994">
        <w:rPr>
          <w:rFonts w:ascii="Arial" w:hAnsi="Arial" w:cs="Arial"/>
          <w:b/>
          <w:sz w:val="22"/>
          <w:szCs w:val="22"/>
        </w:rPr>
        <w:t xml:space="preserve"> </w:t>
      </w:r>
      <w:r w:rsidRPr="00BC5994">
        <w:rPr>
          <w:rFonts w:ascii="Arial" w:hAnsi="Arial" w:cs="Arial"/>
          <w:b/>
          <w:sz w:val="22"/>
          <w:szCs w:val="22"/>
          <w:lang w:val="en-US"/>
        </w:rPr>
        <w:t>А</w:t>
      </w:r>
      <w:r w:rsidRPr="00BC5994">
        <w:rPr>
          <w:rFonts w:ascii="Arial" w:hAnsi="Arial" w:cs="Arial"/>
          <w:b/>
          <w:sz w:val="22"/>
          <w:szCs w:val="22"/>
        </w:rPr>
        <w:t xml:space="preserve"> </w:t>
      </w:r>
      <w:r w:rsidRPr="00BC5994">
        <w:rPr>
          <w:rFonts w:ascii="Arial" w:hAnsi="Arial" w:cs="Arial"/>
          <w:b/>
          <w:sz w:val="22"/>
          <w:szCs w:val="22"/>
          <w:lang w:val="en-US"/>
        </w:rPr>
        <w:t>В</w:t>
      </w:r>
      <w:r w:rsidRPr="00BC5994">
        <w:rPr>
          <w:rFonts w:ascii="Arial" w:hAnsi="Arial" w:cs="Arial"/>
          <w:b/>
          <w:sz w:val="22"/>
          <w:szCs w:val="22"/>
        </w:rPr>
        <w:t xml:space="preserve"> </w:t>
      </w:r>
      <w:r w:rsidRPr="00BC5994">
        <w:rPr>
          <w:rFonts w:ascii="Arial" w:hAnsi="Arial" w:cs="Arial"/>
          <w:b/>
          <w:sz w:val="22"/>
          <w:szCs w:val="22"/>
          <w:lang w:val="en-US"/>
        </w:rPr>
        <w:t>А</w:t>
      </w:r>
    </w:p>
    <w:p w:rsidR="00FB3F3F" w:rsidRPr="00BC5994" w:rsidRDefault="00FB3F3F" w:rsidP="00FB3F3F">
      <w:pPr>
        <w:jc w:val="center"/>
        <w:rPr>
          <w:rFonts w:ascii="Arial" w:hAnsi="Arial" w:cs="Arial"/>
          <w:sz w:val="22"/>
          <w:szCs w:val="22"/>
          <w:lang w:val="en-US"/>
        </w:rPr>
      </w:pPr>
    </w:p>
    <w:p w:rsidR="00FB3F3F" w:rsidRPr="00BC5994" w:rsidRDefault="00FB3F3F" w:rsidP="00FB3F3F">
      <w:pPr>
        <w:jc w:val="both"/>
        <w:rPr>
          <w:rFonts w:ascii="Arial" w:hAnsi="Arial" w:cs="Arial"/>
          <w:sz w:val="22"/>
          <w:szCs w:val="22"/>
          <w:lang w:val="en-US"/>
        </w:rPr>
      </w:pPr>
    </w:p>
    <w:p w:rsidR="00FB3F3F" w:rsidRPr="00BC5994" w:rsidRDefault="00FB3F3F" w:rsidP="00FB3F3F">
      <w:pPr>
        <w:spacing w:line="360" w:lineRule="auto"/>
        <w:jc w:val="both"/>
        <w:rPr>
          <w:rFonts w:ascii="Arial" w:hAnsi="Arial" w:cs="Arial"/>
          <w:sz w:val="22"/>
          <w:szCs w:val="22"/>
        </w:rPr>
      </w:pPr>
      <w:r w:rsidRPr="00BC5994">
        <w:rPr>
          <w:rFonts w:ascii="Arial" w:hAnsi="Arial" w:cs="Arial"/>
          <w:sz w:val="22"/>
          <w:szCs w:val="22"/>
          <w:lang w:val="ru-RU"/>
        </w:rPr>
        <w:t>Долупотпишаниот, како одговорно лице овластено да делува во име на</w:t>
      </w:r>
      <w:r w:rsidRPr="00BC5994">
        <w:rPr>
          <w:rFonts w:ascii="Arial" w:hAnsi="Arial" w:cs="Arial"/>
          <w:sz w:val="22"/>
          <w:szCs w:val="22"/>
        </w:rPr>
        <w:t xml:space="preserve"> </w:t>
      </w:r>
      <w:r w:rsidRPr="00BC5994">
        <w:rPr>
          <w:rFonts w:ascii="Arial" w:hAnsi="Arial" w:cs="Arial"/>
          <w:sz w:val="22"/>
          <w:szCs w:val="22"/>
          <w:lang w:val="ru-RU"/>
        </w:rPr>
        <w:t>понудувачот _________________(назив на понудувачот), со оваа Изјава</w:t>
      </w:r>
      <w:r w:rsidRPr="00BC5994">
        <w:rPr>
          <w:rFonts w:ascii="Arial" w:hAnsi="Arial" w:cs="Arial"/>
          <w:sz w:val="22"/>
          <w:szCs w:val="22"/>
        </w:rPr>
        <w:t xml:space="preserve"> </w:t>
      </w:r>
      <w:r w:rsidRPr="00BC5994">
        <w:rPr>
          <w:rFonts w:ascii="Arial" w:hAnsi="Arial" w:cs="Arial"/>
          <w:sz w:val="22"/>
          <w:szCs w:val="22"/>
          <w:lang w:val="ru-RU"/>
        </w:rPr>
        <w:t>потврдува дека податоците, доказите и другите информации содржани во</w:t>
      </w:r>
      <w:r w:rsidRPr="00BC5994">
        <w:rPr>
          <w:rFonts w:ascii="Arial" w:hAnsi="Arial" w:cs="Arial"/>
          <w:sz w:val="22"/>
          <w:szCs w:val="22"/>
        </w:rPr>
        <w:t xml:space="preserve"> </w:t>
      </w:r>
      <w:r w:rsidRPr="00BC5994">
        <w:rPr>
          <w:rFonts w:ascii="Arial" w:hAnsi="Arial" w:cs="Arial"/>
          <w:sz w:val="22"/>
          <w:szCs w:val="22"/>
          <w:lang w:val="ru-RU"/>
        </w:rPr>
        <w:t>понудата се вистинити, точни и целосни, заклучно со датумот на истата и</w:t>
      </w:r>
      <w:r w:rsidRPr="00BC5994">
        <w:rPr>
          <w:rFonts w:ascii="Arial" w:hAnsi="Arial" w:cs="Arial"/>
          <w:sz w:val="22"/>
          <w:szCs w:val="22"/>
        </w:rPr>
        <w:t xml:space="preserve"> </w:t>
      </w:r>
      <w:r w:rsidRPr="00BC5994">
        <w:rPr>
          <w:rFonts w:ascii="Arial" w:hAnsi="Arial" w:cs="Arial"/>
          <w:sz w:val="22"/>
          <w:szCs w:val="22"/>
          <w:lang w:val="ru-RU"/>
        </w:rPr>
        <w:t>дека ги исполнуваат условите наведени во Јавниот тендер бр</w:t>
      </w:r>
      <w:r w:rsidR="00101719">
        <w:rPr>
          <w:rFonts w:ascii="Arial" w:hAnsi="Arial" w:cs="Arial"/>
          <w:sz w:val="22"/>
          <w:szCs w:val="22"/>
          <w:lang w:val="ru-RU"/>
        </w:rPr>
        <w:t>. 0204-1550/2</w:t>
      </w:r>
      <w:r w:rsidRPr="00BC5994">
        <w:rPr>
          <w:rFonts w:ascii="Arial" w:hAnsi="Arial" w:cs="Arial"/>
          <w:sz w:val="22"/>
          <w:szCs w:val="22"/>
          <w:lang w:val="ru-RU"/>
        </w:rPr>
        <w:t xml:space="preserve"> од</w:t>
      </w:r>
      <w:r w:rsidRPr="00BC5994">
        <w:rPr>
          <w:rFonts w:ascii="Arial" w:hAnsi="Arial" w:cs="Arial"/>
          <w:sz w:val="22"/>
          <w:szCs w:val="22"/>
        </w:rPr>
        <w:t xml:space="preserve"> </w:t>
      </w:r>
      <w:r w:rsidR="00101719">
        <w:rPr>
          <w:rFonts w:ascii="Arial" w:hAnsi="Arial" w:cs="Arial"/>
          <w:sz w:val="22"/>
          <w:szCs w:val="22"/>
          <w:lang w:val="ru-RU"/>
        </w:rPr>
        <w:t>10.05.2013</w:t>
      </w:r>
      <w:r w:rsidRPr="00BC5994">
        <w:rPr>
          <w:rFonts w:ascii="Arial" w:hAnsi="Arial" w:cs="Arial"/>
          <w:sz w:val="22"/>
          <w:szCs w:val="22"/>
          <w:lang w:val="ru-RU"/>
        </w:rPr>
        <w:t xml:space="preserve"> година и Тендерската документација.</w:t>
      </w: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rPr>
      </w:pPr>
    </w:p>
    <w:p w:rsidR="00FB3F3F" w:rsidRPr="00BC5994" w:rsidRDefault="00FB3F3F" w:rsidP="00FB3F3F">
      <w:pPr>
        <w:jc w:val="both"/>
        <w:rPr>
          <w:rFonts w:ascii="Arial" w:hAnsi="Arial" w:cs="Arial"/>
          <w:sz w:val="22"/>
          <w:szCs w:val="22"/>
        </w:rPr>
      </w:pPr>
    </w:p>
    <w:p w:rsidR="00FB3F3F" w:rsidRPr="00BC5994" w:rsidRDefault="00FB3F3F" w:rsidP="00FB3F3F">
      <w:pPr>
        <w:jc w:val="both"/>
        <w:rPr>
          <w:rFonts w:ascii="Arial" w:hAnsi="Arial" w:cs="Arial"/>
          <w:sz w:val="22"/>
          <w:szCs w:val="22"/>
        </w:rPr>
      </w:pPr>
    </w:p>
    <w:p w:rsidR="00FB3F3F" w:rsidRPr="00BC5994" w:rsidRDefault="00FB3F3F" w:rsidP="00FB3F3F">
      <w:pPr>
        <w:jc w:val="both"/>
        <w:rPr>
          <w:rFonts w:ascii="Arial" w:hAnsi="Arial" w:cs="Arial"/>
          <w:sz w:val="22"/>
          <w:szCs w:val="22"/>
        </w:rPr>
      </w:pPr>
    </w:p>
    <w:p w:rsidR="00FB3F3F" w:rsidRPr="00BC5994" w:rsidRDefault="00FB3F3F" w:rsidP="00FB3F3F">
      <w:pPr>
        <w:jc w:val="both"/>
        <w:rPr>
          <w:rFonts w:ascii="Arial" w:hAnsi="Arial" w:cs="Arial"/>
          <w:sz w:val="22"/>
          <w:szCs w:val="22"/>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rPr>
          <w:rFonts w:ascii="Arial" w:hAnsi="Arial" w:cs="Arial"/>
          <w:sz w:val="22"/>
          <w:szCs w:val="22"/>
          <w:lang w:val="ru-RU"/>
        </w:rPr>
      </w:pPr>
      <w:r w:rsidRPr="00BC5994">
        <w:rPr>
          <w:rFonts w:ascii="Arial" w:hAnsi="Arial" w:cs="Arial"/>
          <w:sz w:val="22"/>
          <w:szCs w:val="22"/>
          <w:lang w:val="ru-RU"/>
        </w:rPr>
        <w:t>Одговорно лице..........................................</w:t>
      </w:r>
      <w:r w:rsidRPr="00BC5994">
        <w:rPr>
          <w:rFonts w:ascii="Arial" w:hAnsi="Arial" w:cs="Arial"/>
          <w:sz w:val="22"/>
          <w:szCs w:val="22"/>
          <w:lang w:val="ru-RU"/>
        </w:rPr>
        <w:tab/>
      </w:r>
      <w:r w:rsidRPr="00BC5994">
        <w:rPr>
          <w:rFonts w:ascii="Arial" w:hAnsi="Arial" w:cs="Arial"/>
          <w:sz w:val="22"/>
          <w:szCs w:val="22"/>
          <w:lang w:val="ru-RU"/>
        </w:rPr>
        <w:tab/>
      </w:r>
      <w:r w:rsidRPr="00BC5994">
        <w:rPr>
          <w:rFonts w:ascii="Arial" w:hAnsi="Arial" w:cs="Arial"/>
          <w:sz w:val="22"/>
          <w:szCs w:val="22"/>
          <w:lang w:val="ru-RU"/>
        </w:rPr>
        <w:tab/>
        <w:t>датум...........................</w:t>
      </w:r>
    </w:p>
    <w:p w:rsidR="00FB3F3F" w:rsidRPr="00BC5994" w:rsidRDefault="00FB3F3F" w:rsidP="00FB3F3F">
      <w:pPr>
        <w:rPr>
          <w:rFonts w:ascii="Arial" w:hAnsi="Arial" w:cs="Arial"/>
          <w:sz w:val="22"/>
          <w:szCs w:val="22"/>
          <w:lang w:val="ru-RU"/>
        </w:rPr>
      </w:pPr>
    </w:p>
    <w:p w:rsidR="00FB3F3F" w:rsidRPr="00BC5994" w:rsidRDefault="00FB3F3F" w:rsidP="00FB3F3F">
      <w:pPr>
        <w:rPr>
          <w:rFonts w:ascii="Arial" w:hAnsi="Arial" w:cs="Arial"/>
          <w:sz w:val="22"/>
          <w:szCs w:val="22"/>
          <w:lang w:val="ru-RU"/>
        </w:rPr>
      </w:pPr>
      <w:r w:rsidRPr="00BC5994">
        <w:rPr>
          <w:rFonts w:ascii="Arial" w:hAnsi="Arial" w:cs="Arial"/>
          <w:sz w:val="22"/>
          <w:szCs w:val="22"/>
          <w:lang w:val="ru-RU"/>
        </w:rPr>
        <w:t>Име на одговорното лице со печатени букви....................................................</w:t>
      </w:r>
    </w:p>
    <w:p w:rsidR="00FB3F3F" w:rsidRPr="00BC5994" w:rsidRDefault="00FB3F3F" w:rsidP="00FB3F3F">
      <w:pPr>
        <w:rPr>
          <w:rFonts w:ascii="Arial" w:hAnsi="Arial" w:cs="Arial"/>
          <w:sz w:val="22"/>
          <w:szCs w:val="22"/>
          <w:lang w:val="ru-RU"/>
        </w:rPr>
      </w:pPr>
    </w:p>
    <w:p w:rsidR="00FB3F3F" w:rsidRDefault="00FB3F3F" w:rsidP="00FB3F3F">
      <w:pPr>
        <w:rPr>
          <w:rFonts w:ascii="Arial" w:hAnsi="Arial" w:cs="Arial"/>
          <w:b/>
          <w:sz w:val="22"/>
          <w:szCs w:val="22"/>
        </w:rPr>
      </w:pPr>
    </w:p>
    <w:p w:rsidR="00FB3F3F" w:rsidRDefault="00FB3F3F" w:rsidP="00FB3F3F">
      <w:pPr>
        <w:rPr>
          <w:rFonts w:ascii="Arial" w:hAnsi="Arial" w:cs="Arial"/>
          <w:b/>
          <w:sz w:val="22"/>
          <w:szCs w:val="22"/>
        </w:rPr>
      </w:pPr>
    </w:p>
    <w:p w:rsidR="00FB3F3F" w:rsidRPr="00BC5994" w:rsidRDefault="00FB3F3F" w:rsidP="00FB3F3F">
      <w:pPr>
        <w:rPr>
          <w:rFonts w:ascii="Arial" w:hAnsi="Arial" w:cs="Arial"/>
          <w:b/>
          <w:sz w:val="22"/>
          <w:szCs w:val="22"/>
        </w:rPr>
      </w:pPr>
    </w:p>
    <w:p w:rsidR="00FB3F3F" w:rsidRDefault="00FB3F3F" w:rsidP="00FB3F3F">
      <w:pPr>
        <w:rPr>
          <w:rFonts w:ascii="Arial" w:hAnsi="Arial" w:cs="Arial"/>
          <w:sz w:val="22"/>
          <w:szCs w:val="22"/>
          <w:lang w:val="ru-RU"/>
        </w:rPr>
      </w:pPr>
    </w:p>
    <w:p w:rsidR="00FB3F3F" w:rsidRPr="00572600" w:rsidRDefault="0073244C" w:rsidP="00FB3F3F">
      <w:pPr>
        <w:rPr>
          <w:rFonts w:ascii="Arial" w:hAnsi="Arial" w:cs="Arial"/>
          <w:b/>
          <w:sz w:val="22"/>
          <w:szCs w:val="22"/>
        </w:rPr>
      </w:pPr>
      <w:r>
        <w:rPr>
          <w:rFonts w:ascii="Arial" w:hAnsi="Arial" w:cs="Arial"/>
          <w:b/>
          <w:sz w:val="22"/>
          <w:szCs w:val="22"/>
          <w:lang w:val="ru-RU"/>
        </w:rPr>
        <w:t>ПРИЛОГ 14</w:t>
      </w:r>
    </w:p>
    <w:p w:rsidR="00FB3F3F" w:rsidRPr="00BC5994" w:rsidRDefault="00FB3F3F" w:rsidP="00FB3F3F">
      <w:pPr>
        <w:rPr>
          <w:rFonts w:ascii="Arial" w:hAnsi="Arial" w:cs="Arial"/>
          <w:b/>
          <w:sz w:val="22"/>
          <w:szCs w:val="22"/>
          <w:lang w:val="ru-RU"/>
        </w:rPr>
      </w:pPr>
    </w:p>
    <w:p w:rsidR="00FB3F3F" w:rsidRPr="00BC5994" w:rsidRDefault="00FB3F3F" w:rsidP="00FB3F3F">
      <w:pPr>
        <w:rPr>
          <w:rFonts w:ascii="Arial" w:hAnsi="Arial" w:cs="Arial"/>
          <w:b/>
          <w:sz w:val="22"/>
          <w:szCs w:val="22"/>
          <w:lang w:val="ru-RU"/>
        </w:rPr>
      </w:pPr>
      <w:r w:rsidRPr="00BC5994">
        <w:rPr>
          <w:rFonts w:ascii="Arial" w:hAnsi="Arial" w:cs="Arial"/>
          <w:b/>
          <w:sz w:val="22"/>
          <w:szCs w:val="22"/>
          <w:lang w:val="ru-RU"/>
        </w:rPr>
        <w:t>Република Македонија, Агенција за електронски комуникации</w:t>
      </w:r>
    </w:p>
    <w:p w:rsidR="00FB3F3F" w:rsidRPr="00101719" w:rsidRDefault="00FB3F3F" w:rsidP="00FB3F3F">
      <w:pPr>
        <w:rPr>
          <w:rFonts w:ascii="Arial" w:hAnsi="Arial" w:cs="Arial"/>
          <w:b/>
          <w:sz w:val="22"/>
          <w:szCs w:val="22"/>
        </w:rPr>
      </w:pPr>
      <w:r w:rsidRPr="00BC5994">
        <w:rPr>
          <w:rFonts w:ascii="Arial" w:hAnsi="Arial" w:cs="Arial"/>
          <w:b/>
          <w:sz w:val="22"/>
          <w:szCs w:val="22"/>
          <w:lang w:val="en-US"/>
        </w:rPr>
        <w:t xml:space="preserve">Јавен тендер </w:t>
      </w:r>
      <w:r w:rsidR="00101719">
        <w:rPr>
          <w:rFonts w:ascii="Arial" w:hAnsi="Arial" w:cs="Arial"/>
          <w:b/>
          <w:sz w:val="22"/>
          <w:szCs w:val="22"/>
          <w:lang w:val="en-US"/>
        </w:rPr>
        <w:t>број 02</w:t>
      </w:r>
      <w:r w:rsidR="00101719">
        <w:rPr>
          <w:rFonts w:ascii="Arial" w:hAnsi="Arial" w:cs="Arial"/>
          <w:b/>
          <w:sz w:val="22"/>
          <w:szCs w:val="22"/>
        </w:rPr>
        <w:t>04-1550/2</w:t>
      </w:r>
    </w:p>
    <w:p w:rsidR="00FB3F3F" w:rsidRPr="00BC5994" w:rsidRDefault="00FB3F3F" w:rsidP="00FB3F3F">
      <w:pPr>
        <w:rPr>
          <w:rFonts w:ascii="Arial" w:hAnsi="Arial" w:cs="Arial"/>
          <w:b/>
          <w:sz w:val="22"/>
          <w:szCs w:val="22"/>
          <w:lang w:val="en-US"/>
        </w:rPr>
      </w:pPr>
    </w:p>
    <w:p w:rsidR="00FB3F3F" w:rsidRPr="00BC5994" w:rsidRDefault="00FB3F3F" w:rsidP="00FB3F3F">
      <w:pPr>
        <w:rPr>
          <w:rFonts w:ascii="Arial" w:hAnsi="Arial" w:cs="Arial"/>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534"/>
      </w:tblGrid>
      <w:tr w:rsidR="00FB3F3F" w:rsidRPr="007B3E2D" w:rsidTr="00444F87">
        <w:tc>
          <w:tcPr>
            <w:tcW w:w="2988" w:type="dxa"/>
          </w:tcPr>
          <w:p w:rsidR="00FB3F3F" w:rsidRPr="007B3E2D" w:rsidRDefault="00FB3F3F" w:rsidP="00444F87">
            <w:pPr>
              <w:rPr>
                <w:rFonts w:ascii="Arial" w:hAnsi="Arial"/>
                <w:sz w:val="22"/>
                <w:szCs w:val="22"/>
                <w:lang w:val="en-US"/>
              </w:rPr>
            </w:pPr>
          </w:p>
          <w:p w:rsidR="00FB3F3F" w:rsidRPr="007B3E2D" w:rsidRDefault="00FB3F3F" w:rsidP="00444F87">
            <w:pPr>
              <w:rPr>
                <w:rFonts w:ascii="Arial" w:hAnsi="Arial"/>
                <w:sz w:val="22"/>
                <w:szCs w:val="22"/>
                <w:lang w:val="en-US"/>
              </w:rPr>
            </w:pPr>
            <w:r w:rsidRPr="007B3E2D">
              <w:rPr>
                <w:rFonts w:ascii="Arial" w:hAnsi="Arial"/>
                <w:sz w:val="22"/>
                <w:szCs w:val="22"/>
                <w:lang w:val="en-US"/>
              </w:rPr>
              <w:t>Име на понудувачот</w:t>
            </w:r>
          </w:p>
          <w:p w:rsidR="00FB3F3F" w:rsidRPr="007B3E2D" w:rsidRDefault="00FB3F3F" w:rsidP="00444F87">
            <w:pPr>
              <w:rPr>
                <w:rFonts w:ascii="Arial" w:hAnsi="Arial"/>
                <w:sz w:val="22"/>
                <w:szCs w:val="22"/>
                <w:lang w:val="en-US"/>
              </w:rPr>
            </w:pPr>
          </w:p>
        </w:tc>
        <w:tc>
          <w:tcPr>
            <w:tcW w:w="5534" w:type="dxa"/>
          </w:tcPr>
          <w:p w:rsidR="00FB3F3F" w:rsidRPr="007B3E2D" w:rsidRDefault="00FB3F3F" w:rsidP="00444F87">
            <w:pPr>
              <w:rPr>
                <w:rFonts w:ascii="Arial" w:hAnsi="Arial"/>
                <w:b/>
                <w:sz w:val="22"/>
                <w:szCs w:val="22"/>
                <w:lang w:val="en-US"/>
              </w:rPr>
            </w:pPr>
          </w:p>
        </w:tc>
      </w:tr>
    </w:tbl>
    <w:p w:rsidR="00FB3F3F" w:rsidRPr="00BC5994" w:rsidRDefault="00FB3F3F" w:rsidP="00FB3F3F">
      <w:pPr>
        <w:rPr>
          <w:rFonts w:ascii="Arial" w:hAnsi="Arial" w:cs="Arial"/>
          <w:b/>
          <w:sz w:val="22"/>
          <w:szCs w:val="22"/>
          <w:lang w:val="en-US"/>
        </w:rPr>
      </w:pPr>
      <w:r w:rsidRPr="00BC5994">
        <w:rPr>
          <w:rFonts w:ascii="Arial" w:hAnsi="Arial" w:cs="Arial"/>
          <w:b/>
          <w:sz w:val="22"/>
          <w:szCs w:val="22"/>
          <w:lang w:val="en-US"/>
        </w:rPr>
        <w:t xml:space="preserve"> </w:t>
      </w:r>
    </w:p>
    <w:p w:rsidR="00FB3F3F" w:rsidRPr="00BC5994" w:rsidRDefault="00FB3F3F" w:rsidP="00FB3F3F">
      <w:pPr>
        <w:rPr>
          <w:rFonts w:ascii="Arial" w:hAnsi="Arial" w:cs="Arial"/>
          <w:sz w:val="22"/>
          <w:szCs w:val="22"/>
          <w:lang w:val="en-US"/>
        </w:rPr>
      </w:pPr>
    </w:p>
    <w:p w:rsidR="00FB3F3F" w:rsidRPr="00BC5994" w:rsidRDefault="00FB3F3F" w:rsidP="00FB3F3F">
      <w:pPr>
        <w:rPr>
          <w:rFonts w:ascii="Arial" w:hAnsi="Arial" w:cs="Arial"/>
          <w:sz w:val="22"/>
          <w:szCs w:val="22"/>
          <w:lang w:val="en-US"/>
        </w:rPr>
      </w:pPr>
    </w:p>
    <w:p w:rsidR="00FB3F3F" w:rsidRPr="00BC5994" w:rsidRDefault="00FB3F3F" w:rsidP="00FB3F3F">
      <w:pPr>
        <w:rPr>
          <w:rFonts w:ascii="Arial" w:hAnsi="Arial" w:cs="Arial"/>
          <w:sz w:val="22"/>
          <w:szCs w:val="22"/>
        </w:rPr>
      </w:pPr>
    </w:p>
    <w:p w:rsidR="00FB3F3F" w:rsidRPr="00BC5994" w:rsidRDefault="00FB3F3F" w:rsidP="00FB3F3F">
      <w:pPr>
        <w:rPr>
          <w:rFonts w:ascii="Arial" w:hAnsi="Arial" w:cs="Arial"/>
          <w:sz w:val="22"/>
          <w:szCs w:val="22"/>
        </w:rPr>
      </w:pPr>
    </w:p>
    <w:p w:rsidR="00FB3F3F" w:rsidRPr="00BC5994" w:rsidRDefault="00FB3F3F" w:rsidP="00FB3F3F">
      <w:pPr>
        <w:rPr>
          <w:rFonts w:ascii="Arial" w:hAnsi="Arial" w:cs="Arial"/>
          <w:sz w:val="22"/>
          <w:szCs w:val="22"/>
        </w:rPr>
      </w:pPr>
    </w:p>
    <w:p w:rsidR="00FB3F3F" w:rsidRPr="00BC5994" w:rsidRDefault="00FB3F3F" w:rsidP="00FB3F3F">
      <w:pPr>
        <w:rPr>
          <w:rFonts w:ascii="Arial" w:hAnsi="Arial" w:cs="Arial"/>
          <w:sz w:val="22"/>
          <w:szCs w:val="22"/>
        </w:rPr>
      </w:pPr>
    </w:p>
    <w:p w:rsidR="00FB3F3F" w:rsidRPr="00BC5994" w:rsidRDefault="00FB3F3F" w:rsidP="00FB3F3F">
      <w:pPr>
        <w:rPr>
          <w:rFonts w:ascii="Arial" w:hAnsi="Arial" w:cs="Arial"/>
          <w:sz w:val="22"/>
          <w:szCs w:val="22"/>
        </w:rPr>
      </w:pPr>
    </w:p>
    <w:p w:rsidR="00FB3F3F" w:rsidRPr="00BC5994" w:rsidRDefault="00FB3F3F" w:rsidP="00FB3F3F">
      <w:pPr>
        <w:rPr>
          <w:rFonts w:ascii="Arial" w:hAnsi="Arial" w:cs="Arial"/>
          <w:sz w:val="22"/>
          <w:szCs w:val="22"/>
          <w:lang w:val="en-US"/>
        </w:rPr>
      </w:pPr>
    </w:p>
    <w:p w:rsidR="00FB3F3F" w:rsidRPr="00BC5994" w:rsidRDefault="00FB3F3F" w:rsidP="00FB3F3F">
      <w:pPr>
        <w:jc w:val="center"/>
        <w:rPr>
          <w:rFonts w:ascii="Arial" w:hAnsi="Arial" w:cs="Arial"/>
          <w:b/>
          <w:sz w:val="22"/>
          <w:szCs w:val="22"/>
          <w:lang w:val="en-US"/>
        </w:rPr>
      </w:pPr>
      <w:r w:rsidRPr="00BC5994">
        <w:rPr>
          <w:rFonts w:ascii="Arial" w:hAnsi="Arial" w:cs="Arial"/>
          <w:b/>
          <w:sz w:val="22"/>
          <w:szCs w:val="22"/>
          <w:lang w:val="en-US"/>
        </w:rPr>
        <w:t>И</w:t>
      </w:r>
      <w:r w:rsidRPr="00BC5994">
        <w:rPr>
          <w:rFonts w:ascii="Arial" w:hAnsi="Arial" w:cs="Arial"/>
          <w:b/>
          <w:sz w:val="22"/>
          <w:szCs w:val="22"/>
        </w:rPr>
        <w:t xml:space="preserve"> </w:t>
      </w:r>
      <w:r w:rsidRPr="00BC5994">
        <w:rPr>
          <w:rFonts w:ascii="Arial" w:hAnsi="Arial" w:cs="Arial"/>
          <w:b/>
          <w:sz w:val="22"/>
          <w:szCs w:val="22"/>
          <w:lang w:val="en-US"/>
        </w:rPr>
        <w:t>З</w:t>
      </w:r>
      <w:r w:rsidRPr="00BC5994">
        <w:rPr>
          <w:rFonts w:ascii="Arial" w:hAnsi="Arial" w:cs="Arial"/>
          <w:b/>
          <w:sz w:val="22"/>
          <w:szCs w:val="22"/>
        </w:rPr>
        <w:t xml:space="preserve"> </w:t>
      </w:r>
      <w:r w:rsidRPr="00BC5994">
        <w:rPr>
          <w:rFonts w:ascii="Arial" w:hAnsi="Arial" w:cs="Arial"/>
          <w:b/>
          <w:sz w:val="22"/>
          <w:szCs w:val="22"/>
          <w:lang w:val="en-US"/>
        </w:rPr>
        <w:t>Ј</w:t>
      </w:r>
      <w:r w:rsidRPr="00BC5994">
        <w:rPr>
          <w:rFonts w:ascii="Arial" w:hAnsi="Arial" w:cs="Arial"/>
          <w:b/>
          <w:sz w:val="22"/>
          <w:szCs w:val="22"/>
        </w:rPr>
        <w:t xml:space="preserve"> </w:t>
      </w:r>
      <w:r w:rsidRPr="00BC5994">
        <w:rPr>
          <w:rFonts w:ascii="Arial" w:hAnsi="Arial" w:cs="Arial"/>
          <w:b/>
          <w:sz w:val="22"/>
          <w:szCs w:val="22"/>
          <w:lang w:val="en-US"/>
        </w:rPr>
        <w:t>А</w:t>
      </w:r>
      <w:r w:rsidRPr="00BC5994">
        <w:rPr>
          <w:rFonts w:ascii="Arial" w:hAnsi="Arial" w:cs="Arial"/>
          <w:b/>
          <w:sz w:val="22"/>
          <w:szCs w:val="22"/>
        </w:rPr>
        <w:t xml:space="preserve"> </w:t>
      </w:r>
      <w:r w:rsidRPr="00BC5994">
        <w:rPr>
          <w:rFonts w:ascii="Arial" w:hAnsi="Arial" w:cs="Arial"/>
          <w:b/>
          <w:sz w:val="22"/>
          <w:szCs w:val="22"/>
          <w:lang w:val="en-US"/>
        </w:rPr>
        <w:t>В</w:t>
      </w:r>
      <w:r w:rsidRPr="00BC5994">
        <w:rPr>
          <w:rFonts w:ascii="Arial" w:hAnsi="Arial" w:cs="Arial"/>
          <w:b/>
          <w:sz w:val="22"/>
          <w:szCs w:val="22"/>
        </w:rPr>
        <w:t xml:space="preserve"> </w:t>
      </w:r>
      <w:r w:rsidRPr="00BC5994">
        <w:rPr>
          <w:rFonts w:ascii="Arial" w:hAnsi="Arial" w:cs="Arial"/>
          <w:b/>
          <w:sz w:val="22"/>
          <w:szCs w:val="22"/>
          <w:lang w:val="en-US"/>
        </w:rPr>
        <w:t>А</w:t>
      </w:r>
    </w:p>
    <w:p w:rsidR="00FB3F3F" w:rsidRPr="00BC5994" w:rsidRDefault="00FB3F3F" w:rsidP="00FB3F3F">
      <w:pPr>
        <w:jc w:val="center"/>
        <w:rPr>
          <w:rFonts w:ascii="Arial" w:hAnsi="Arial" w:cs="Arial"/>
          <w:sz w:val="22"/>
          <w:szCs w:val="22"/>
          <w:lang w:val="en-US"/>
        </w:rPr>
      </w:pPr>
    </w:p>
    <w:p w:rsidR="00FB3F3F" w:rsidRPr="00BC5994" w:rsidRDefault="00FB3F3F" w:rsidP="00FB3F3F">
      <w:pPr>
        <w:jc w:val="both"/>
        <w:rPr>
          <w:rFonts w:ascii="Arial" w:hAnsi="Arial" w:cs="Arial"/>
          <w:sz w:val="22"/>
          <w:szCs w:val="22"/>
          <w:lang w:val="en-US"/>
        </w:rPr>
      </w:pPr>
    </w:p>
    <w:p w:rsidR="00FB3F3F" w:rsidRPr="006F414A" w:rsidRDefault="00FB3F3F" w:rsidP="00FB3F3F">
      <w:pPr>
        <w:spacing w:line="360" w:lineRule="auto"/>
        <w:jc w:val="both"/>
        <w:rPr>
          <w:rFonts w:ascii="Arial" w:hAnsi="Arial" w:cs="Arial"/>
          <w:sz w:val="22"/>
          <w:szCs w:val="22"/>
        </w:rPr>
      </w:pPr>
      <w:r w:rsidRPr="00BC5994">
        <w:rPr>
          <w:rFonts w:ascii="Arial" w:hAnsi="Arial" w:cs="Arial"/>
          <w:sz w:val="22"/>
          <w:szCs w:val="22"/>
          <w:lang w:val="ru-RU"/>
        </w:rPr>
        <w:t>Долупотпишаниот, како одговорно лице овластено да делува во име на</w:t>
      </w:r>
      <w:r w:rsidRPr="00BC5994">
        <w:rPr>
          <w:rFonts w:ascii="Arial" w:hAnsi="Arial" w:cs="Arial"/>
          <w:sz w:val="22"/>
          <w:szCs w:val="22"/>
        </w:rPr>
        <w:t xml:space="preserve"> </w:t>
      </w:r>
      <w:r w:rsidRPr="00BC5994">
        <w:rPr>
          <w:rFonts w:ascii="Arial" w:hAnsi="Arial" w:cs="Arial"/>
          <w:sz w:val="22"/>
          <w:szCs w:val="22"/>
          <w:lang w:val="ru-RU"/>
        </w:rPr>
        <w:t>понудувачот _________________(назив на понудувачот), со оваа Изјава</w:t>
      </w:r>
      <w:r w:rsidRPr="00BC5994">
        <w:rPr>
          <w:rFonts w:ascii="Arial" w:hAnsi="Arial" w:cs="Arial"/>
          <w:sz w:val="22"/>
          <w:szCs w:val="22"/>
        </w:rPr>
        <w:t xml:space="preserve"> </w:t>
      </w:r>
      <w:r w:rsidRPr="00BC5994">
        <w:rPr>
          <w:rFonts w:ascii="Arial" w:hAnsi="Arial" w:cs="Arial"/>
          <w:sz w:val="22"/>
          <w:szCs w:val="22"/>
          <w:lang w:val="ru-RU"/>
        </w:rPr>
        <w:t xml:space="preserve">потврдува дека </w:t>
      </w:r>
      <w:r>
        <w:rPr>
          <w:rFonts w:ascii="Arial" w:hAnsi="Arial" w:cs="Arial"/>
          <w:sz w:val="22"/>
          <w:szCs w:val="22"/>
          <w:lang w:val="ru-RU"/>
        </w:rPr>
        <w:t>ќе започне да ги користи радиофреквенциите определени во одобрението за користење на радиофреквенции</w:t>
      </w:r>
      <w:r w:rsidRPr="00CA0A80">
        <w:rPr>
          <w:rFonts w:ascii="Arial" w:hAnsi="Arial" w:cs="Arial"/>
          <w:sz w:val="22"/>
          <w:szCs w:val="22"/>
          <w:lang w:val="ru-RU"/>
        </w:rPr>
        <w:t xml:space="preserve"> </w:t>
      </w:r>
      <w:r w:rsidRPr="00BC5994">
        <w:rPr>
          <w:rFonts w:ascii="Arial" w:hAnsi="Arial" w:cs="Arial"/>
          <w:sz w:val="22"/>
          <w:szCs w:val="22"/>
          <w:lang w:val="ru-RU"/>
        </w:rPr>
        <w:t>од точка 2 Дел 1 од Тендерската документација</w:t>
      </w:r>
      <w:r w:rsidR="00101719">
        <w:rPr>
          <w:rFonts w:ascii="Arial" w:hAnsi="Arial" w:cs="Arial"/>
          <w:sz w:val="22"/>
          <w:szCs w:val="22"/>
          <w:lang w:val="ru-RU"/>
        </w:rPr>
        <w:t xml:space="preserve"> во рок од девет </w:t>
      </w:r>
      <w:r>
        <w:rPr>
          <w:rFonts w:ascii="Arial" w:hAnsi="Arial" w:cs="Arial"/>
          <w:sz w:val="22"/>
          <w:szCs w:val="22"/>
          <w:lang w:val="ru-RU"/>
        </w:rPr>
        <w:t>месеци од денот на важењето на одобрението</w:t>
      </w:r>
      <w:r>
        <w:rPr>
          <w:rFonts w:ascii="Arial" w:hAnsi="Arial" w:cs="Arial"/>
          <w:sz w:val="22"/>
          <w:szCs w:val="22"/>
          <w:lang w:val="en-US"/>
        </w:rPr>
        <w:t xml:space="preserve"> </w:t>
      </w:r>
      <w:r>
        <w:rPr>
          <w:rFonts w:ascii="Arial" w:hAnsi="Arial" w:cs="Arial"/>
          <w:sz w:val="22"/>
          <w:szCs w:val="22"/>
        </w:rPr>
        <w:t>за користење на радиофреквенции.</w:t>
      </w: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rPr>
      </w:pPr>
    </w:p>
    <w:p w:rsidR="00FB3F3F" w:rsidRPr="00BC5994" w:rsidRDefault="00FB3F3F" w:rsidP="00FB3F3F">
      <w:pPr>
        <w:jc w:val="both"/>
        <w:rPr>
          <w:rFonts w:ascii="Arial" w:hAnsi="Arial" w:cs="Arial"/>
          <w:sz w:val="22"/>
          <w:szCs w:val="22"/>
        </w:rPr>
      </w:pPr>
    </w:p>
    <w:p w:rsidR="00FB3F3F" w:rsidRPr="00BC5994" w:rsidRDefault="00FB3F3F" w:rsidP="00FB3F3F">
      <w:pPr>
        <w:jc w:val="both"/>
        <w:rPr>
          <w:rFonts w:ascii="Arial" w:hAnsi="Arial" w:cs="Arial"/>
          <w:sz w:val="22"/>
          <w:szCs w:val="22"/>
        </w:rPr>
      </w:pPr>
    </w:p>
    <w:p w:rsidR="00FB3F3F" w:rsidRPr="00BC5994" w:rsidRDefault="00FB3F3F" w:rsidP="00FB3F3F">
      <w:pPr>
        <w:jc w:val="both"/>
        <w:rPr>
          <w:rFonts w:ascii="Arial" w:hAnsi="Arial" w:cs="Arial"/>
          <w:sz w:val="22"/>
          <w:szCs w:val="22"/>
        </w:rPr>
      </w:pPr>
    </w:p>
    <w:p w:rsidR="00FB3F3F" w:rsidRPr="00BC5994" w:rsidRDefault="00FB3F3F" w:rsidP="00FB3F3F">
      <w:pPr>
        <w:jc w:val="both"/>
        <w:rPr>
          <w:rFonts w:ascii="Arial" w:hAnsi="Arial" w:cs="Arial"/>
          <w:sz w:val="22"/>
          <w:szCs w:val="22"/>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rPr>
          <w:rFonts w:ascii="Arial" w:hAnsi="Arial" w:cs="Arial"/>
          <w:sz w:val="22"/>
          <w:szCs w:val="22"/>
          <w:lang w:val="ru-RU"/>
        </w:rPr>
      </w:pPr>
      <w:r w:rsidRPr="00BC5994">
        <w:rPr>
          <w:rFonts w:ascii="Arial" w:hAnsi="Arial" w:cs="Arial"/>
          <w:sz w:val="22"/>
          <w:szCs w:val="22"/>
          <w:lang w:val="ru-RU"/>
        </w:rPr>
        <w:t>Одговорно лице..........................................</w:t>
      </w:r>
      <w:r w:rsidRPr="00BC5994">
        <w:rPr>
          <w:rFonts w:ascii="Arial" w:hAnsi="Arial" w:cs="Arial"/>
          <w:sz w:val="22"/>
          <w:szCs w:val="22"/>
          <w:lang w:val="ru-RU"/>
        </w:rPr>
        <w:tab/>
      </w:r>
      <w:r w:rsidRPr="00BC5994">
        <w:rPr>
          <w:rFonts w:ascii="Arial" w:hAnsi="Arial" w:cs="Arial"/>
          <w:sz w:val="22"/>
          <w:szCs w:val="22"/>
          <w:lang w:val="ru-RU"/>
        </w:rPr>
        <w:tab/>
      </w:r>
      <w:r w:rsidRPr="00BC5994">
        <w:rPr>
          <w:rFonts w:ascii="Arial" w:hAnsi="Arial" w:cs="Arial"/>
          <w:sz w:val="22"/>
          <w:szCs w:val="22"/>
          <w:lang w:val="ru-RU"/>
        </w:rPr>
        <w:tab/>
        <w:t>датум...........................</w:t>
      </w:r>
    </w:p>
    <w:p w:rsidR="00FB3F3F" w:rsidRPr="00BC5994" w:rsidRDefault="00FB3F3F" w:rsidP="00FB3F3F">
      <w:pPr>
        <w:rPr>
          <w:rFonts w:ascii="Arial" w:hAnsi="Arial" w:cs="Arial"/>
          <w:sz w:val="22"/>
          <w:szCs w:val="22"/>
          <w:lang w:val="ru-RU"/>
        </w:rPr>
      </w:pPr>
    </w:p>
    <w:p w:rsidR="00FB3F3F" w:rsidRPr="00BC5994" w:rsidRDefault="00FB3F3F" w:rsidP="00FB3F3F">
      <w:pPr>
        <w:rPr>
          <w:rFonts w:ascii="Arial" w:hAnsi="Arial" w:cs="Arial"/>
          <w:sz w:val="22"/>
          <w:szCs w:val="22"/>
          <w:lang w:val="ru-RU"/>
        </w:rPr>
      </w:pPr>
      <w:r w:rsidRPr="00BC5994">
        <w:rPr>
          <w:rFonts w:ascii="Arial" w:hAnsi="Arial" w:cs="Arial"/>
          <w:sz w:val="22"/>
          <w:szCs w:val="22"/>
          <w:lang w:val="ru-RU"/>
        </w:rPr>
        <w:t>Име на одговорното лице со печатени букви....................................................</w:t>
      </w:r>
    </w:p>
    <w:p w:rsidR="00FB3F3F" w:rsidRPr="00BC5994" w:rsidRDefault="00FB3F3F" w:rsidP="00FB3F3F">
      <w:pPr>
        <w:rPr>
          <w:rFonts w:ascii="Arial" w:hAnsi="Arial" w:cs="Arial"/>
          <w:sz w:val="22"/>
          <w:szCs w:val="22"/>
          <w:lang w:val="ru-RU"/>
        </w:rPr>
      </w:pPr>
    </w:p>
    <w:p w:rsidR="00FB3F3F" w:rsidRDefault="00FB3F3F" w:rsidP="00FB3F3F">
      <w:pPr>
        <w:rPr>
          <w:rFonts w:ascii="Arial" w:hAnsi="Arial" w:cs="Arial"/>
          <w:b/>
          <w:sz w:val="22"/>
          <w:szCs w:val="22"/>
        </w:rPr>
      </w:pPr>
    </w:p>
    <w:p w:rsidR="00FB3F3F" w:rsidRDefault="00FB3F3F" w:rsidP="00FB3F3F">
      <w:pPr>
        <w:rPr>
          <w:rFonts w:ascii="Arial" w:hAnsi="Arial" w:cs="Arial"/>
          <w:b/>
          <w:sz w:val="22"/>
          <w:szCs w:val="22"/>
          <w:lang w:val="en-US"/>
        </w:rPr>
      </w:pPr>
    </w:p>
    <w:p w:rsidR="00FB3F3F" w:rsidRDefault="00FB3F3F" w:rsidP="00FB3F3F">
      <w:pPr>
        <w:rPr>
          <w:rFonts w:ascii="Arial" w:hAnsi="Arial" w:cs="Arial"/>
          <w:b/>
          <w:sz w:val="22"/>
          <w:szCs w:val="22"/>
          <w:lang w:val="en-US"/>
        </w:rPr>
      </w:pPr>
    </w:p>
    <w:p w:rsidR="00FB3F3F" w:rsidRDefault="00FB3F3F" w:rsidP="00FB3F3F">
      <w:pPr>
        <w:rPr>
          <w:rFonts w:ascii="Arial" w:hAnsi="Arial" w:cs="Arial"/>
          <w:b/>
          <w:sz w:val="22"/>
          <w:szCs w:val="22"/>
          <w:lang w:val="en-US"/>
        </w:rPr>
      </w:pPr>
    </w:p>
    <w:p w:rsidR="00FB3F3F" w:rsidRDefault="00FB3F3F" w:rsidP="00FB3F3F">
      <w:pPr>
        <w:rPr>
          <w:rFonts w:ascii="Arial" w:hAnsi="Arial" w:cs="Arial"/>
          <w:b/>
          <w:sz w:val="22"/>
          <w:szCs w:val="22"/>
          <w:lang w:val="en-US"/>
        </w:rPr>
      </w:pPr>
    </w:p>
    <w:p w:rsidR="00FB3F3F" w:rsidRPr="00572600" w:rsidRDefault="0073244C" w:rsidP="00FB3F3F">
      <w:pPr>
        <w:rPr>
          <w:rFonts w:ascii="Arial" w:hAnsi="Arial" w:cs="Arial"/>
          <w:b/>
          <w:sz w:val="22"/>
          <w:szCs w:val="22"/>
        </w:rPr>
      </w:pPr>
      <w:r>
        <w:rPr>
          <w:rFonts w:ascii="Arial" w:hAnsi="Arial" w:cs="Arial"/>
          <w:b/>
          <w:sz w:val="22"/>
          <w:szCs w:val="22"/>
          <w:lang w:val="ru-RU"/>
        </w:rPr>
        <w:t>ПРИЛОГ 15</w:t>
      </w:r>
    </w:p>
    <w:p w:rsidR="00FB3F3F" w:rsidRPr="00BC5994" w:rsidRDefault="00FB3F3F" w:rsidP="00FB3F3F">
      <w:pPr>
        <w:rPr>
          <w:rFonts w:ascii="Arial" w:hAnsi="Arial" w:cs="Arial"/>
          <w:b/>
          <w:sz w:val="22"/>
          <w:szCs w:val="22"/>
          <w:lang w:val="ru-RU"/>
        </w:rPr>
      </w:pPr>
    </w:p>
    <w:p w:rsidR="00FB3F3F" w:rsidRPr="00BC5994" w:rsidRDefault="00FB3F3F" w:rsidP="00FB3F3F">
      <w:pPr>
        <w:rPr>
          <w:rFonts w:ascii="Arial" w:hAnsi="Arial" w:cs="Arial"/>
          <w:b/>
          <w:sz w:val="22"/>
          <w:szCs w:val="22"/>
          <w:lang w:val="ru-RU"/>
        </w:rPr>
      </w:pPr>
      <w:r w:rsidRPr="00BC5994">
        <w:rPr>
          <w:rFonts w:ascii="Arial" w:hAnsi="Arial" w:cs="Arial"/>
          <w:b/>
          <w:sz w:val="22"/>
          <w:szCs w:val="22"/>
          <w:lang w:val="ru-RU"/>
        </w:rPr>
        <w:t>Република Македонија, Агенција за електронски комуникации</w:t>
      </w:r>
    </w:p>
    <w:p w:rsidR="00FB3F3F" w:rsidRPr="00101719" w:rsidRDefault="00FB3F3F" w:rsidP="00FB3F3F">
      <w:pPr>
        <w:rPr>
          <w:rFonts w:ascii="Arial" w:hAnsi="Arial" w:cs="Arial"/>
          <w:b/>
          <w:sz w:val="22"/>
          <w:szCs w:val="22"/>
        </w:rPr>
      </w:pPr>
      <w:r w:rsidRPr="00BC5994">
        <w:rPr>
          <w:rFonts w:ascii="Arial" w:hAnsi="Arial" w:cs="Arial"/>
          <w:b/>
          <w:sz w:val="22"/>
          <w:szCs w:val="22"/>
          <w:lang w:val="en-US"/>
        </w:rPr>
        <w:t xml:space="preserve">Јавен тендер </w:t>
      </w:r>
      <w:r w:rsidR="00101719">
        <w:rPr>
          <w:rFonts w:ascii="Arial" w:hAnsi="Arial" w:cs="Arial"/>
          <w:b/>
          <w:sz w:val="22"/>
          <w:szCs w:val="22"/>
          <w:lang w:val="en-US"/>
        </w:rPr>
        <w:t>број 02</w:t>
      </w:r>
      <w:r w:rsidR="00101719">
        <w:rPr>
          <w:rFonts w:ascii="Arial" w:hAnsi="Arial" w:cs="Arial"/>
          <w:b/>
          <w:sz w:val="22"/>
          <w:szCs w:val="22"/>
        </w:rPr>
        <w:t>04-1550/2</w:t>
      </w:r>
    </w:p>
    <w:p w:rsidR="00FB3F3F" w:rsidRPr="00BC5994" w:rsidRDefault="00FB3F3F" w:rsidP="00FB3F3F">
      <w:pPr>
        <w:rPr>
          <w:rFonts w:ascii="Arial" w:hAnsi="Arial" w:cs="Arial"/>
          <w:b/>
          <w:sz w:val="22"/>
          <w:szCs w:val="22"/>
          <w:lang w:val="en-US"/>
        </w:rPr>
      </w:pPr>
    </w:p>
    <w:p w:rsidR="00FB3F3F" w:rsidRPr="00BC5994" w:rsidRDefault="00FB3F3F" w:rsidP="00FB3F3F">
      <w:pPr>
        <w:rPr>
          <w:rFonts w:ascii="Arial" w:hAnsi="Arial" w:cs="Arial"/>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534"/>
      </w:tblGrid>
      <w:tr w:rsidR="00FB3F3F" w:rsidRPr="007B3E2D" w:rsidTr="00444F87">
        <w:tc>
          <w:tcPr>
            <w:tcW w:w="2988" w:type="dxa"/>
          </w:tcPr>
          <w:p w:rsidR="00FB3F3F" w:rsidRPr="007B3E2D" w:rsidRDefault="00FB3F3F" w:rsidP="00444F87">
            <w:pPr>
              <w:rPr>
                <w:rFonts w:ascii="Arial" w:hAnsi="Arial"/>
                <w:sz w:val="22"/>
                <w:szCs w:val="22"/>
                <w:lang w:val="en-US"/>
              </w:rPr>
            </w:pPr>
          </w:p>
          <w:p w:rsidR="00FB3F3F" w:rsidRPr="007B3E2D" w:rsidRDefault="00FB3F3F" w:rsidP="00444F87">
            <w:pPr>
              <w:rPr>
                <w:rFonts w:ascii="Arial" w:hAnsi="Arial"/>
                <w:sz w:val="22"/>
                <w:szCs w:val="22"/>
                <w:lang w:val="en-US"/>
              </w:rPr>
            </w:pPr>
            <w:r w:rsidRPr="007B3E2D">
              <w:rPr>
                <w:rFonts w:ascii="Arial" w:hAnsi="Arial"/>
                <w:sz w:val="22"/>
                <w:szCs w:val="22"/>
                <w:lang w:val="en-US"/>
              </w:rPr>
              <w:t>Име на понудувачот</w:t>
            </w:r>
          </w:p>
          <w:p w:rsidR="00FB3F3F" w:rsidRPr="007B3E2D" w:rsidRDefault="00FB3F3F" w:rsidP="00444F87">
            <w:pPr>
              <w:rPr>
                <w:rFonts w:ascii="Arial" w:hAnsi="Arial"/>
                <w:sz w:val="22"/>
                <w:szCs w:val="22"/>
                <w:lang w:val="en-US"/>
              </w:rPr>
            </w:pPr>
          </w:p>
        </w:tc>
        <w:tc>
          <w:tcPr>
            <w:tcW w:w="5534" w:type="dxa"/>
          </w:tcPr>
          <w:p w:rsidR="00FB3F3F" w:rsidRPr="007B3E2D" w:rsidRDefault="00FB3F3F" w:rsidP="00444F87">
            <w:pPr>
              <w:rPr>
                <w:rFonts w:ascii="Arial" w:hAnsi="Arial"/>
                <w:b/>
                <w:sz w:val="22"/>
                <w:szCs w:val="22"/>
                <w:lang w:val="en-US"/>
              </w:rPr>
            </w:pPr>
          </w:p>
        </w:tc>
      </w:tr>
    </w:tbl>
    <w:p w:rsidR="00FB3F3F" w:rsidRPr="00BC5994" w:rsidRDefault="00FB3F3F" w:rsidP="00FB3F3F">
      <w:pPr>
        <w:rPr>
          <w:rFonts w:ascii="Arial" w:hAnsi="Arial" w:cs="Arial"/>
          <w:b/>
          <w:sz w:val="22"/>
          <w:szCs w:val="22"/>
          <w:lang w:val="en-US"/>
        </w:rPr>
      </w:pPr>
      <w:r w:rsidRPr="00BC5994">
        <w:rPr>
          <w:rFonts w:ascii="Arial" w:hAnsi="Arial" w:cs="Arial"/>
          <w:b/>
          <w:sz w:val="22"/>
          <w:szCs w:val="22"/>
          <w:lang w:val="en-US"/>
        </w:rPr>
        <w:t xml:space="preserve"> </w:t>
      </w:r>
    </w:p>
    <w:p w:rsidR="00FB3F3F" w:rsidRPr="00BC5994" w:rsidRDefault="00FB3F3F" w:rsidP="00FB3F3F">
      <w:pPr>
        <w:rPr>
          <w:rFonts w:ascii="Arial" w:hAnsi="Arial" w:cs="Arial"/>
          <w:sz w:val="22"/>
          <w:szCs w:val="22"/>
          <w:lang w:val="en-US"/>
        </w:rPr>
      </w:pPr>
    </w:p>
    <w:p w:rsidR="00FB3F3F" w:rsidRPr="00BC5994" w:rsidRDefault="00FB3F3F" w:rsidP="00FB3F3F">
      <w:pPr>
        <w:rPr>
          <w:rFonts w:ascii="Arial" w:hAnsi="Arial" w:cs="Arial"/>
          <w:sz w:val="22"/>
          <w:szCs w:val="22"/>
          <w:lang w:val="en-US"/>
        </w:rPr>
      </w:pPr>
    </w:p>
    <w:p w:rsidR="00FB3F3F" w:rsidRPr="00BC5994" w:rsidRDefault="00FB3F3F" w:rsidP="00FB3F3F">
      <w:pPr>
        <w:rPr>
          <w:rFonts w:ascii="Arial" w:hAnsi="Arial" w:cs="Arial"/>
          <w:sz w:val="22"/>
          <w:szCs w:val="22"/>
        </w:rPr>
      </w:pPr>
    </w:p>
    <w:p w:rsidR="00FB3F3F" w:rsidRPr="00BC5994" w:rsidRDefault="00FB3F3F" w:rsidP="00FB3F3F">
      <w:pPr>
        <w:rPr>
          <w:rFonts w:ascii="Arial" w:hAnsi="Arial" w:cs="Arial"/>
          <w:sz w:val="22"/>
          <w:szCs w:val="22"/>
        </w:rPr>
      </w:pPr>
    </w:p>
    <w:p w:rsidR="00FB3F3F" w:rsidRPr="00BC5994" w:rsidRDefault="00FB3F3F" w:rsidP="00FB3F3F">
      <w:pPr>
        <w:rPr>
          <w:rFonts w:ascii="Arial" w:hAnsi="Arial" w:cs="Arial"/>
          <w:sz w:val="22"/>
          <w:szCs w:val="22"/>
        </w:rPr>
      </w:pPr>
    </w:p>
    <w:p w:rsidR="00FB3F3F" w:rsidRPr="00BC5994" w:rsidRDefault="00FB3F3F" w:rsidP="00FB3F3F">
      <w:pPr>
        <w:rPr>
          <w:rFonts w:ascii="Arial" w:hAnsi="Arial" w:cs="Arial"/>
          <w:sz w:val="22"/>
          <w:szCs w:val="22"/>
        </w:rPr>
      </w:pPr>
    </w:p>
    <w:p w:rsidR="00FB3F3F" w:rsidRPr="00BC5994" w:rsidRDefault="00FB3F3F" w:rsidP="00FB3F3F">
      <w:pPr>
        <w:rPr>
          <w:rFonts w:ascii="Arial" w:hAnsi="Arial" w:cs="Arial"/>
          <w:sz w:val="22"/>
          <w:szCs w:val="22"/>
        </w:rPr>
      </w:pPr>
    </w:p>
    <w:p w:rsidR="00FB3F3F" w:rsidRPr="00BC5994" w:rsidRDefault="00FB3F3F" w:rsidP="00FB3F3F">
      <w:pPr>
        <w:rPr>
          <w:rFonts w:ascii="Arial" w:hAnsi="Arial" w:cs="Arial"/>
          <w:sz w:val="22"/>
          <w:szCs w:val="22"/>
          <w:lang w:val="en-US"/>
        </w:rPr>
      </w:pPr>
    </w:p>
    <w:p w:rsidR="00FB3F3F" w:rsidRPr="00BC5994" w:rsidRDefault="00FB3F3F" w:rsidP="00FB3F3F">
      <w:pPr>
        <w:jc w:val="center"/>
        <w:rPr>
          <w:rFonts w:ascii="Arial" w:hAnsi="Arial" w:cs="Arial"/>
          <w:b/>
          <w:sz w:val="22"/>
          <w:szCs w:val="22"/>
          <w:lang w:val="en-US"/>
        </w:rPr>
      </w:pPr>
      <w:r w:rsidRPr="00BC5994">
        <w:rPr>
          <w:rFonts w:ascii="Arial" w:hAnsi="Arial" w:cs="Arial"/>
          <w:b/>
          <w:sz w:val="22"/>
          <w:szCs w:val="22"/>
          <w:lang w:val="en-US"/>
        </w:rPr>
        <w:t>И</w:t>
      </w:r>
      <w:r w:rsidRPr="00BC5994">
        <w:rPr>
          <w:rFonts w:ascii="Arial" w:hAnsi="Arial" w:cs="Arial"/>
          <w:b/>
          <w:sz w:val="22"/>
          <w:szCs w:val="22"/>
        </w:rPr>
        <w:t xml:space="preserve"> </w:t>
      </w:r>
      <w:r w:rsidRPr="00BC5994">
        <w:rPr>
          <w:rFonts w:ascii="Arial" w:hAnsi="Arial" w:cs="Arial"/>
          <w:b/>
          <w:sz w:val="22"/>
          <w:szCs w:val="22"/>
          <w:lang w:val="en-US"/>
        </w:rPr>
        <w:t>З</w:t>
      </w:r>
      <w:r w:rsidRPr="00BC5994">
        <w:rPr>
          <w:rFonts w:ascii="Arial" w:hAnsi="Arial" w:cs="Arial"/>
          <w:b/>
          <w:sz w:val="22"/>
          <w:szCs w:val="22"/>
        </w:rPr>
        <w:t xml:space="preserve"> </w:t>
      </w:r>
      <w:r w:rsidRPr="00BC5994">
        <w:rPr>
          <w:rFonts w:ascii="Arial" w:hAnsi="Arial" w:cs="Arial"/>
          <w:b/>
          <w:sz w:val="22"/>
          <w:szCs w:val="22"/>
          <w:lang w:val="en-US"/>
        </w:rPr>
        <w:t>Ј</w:t>
      </w:r>
      <w:r w:rsidRPr="00BC5994">
        <w:rPr>
          <w:rFonts w:ascii="Arial" w:hAnsi="Arial" w:cs="Arial"/>
          <w:b/>
          <w:sz w:val="22"/>
          <w:szCs w:val="22"/>
        </w:rPr>
        <w:t xml:space="preserve"> </w:t>
      </w:r>
      <w:r w:rsidRPr="00BC5994">
        <w:rPr>
          <w:rFonts w:ascii="Arial" w:hAnsi="Arial" w:cs="Arial"/>
          <w:b/>
          <w:sz w:val="22"/>
          <w:szCs w:val="22"/>
          <w:lang w:val="en-US"/>
        </w:rPr>
        <w:t>А</w:t>
      </w:r>
      <w:r w:rsidRPr="00BC5994">
        <w:rPr>
          <w:rFonts w:ascii="Arial" w:hAnsi="Arial" w:cs="Arial"/>
          <w:b/>
          <w:sz w:val="22"/>
          <w:szCs w:val="22"/>
        </w:rPr>
        <w:t xml:space="preserve"> </w:t>
      </w:r>
      <w:r w:rsidRPr="00BC5994">
        <w:rPr>
          <w:rFonts w:ascii="Arial" w:hAnsi="Arial" w:cs="Arial"/>
          <w:b/>
          <w:sz w:val="22"/>
          <w:szCs w:val="22"/>
          <w:lang w:val="en-US"/>
        </w:rPr>
        <w:t>В</w:t>
      </w:r>
      <w:r w:rsidRPr="00BC5994">
        <w:rPr>
          <w:rFonts w:ascii="Arial" w:hAnsi="Arial" w:cs="Arial"/>
          <w:b/>
          <w:sz w:val="22"/>
          <w:szCs w:val="22"/>
        </w:rPr>
        <w:t xml:space="preserve"> </w:t>
      </w:r>
      <w:r w:rsidRPr="00BC5994">
        <w:rPr>
          <w:rFonts w:ascii="Arial" w:hAnsi="Arial" w:cs="Arial"/>
          <w:b/>
          <w:sz w:val="22"/>
          <w:szCs w:val="22"/>
          <w:lang w:val="en-US"/>
        </w:rPr>
        <w:t>А</w:t>
      </w:r>
    </w:p>
    <w:p w:rsidR="00FB3F3F" w:rsidRPr="00BC5994" w:rsidRDefault="00FB3F3F" w:rsidP="00FB3F3F">
      <w:pPr>
        <w:jc w:val="center"/>
        <w:rPr>
          <w:rFonts w:ascii="Arial" w:hAnsi="Arial" w:cs="Arial"/>
          <w:sz w:val="22"/>
          <w:szCs w:val="22"/>
          <w:lang w:val="en-US"/>
        </w:rPr>
      </w:pPr>
    </w:p>
    <w:p w:rsidR="00FB3F3F" w:rsidRPr="00BC5994" w:rsidRDefault="00FB3F3F" w:rsidP="00FB3F3F">
      <w:pPr>
        <w:jc w:val="both"/>
        <w:rPr>
          <w:rFonts w:ascii="Arial" w:hAnsi="Arial" w:cs="Arial"/>
          <w:sz w:val="22"/>
          <w:szCs w:val="22"/>
          <w:lang w:val="en-US"/>
        </w:rPr>
      </w:pPr>
    </w:p>
    <w:p w:rsidR="00FB3F3F" w:rsidRPr="00572600" w:rsidRDefault="00FB3F3F" w:rsidP="00FB3F3F">
      <w:pPr>
        <w:spacing w:line="360" w:lineRule="auto"/>
        <w:jc w:val="both"/>
        <w:rPr>
          <w:rFonts w:ascii="Arial" w:hAnsi="Arial" w:cs="Arial"/>
          <w:sz w:val="22"/>
          <w:szCs w:val="22"/>
        </w:rPr>
      </w:pPr>
      <w:r w:rsidRPr="00BC5994">
        <w:rPr>
          <w:rFonts w:ascii="Arial" w:hAnsi="Arial" w:cs="Arial"/>
          <w:sz w:val="22"/>
          <w:szCs w:val="22"/>
          <w:lang w:val="ru-RU"/>
        </w:rPr>
        <w:t>Долупотпишаниот, како одговорно лице овластено да делува во име на</w:t>
      </w:r>
      <w:r w:rsidRPr="00BC5994">
        <w:rPr>
          <w:rFonts w:ascii="Arial" w:hAnsi="Arial" w:cs="Arial"/>
          <w:sz w:val="22"/>
          <w:szCs w:val="22"/>
        </w:rPr>
        <w:t xml:space="preserve"> </w:t>
      </w:r>
      <w:r w:rsidRPr="00BC5994">
        <w:rPr>
          <w:rFonts w:ascii="Arial" w:hAnsi="Arial" w:cs="Arial"/>
          <w:sz w:val="22"/>
          <w:szCs w:val="22"/>
          <w:lang w:val="ru-RU"/>
        </w:rPr>
        <w:t>понудувачот _________________(назив на понудувачот), со оваа Изјава</w:t>
      </w:r>
      <w:r w:rsidRPr="00BC5994">
        <w:rPr>
          <w:rFonts w:ascii="Arial" w:hAnsi="Arial" w:cs="Arial"/>
          <w:sz w:val="22"/>
          <w:szCs w:val="22"/>
        </w:rPr>
        <w:t xml:space="preserve"> </w:t>
      </w:r>
      <w:r w:rsidRPr="00BC5994">
        <w:rPr>
          <w:rFonts w:ascii="Arial" w:hAnsi="Arial" w:cs="Arial"/>
          <w:sz w:val="22"/>
          <w:szCs w:val="22"/>
          <w:lang w:val="ru-RU"/>
        </w:rPr>
        <w:t xml:space="preserve">потврдува дека </w:t>
      </w:r>
      <w:r>
        <w:rPr>
          <w:rFonts w:ascii="Arial" w:hAnsi="Arial" w:cs="Arial"/>
          <w:sz w:val="22"/>
          <w:szCs w:val="22"/>
          <w:lang w:val="ru-RU"/>
        </w:rPr>
        <w:t xml:space="preserve">ќе  ги обезбеди процентите на покриеност утврдени во точка 3 потточка 3.4 </w:t>
      </w:r>
      <w:r w:rsidRPr="00BC5994">
        <w:rPr>
          <w:rFonts w:ascii="Arial" w:hAnsi="Arial" w:cs="Arial"/>
          <w:sz w:val="22"/>
          <w:szCs w:val="22"/>
          <w:lang w:val="ru-RU"/>
        </w:rPr>
        <w:t xml:space="preserve"> Дел 1 од Тендерската документација</w:t>
      </w:r>
      <w:r>
        <w:rPr>
          <w:rFonts w:ascii="Arial" w:hAnsi="Arial" w:cs="Arial"/>
          <w:sz w:val="22"/>
          <w:szCs w:val="22"/>
          <w:lang w:val="ru-RU"/>
        </w:rPr>
        <w:t xml:space="preserve"> </w:t>
      </w:r>
      <w:r w:rsidR="00101719">
        <w:rPr>
          <w:rFonts w:ascii="Arial" w:hAnsi="Arial" w:cs="Arial"/>
          <w:sz w:val="22"/>
          <w:szCs w:val="22"/>
          <w:lang w:val="ru-RU"/>
        </w:rPr>
        <w:t>по Јавниот тендер број 0204-1550/2 од 10.05.2013</w:t>
      </w:r>
      <w:r>
        <w:rPr>
          <w:rFonts w:ascii="Arial" w:hAnsi="Arial" w:cs="Arial"/>
          <w:sz w:val="22"/>
          <w:szCs w:val="22"/>
          <w:lang w:val="ru-RU"/>
        </w:rPr>
        <w:t xml:space="preserve"> година.</w:t>
      </w: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rPr>
      </w:pPr>
    </w:p>
    <w:p w:rsidR="00FB3F3F" w:rsidRPr="00BC5994" w:rsidRDefault="00FB3F3F" w:rsidP="00FB3F3F">
      <w:pPr>
        <w:jc w:val="both"/>
        <w:rPr>
          <w:rFonts w:ascii="Arial" w:hAnsi="Arial" w:cs="Arial"/>
          <w:sz w:val="22"/>
          <w:szCs w:val="22"/>
        </w:rPr>
      </w:pPr>
    </w:p>
    <w:p w:rsidR="00FB3F3F" w:rsidRPr="00BC5994" w:rsidRDefault="00FB3F3F" w:rsidP="00FB3F3F">
      <w:pPr>
        <w:jc w:val="both"/>
        <w:rPr>
          <w:rFonts w:ascii="Arial" w:hAnsi="Arial" w:cs="Arial"/>
          <w:sz w:val="22"/>
          <w:szCs w:val="22"/>
        </w:rPr>
      </w:pPr>
    </w:p>
    <w:p w:rsidR="00FB3F3F" w:rsidRPr="00BC5994" w:rsidRDefault="00FB3F3F" w:rsidP="00FB3F3F">
      <w:pPr>
        <w:jc w:val="both"/>
        <w:rPr>
          <w:rFonts w:ascii="Arial" w:hAnsi="Arial" w:cs="Arial"/>
          <w:sz w:val="22"/>
          <w:szCs w:val="22"/>
        </w:rPr>
      </w:pPr>
    </w:p>
    <w:p w:rsidR="00FB3F3F" w:rsidRPr="00BC5994" w:rsidRDefault="00FB3F3F" w:rsidP="00FB3F3F">
      <w:pPr>
        <w:jc w:val="both"/>
        <w:rPr>
          <w:rFonts w:ascii="Arial" w:hAnsi="Arial" w:cs="Arial"/>
          <w:sz w:val="22"/>
          <w:szCs w:val="22"/>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rPr>
          <w:rFonts w:ascii="Arial" w:hAnsi="Arial" w:cs="Arial"/>
          <w:sz w:val="22"/>
          <w:szCs w:val="22"/>
          <w:lang w:val="ru-RU"/>
        </w:rPr>
      </w:pPr>
      <w:r w:rsidRPr="00BC5994">
        <w:rPr>
          <w:rFonts w:ascii="Arial" w:hAnsi="Arial" w:cs="Arial"/>
          <w:sz w:val="22"/>
          <w:szCs w:val="22"/>
          <w:lang w:val="ru-RU"/>
        </w:rPr>
        <w:t>Одговорно лице..........................................</w:t>
      </w:r>
      <w:r w:rsidRPr="00BC5994">
        <w:rPr>
          <w:rFonts w:ascii="Arial" w:hAnsi="Arial" w:cs="Arial"/>
          <w:sz w:val="22"/>
          <w:szCs w:val="22"/>
          <w:lang w:val="ru-RU"/>
        </w:rPr>
        <w:tab/>
      </w:r>
      <w:r w:rsidRPr="00BC5994">
        <w:rPr>
          <w:rFonts w:ascii="Arial" w:hAnsi="Arial" w:cs="Arial"/>
          <w:sz w:val="22"/>
          <w:szCs w:val="22"/>
          <w:lang w:val="ru-RU"/>
        </w:rPr>
        <w:tab/>
      </w:r>
      <w:r w:rsidRPr="00BC5994">
        <w:rPr>
          <w:rFonts w:ascii="Arial" w:hAnsi="Arial" w:cs="Arial"/>
          <w:sz w:val="22"/>
          <w:szCs w:val="22"/>
          <w:lang w:val="ru-RU"/>
        </w:rPr>
        <w:tab/>
        <w:t>датум...........................</w:t>
      </w:r>
    </w:p>
    <w:p w:rsidR="00FB3F3F" w:rsidRPr="00BC5994" w:rsidRDefault="00FB3F3F" w:rsidP="00FB3F3F">
      <w:pPr>
        <w:rPr>
          <w:rFonts w:ascii="Arial" w:hAnsi="Arial" w:cs="Arial"/>
          <w:sz w:val="22"/>
          <w:szCs w:val="22"/>
          <w:lang w:val="ru-RU"/>
        </w:rPr>
      </w:pPr>
    </w:p>
    <w:p w:rsidR="00FB3F3F" w:rsidRPr="00BC5994" w:rsidRDefault="00FB3F3F" w:rsidP="00FB3F3F">
      <w:pPr>
        <w:rPr>
          <w:rFonts w:ascii="Arial" w:hAnsi="Arial" w:cs="Arial"/>
          <w:sz w:val="22"/>
          <w:szCs w:val="22"/>
          <w:lang w:val="ru-RU"/>
        </w:rPr>
      </w:pPr>
      <w:r w:rsidRPr="00BC5994">
        <w:rPr>
          <w:rFonts w:ascii="Arial" w:hAnsi="Arial" w:cs="Arial"/>
          <w:sz w:val="22"/>
          <w:szCs w:val="22"/>
          <w:lang w:val="ru-RU"/>
        </w:rPr>
        <w:t>Име на одговорното лице со печатени букви....................................................</w:t>
      </w:r>
    </w:p>
    <w:p w:rsidR="00FB3F3F" w:rsidRPr="00BC5994" w:rsidRDefault="00FB3F3F" w:rsidP="00FB3F3F">
      <w:pPr>
        <w:rPr>
          <w:rFonts w:ascii="Arial" w:hAnsi="Arial" w:cs="Arial"/>
          <w:sz w:val="22"/>
          <w:szCs w:val="22"/>
          <w:lang w:val="ru-RU"/>
        </w:rPr>
      </w:pPr>
    </w:p>
    <w:p w:rsidR="00FB3F3F" w:rsidRDefault="00FB3F3F" w:rsidP="00FB3F3F">
      <w:pPr>
        <w:rPr>
          <w:rFonts w:ascii="Arial" w:hAnsi="Arial" w:cs="Arial"/>
          <w:b/>
          <w:sz w:val="22"/>
          <w:szCs w:val="22"/>
        </w:rPr>
      </w:pPr>
    </w:p>
    <w:p w:rsidR="00FB3F3F" w:rsidRDefault="00FB3F3F" w:rsidP="00FB3F3F">
      <w:pPr>
        <w:rPr>
          <w:rFonts w:ascii="Arial" w:hAnsi="Arial" w:cs="Arial"/>
          <w:b/>
          <w:sz w:val="22"/>
          <w:szCs w:val="22"/>
          <w:lang w:val="en-US"/>
        </w:rPr>
      </w:pPr>
    </w:p>
    <w:p w:rsidR="00FB3F3F" w:rsidRDefault="00FB3F3F" w:rsidP="00FB3F3F">
      <w:pPr>
        <w:rPr>
          <w:rFonts w:ascii="Arial" w:hAnsi="Arial" w:cs="Arial"/>
          <w:b/>
          <w:sz w:val="22"/>
          <w:szCs w:val="22"/>
          <w:lang w:val="ru-RU"/>
        </w:rPr>
      </w:pPr>
    </w:p>
    <w:p w:rsidR="00FB3F3F" w:rsidRDefault="00FB3F3F" w:rsidP="00FB3F3F">
      <w:pPr>
        <w:rPr>
          <w:rFonts w:ascii="Arial" w:hAnsi="Arial" w:cs="Arial"/>
          <w:b/>
          <w:sz w:val="22"/>
          <w:szCs w:val="22"/>
          <w:lang w:val="ru-RU"/>
        </w:rPr>
      </w:pPr>
    </w:p>
    <w:p w:rsidR="00FB3F3F" w:rsidRDefault="00FB3F3F" w:rsidP="00FB3F3F">
      <w:pPr>
        <w:rPr>
          <w:rFonts w:ascii="Arial" w:hAnsi="Arial" w:cs="Arial"/>
          <w:b/>
          <w:sz w:val="22"/>
          <w:szCs w:val="22"/>
          <w:lang w:val="ru-RU"/>
        </w:rPr>
      </w:pPr>
    </w:p>
    <w:p w:rsidR="00FB3F3F" w:rsidRDefault="00FB3F3F" w:rsidP="00FB3F3F">
      <w:pPr>
        <w:rPr>
          <w:rFonts w:ascii="Arial" w:hAnsi="Arial" w:cs="Arial"/>
          <w:b/>
          <w:sz w:val="22"/>
          <w:szCs w:val="22"/>
          <w:lang w:val="ru-RU"/>
        </w:rPr>
      </w:pPr>
    </w:p>
    <w:p w:rsidR="00FB3F3F" w:rsidRPr="00572600" w:rsidRDefault="0073244C" w:rsidP="00FB3F3F">
      <w:pPr>
        <w:rPr>
          <w:rFonts w:ascii="Arial" w:hAnsi="Arial" w:cs="Arial"/>
          <w:b/>
          <w:sz w:val="22"/>
          <w:szCs w:val="22"/>
        </w:rPr>
      </w:pPr>
      <w:r>
        <w:rPr>
          <w:rFonts w:ascii="Arial" w:hAnsi="Arial" w:cs="Arial"/>
          <w:b/>
          <w:sz w:val="22"/>
          <w:szCs w:val="22"/>
          <w:lang w:val="ru-RU"/>
        </w:rPr>
        <w:t>ПРИЛОГ 16</w:t>
      </w:r>
    </w:p>
    <w:p w:rsidR="00FB3F3F" w:rsidRPr="00BC5994" w:rsidRDefault="00FB3F3F" w:rsidP="00FB3F3F">
      <w:pPr>
        <w:rPr>
          <w:rFonts w:ascii="Arial" w:hAnsi="Arial" w:cs="Arial"/>
          <w:b/>
          <w:sz w:val="22"/>
          <w:szCs w:val="22"/>
          <w:lang w:val="ru-RU"/>
        </w:rPr>
      </w:pPr>
    </w:p>
    <w:p w:rsidR="00FB3F3F" w:rsidRPr="00BC5994" w:rsidRDefault="00FB3F3F" w:rsidP="00FB3F3F">
      <w:pPr>
        <w:rPr>
          <w:rFonts w:ascii="Arial" w:hAnsi="Arial" w:cs="Arial"/>
          <w:b/>
          <w:sz w:val="22"/>
          <w:szCs w:val="22"/>
          <w:lang w:val="ru-RU"/>
        </w:rPr>
      </w:pPr>
      <w:r w:rsidRPr="00BC5994">
        <w:rPr>
          <w:rFonts w:ascii="Arial" w:hAnsi="Arial" w:cs="Arial"/>
          <w:b/>
          <w:sz w:val="22"/>
          <w:szCs w:val="22"/>
          <w:lang w:val="ru-RU"/>
        </w:rPr>
        <w:t>Република Македонија, Агенција за електронски комуникации</w:t>
      </w:r>
    </w:p>
    <w:p w:rsidR="00FB3F3F" w:rsidRPr="00101719" w:rsidRDefault="00FB3F3F" w:rsidP="00FB3F3F">
      <w:pPr>
        <w:rPr>
          <w:rFonts w:ascii="Arial" w:hAnsi="Arial" w:cs="Arial"/>
          <w:b/>
          <w:sz w:val="22"/>
          <w:szCs w:val="22"/>
        </w:rPr>
      </w:pPr>
      <w:r w:rsidRPr="00BC5994">
        <w:rPr>
          <w:rFonts w:ascii="Arial" w:hAnsi="Arial" w:cs="Arial"/>
          <w:b/>
          <w:sz w:val="22"/>
          <w:szCs w:val="22"/>
          <w:lang w:val="en-US"/>
        </w:rPr>
        <w:t xml:space="preserve">Јавен тендер </w:t>
      </w:r>
      <w:r w:rsidR="00101719">
        <w:rPr>
          <w:rFonts w:ascii="Arial" w:hAnsi="Arial" w:cs="Arial"/>
          <w:b/>
          <w:sz w:val="22"/>
          <w:szCs w:val="22"/>
          <w:lang w:val="en-US"/>
        </w:rPr>
        <w:t>број 02</w:t>
      </w:r>
      <w:r w:rsidR="00101719">
        <w:rPr>
          <w:rFonts w:ascii="Arial" w:hAnsi="Arial" w:cs="Arial"/>
          <w:b/>
          <w:sz w:val="22"/>
          <w:szCs w:val="22"/>
        </w:rPr>
        <w:t>04-1550/2</w:t>
      </w:r>
    </w:p>
    <w:p w:rsidR="00FB3F3F" w:rsidRPr="00BC5994" w:rsidRDefault="00FB3F3F" w:rsidP="00FB3F3F">
      <w:pPr>
        <w:rPr>
          <w:rFonts w:ascii="Arial" w:hAnsi="Arial" w:cs="Arial"/>
          <w:b/>
          <w:sz w:val="22"/>
          <w:szCs w:val="22"/>
          <w:lang w:val="en-US"/>
        </w:rPr>
      </w:pPr>
    </w:p>
    <w:p w:rsidR="00FB3F3F" w:rsidRPr="00BC5994" w:rsidRDefault="00FB3F3F" w:rsidP="00FB3F3F">
      <w:pPr>
        <w:rPr>
          <w:rFonts w:ascii="Arial" w:hAnsi="Arial" w:cs="Arial"/>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534"/>
      </w:tblGrid>
      <w:tr w:rsidR="00FB3F3F" w:rsidRPr="007B3E2D" w:rsidTr="00444F87">
        <w:tc>
          <w:tcPr>
            <w:tcW w:w="2988" w:type="dxa"/>
          </w:tcPr>
          <w:p w:rsidR="00FB3F3F" w:rsidRPr="007B3E2D" w:rsidRDefault="00FB3F3F" w:rsidP="00444F87">
            <w:pPr>
              <w:rPr>
                <w:rFonts w:ascii="Arial" w:hAnsi="Arial"/>
                <w:sz w:val="22"/>
                <w:szCs w:val="22"/>
                <w:lang w:val="en-US"/>
              </w:rPr>
            </w:pPr>
          </w:p>
          <w:p w:rsidR="00FB3F3F" w:rsidRPr="007B3E2D" w:rsidRDefault="00FB3F3F" w:rsidP="00444F87">
            <w:pPr>
              <w:rPr>
                <w:rFonts w:ascii="Arial" w:hAnsi="Arial"/>
                <w:sz w:val="22"/>
                <w:szCs w:val="22"/>
                <w:lang w:val="en-US"/>
              </w:rPr>
            </w:pPr>
            <w:r w:rsidRPr="007B3E2D">
              <w:rPr>
                <w:rFonts w:ascii="Arial" w:hAnsi="Arial"/>
                <w:sz w:val="22"/>
                <w:szCs w:val="22"/>
                <w:lang w:val="en-US"/>
              </w:rPr>
              <w:t>Име на понудувачот</w:t>
            </w:r>
          </w:p>
          <w:p w:rsidR="00FB3F3F" w:rsidRPr="007B3E2D" w:rsidRDefault="00FB3F3F" w:rsidP="00444F87">
            <w:pPr>
              <w:rPr>
                <w:rFonts w:ascii="Arial" w:hAnsi="Arial"/>
                <w:sz w:val="22"/>
                <w:szCs w:val="22"/>
                <w:lang w:val="en-US"/>
              </w:rPr>
            </w:pPr>
          </w:p>
        </w:tc>
        <w:tc>
          <w:tcPr>
            <w:tcW w:w="5534" w:type="dxa"/>
          </w:tcPr>
          <w:p w:rsidR="00FB3F3F" w:rsidRPr="007B3E2D" w:rsidRDefault="00FB3F3F" w:rsidP="00444F87">
            <w:pPr>
              <w:rPr>
                <w:rFonts w:ascii="Arial" w:hAnsi="Arial"/>
                <w:b/>
                <w:sz w:val="22"/>
                <w:szCs w:val="22"/>
                <w:lang w:val="en-US"/>
              </w:rPr>
            </w:pPr>
          </w:p>
        </w:tc>
      </w:tr>
    </w:tbl>
    <w:p w:rsidR="00FB3F3F" w:rsidRPr="00BC5994" w:rsidRDefault="00FB3F3F" w:rsidP="00FB3F3F">
      <w:pPr>
        <w:rPr>
          <w:rFonts w:ascii="Arial" w:hAnsi="Arial" w:cs="Arial"/>
          <w:b/>
          <w:sz w:val="22"/>
          <w:szCs w:val="22"/>
          <w:lang w:val="en-US"/>
        </w:rPr>
      </w:pPr>
      <w:r w:rsidRPr="00BC5994">
        <w:rPr>
          <w:rFonts w:ascii="Arial" w:hAnsi="Arial" w:cs="Arial"/>
          <w:b/>
          <w:sz w:val="22"/>
          <w:szCs w:val="22"/>
          <w:lang w:val="en-US"/>
        </w:rPr>
        <w:t xml:space="preserve"> </w:t>
      </w:r>
    </w:p>
    <w:p w:rsidR="00FB3F3F" w:rsidRPr="00BC5994" w:rsidRDefault="00FB3F3F" w:rsidP="00FB3F3F">
      <w:pPr>
        <w:rPr>
          <w:rFonts w:ascii="Arial" w:hAnsi="Arial" w:cs="Arial"/>
          <w:sz w:val="22"/>
          <w:szCs w:val="22"/>
          <w:lang w:val="en-US"/>
        </w:rPr>
      </w:pPr>
    </w:p>
    <w:p w:rsidR="00FB3F3F" w:rsidRPr="00BC5994" w:rsidRDefault="00FB3F3F" w:rsidP="00FB3F3F">
      <w:pPr>
        <w:rPr>
          <w:rFonts w:ascii="Arial" w:hAnsi="Arial" w:cs="Arial"/>
          <w:sz w:val="22"/>
          <w:szCs w:val="22"/>
          <w:lang w:val="en-US"/>
        </w:rPr>
      </w:pPr>
    </w:p>
    <w:p w:rsidR="00FB3F3F" w:rsidRPr="00BC5994" w:rsidRDefault="00FB3F3F" w:rsidP="00FB3F3F">
      <w:pPr>
        <w:rPr>
          <w:rFonts w:ascii="Arial" w:hAnsi="Arial" w:cs="Arial"/>
          <w:sz w:val="22"/>
          <w:szCs w:val="22"/>
        </w:rPr>
      </w:pPr>
    </w:p>
    <w:p w:rsidR="00FB3F3F" w:rsidRPr="00BC5994" w:rsidRDefault="00FB3F3F" w:rsidP="00FB3F3F">
      <w:pPr>
        <w:rPr>
          <w:rFonts w:ascii="Arial" w:hAnsi="Arial" w:cs="Arial"/>
          <w:sz w:val="22"/>
          <w:szCs w:val="22"/>
        </w:rPr>
      </w:pPr>
    </w:p>
    <w:p w:rsidR="00FB3F3F" w:rsidRPr="00BC5994" w:rsidRDefault="00FB3F3F" w:rsidP="00FB3F3F">
      <w:pPr>
        <w:rPr>
          <w:rFonts w:ascii="Arial" w:hAnsi="Arial" w:cs="Arial"/>
          <w:sz w:val="22"/>
          <w:szCs w:val="22"/>
        </w:rPr>
      </w:pPr>
    </w:p>
    <w:p w:rsidR="00FB3F3F" w:rsidRPr="00BC5994" w:rsidRDefault="00FB3F3F" w:rsidP="00FB3F3F">
      <w:pPr>
        <w:rPr>
          <w:rFonts w:ascii="Arial" w:hAnsi="Arial" w:cs="Arial"/>
          <w:sz w:val="22"/>
          <w:szCs w:val="22"/>
        </w:rPr>
      </w:pPr>
    </w:p>
    <w:p w:rsidR="00FB3F3F" w:rsidRPr="00BC5994" w:rsidRDefault="00FB3F3F" w:rsidP="00FB3F3F">
      <w:pPr>
        <w:rPr>
          <w:rFonts w:ascii="Arial" w:hAnsi="Arial" w:cs="Arial"/>
          <w:sz w:val="22"/>
          <w:szCs w:val="22"/>
        </w:rPr>
      </w:pPr>
    </w:p>
    <w:p w:rsidR="00FB3F3F" w:rsidRPr="00BC5994" w:rsidRDefault="00FB3F3F" w:rsidP="00FB3F3F">
      <w:pPr>
        <w:rPr>
          <w:rFonts w:ascii="Arial" w:hAnsi="Arial" w:cs="Arial"/>
          <w:sz w:val="22"/>
          <w:szCs w:val="22"/>
          <w:lang w:val="en-US"/>
        </w:rPr>
      </w:pPr>
    </w:p>
    <w:p w:rsidR="00FB3F3F" w:rsidRPr="00BC5994" w:rsidRDefault="00FB3F3F" w:rsidP="00FB3F3F">
      <w:pPr>
        <w:jc w:val="center"/>
        <w:rPr>
          <w:rFonts w:ascii="Arial" w:hAnsi="Arial" w:cs="Arial"/>
          <w:b/>
          <w:sz w:val="22"/>
          <w:szCs w:val="22"/>
          <w:lang w:val="en-US"/>
        </w:rPr>
      </w:pPr>
      <w:r w:rsidRPr="00BC5994">
        <w:rPr>
          <w:rFonts w:ascii="Arial" w:hAnsi="Arial" w:cs="Arial"/>
          <w:b/>
          <w:sz w:val="22"/>
          <w:szCs w:val="22"/>
          <w:lang w:val="en-US"/>
        </w:rPr>
        <w:t>И</w:t>
      </w:r>
      <w:r w:rsidRPr="00BC5994">
        <w:rPr>
          <w:rFonts w:ascii="Arial" w:hAnsi="Arial" w:cs="Arial"/>
          <w:b/>
          <w:sz w:val="22"/>
          <w:szCs w:val="22"/>
        </w:rPr>
        <w:t xml:space="preserve"> </w:t>
      </w:r>
      <w:r w:rsidRPr="00BC5994">
        <w:rPr>
          <w:rFonts w:ascii="Arial" w:hAnsi="Arial" w:cs="Arial"/>
          <w:b/>
          <w:sz w:val="22"/>
          <w:szCs w:val="22"/>
          <w:lang w:val="en-US"/>
        </w:rPr>
        <w:t>З</w:t>
      </w:r>
      <w:r w:rsidRPr="00BC5994">
        <w:rPr>
          <w:rFonts w:ascii="Arial" w:hAnsi="Arial" w:cs="Arial"/>
          <w:b/>
          <w:sz w:val="22"/>
          <w:szCs w:val="22"/>
        </w:rPr>
        <w:t xml:space="preserve"> </w:t>
      </w:r>
      <w:r w:rsidRPr="00BC5994">
        <w:rPr>
          <w:rFonts w:ascii="Arial" w:hAnsi="Arial" w:cs="Arial"/>
          <w:b/>
          <w:sz w:val="22"/>
          <w:szCs w:val="22"/>
          <w:lang w:val="en-US"/>
        </w:rPr>
        <w:t>Ј</w:t>
      </w:r>
      <w:r w:rsidRPr="00BC5994">
        <w:rPr>
          <w:rFonts w:ascii="Arial" w:hAnsi="Arial" w:cs="Arial"/>
          <w:b/>
          <w:sz w:val="22"/>
          <w:szCs w:val="22"/>
        </w:rPr>
        <w:t xml:space="preserve"> </w:t>
      </w:r>
      <w:r w:rsidRPr="00BC5994">
        <w:rPr>
          <w:rFonts w:ascii="Arial" w:hAnsi="Arial" w:cs="Arial"/>
          <w:b/>
          <w:sz w:val="22"/>
          <w:szCs w:val="22"/>
          <w:lang w:val="en-US"/>
        </w:rPr>
        <w:t>А</w:t>
      </w:r>
      <w:r w:rsidRPr="00BC5994">
        <w:rPr>
          <w:rFonts w:ascii="Arial" w:hAnsi="Arial" w:cs="Arial"/>
          <w:b/>
          <w:sz w:val="22"/>
          <w:szCs w:val="22"/>
        </w:rPr>
        <w:t xml:space="preserve"> </w:t>
      </w:r>
      <w:r w:rsidRPr="00BC5994">
        <w:rPr>
          <w:rFonts w:ascii="Arial" w:hAnsi="Arial" w:cs="Arial"/>
          <w:b/>
          <w:sz w:val="22"/>
          <w:szCs w:val="22"/>
          <w:lang w:val="en-US"/>
        </w:rPr>
        <w:t>В</w:t>
      </w:r>
      <w:r w:rsidRPr="00BC5994">
        <w:rPr>
          <w:rFonts w:ascii="Arial" w:hAnsi="Arial" w:cs="Arial"/>
          <w:b/>
          <w:sz w:val="22"/>
          <w:szCs w:val="22"/>
        </w:rPr>
        <w:t xml:space="preserve"> </w:t>
      </w:r>
      <w:r w:rsidRPr="00BC5994">
        <w:rPr>
          <w:rFonts w:ascii="Arial" w:hAnsi="Arial" w:cs="Arial"/>
          <w:b/>
          <w:sz w:val="22"/>
          <w:szCs w:val="22"/>
          <w:lang w:val="en-US"/>
        </w:rPr>
        <w:t>А</w:t>
      </w:r>
    </w:p>
    <w:p w:rsidR="00FB3F3F" w:rsidRPr="00BC5994" w:rsidRDefault="00FB3F3F" w:rsidP="00FB3F3F">
      <w:pPr>
        <w:jc w:val="center"/>
        <w:rPr>
          <w:rFonts w:ascii="Arial" w:hAnsi="Arial" w:cs="Arial"/>
          <w:sz w:val="22"/>
          <w:szCs w:val="22"/>
          <w:lang w:val="en-US"/>
        </w:rPr>
      </w:pPr>
    </w:p>
    <w:p w:rsidR="00FB3F3F" w:rsidRPr="00BC5994" w:rsidRDefault="00FB3F3F" w:rsidP="00FB3F3F">
      <w:pPr>
        <w:jc w:val="both"/>
        <w:rPr>
          <w:rFonts w:ascii="Arial" w:hAnsi="Arial" w:cs="Arial"/>
          <w:sz w:val="22"/>
          <w:szCs w:val="22"/>
          <w:lang w:val="en-US"/>
        </w:rPr>
      </w:pPr>
    </w:p>
    <w:p w:rsidR="00FB3F3F" w:rsidRPr="004306F6" w:rsidRDefault="00FB3F3F" w:rsidP="00FB3F3F">
      <w:pPr>
        <w:spacing w:line="360" w:lineRule="auto"/>
        <w:jc w:val="both"/>
        <w:rPr>
          <w:rFonts w:ascii="Arial" w:hAnsi="Arial" w:cs="Arial"/>
          <w:sz w:val="22"/>
          <w:szCs w:val="22"/>
        </w:rPr>
      </w:pPr>
      <w:r w:rsidRPr="00BC5994">
        <w:rPr>
          <w:rFonts w:ascii="Arial" w:hAnsi="Arial" w:cs="Arial"/>
          <w:sz w:val="22"/>
          <w:szCs w:val="22"/>
          <w:lang w:val="ru-RU"/>
        </w:rPr>
        <w:t>Долупотпишаниот, како одговорно лице овластено да делува во име на</w:t>
      </w:r>
      <w:r w:rsidRPr="00BC5994">
        <w:rPr>
          <w:rFonts w:ascii="Arial" w:hAnsi="Arial" w:cs="Arial"/>
          <w:sz w:val="22"/>
          <w:szCs w:val="22"/>
        </w:rPr>
        <w:t xml:space="preserve"> </w:t>
      </w:r>
      <w:r w:rsidRPr="00BC5994">
        <w:rPr>
          <w:rFonts w:ascii="Arial" w:hAnsi="Arial" w:cs="Arial"/>
          <w:sz w:val="22"/>
          <w:szCs w:val="22"/>
          <w:lang w:val="ru-RU"/>
        </w:rPr>
        <w:t>понудувачот _________________(назив на понудувачот), со оваа Изјава</w:t>
      </w:r>
      <w:r w:rsidRPr="00BC5994">
        <w:rPr>
          <w:rFonts w:ascii="Arial" w:hAnsi="Arial" w:cs="Arial"/>
          <w:sz w:val="22"/>
          <w:szCs w:val="22"/>
        </w:rPr>
        <w:t xml:space="preserve"> </w:t>
      </w:r>
      <w:r w:rsidRPr="00BC5994">
        <w:rPr>
          <w:rFonts w:ascii="Arial" w:hAnsi="Arial" w:cs="Arial"/>
          <w:sz w:val="22"/>
          <w:szCs w:val="22"/>
          <w:lang w:val="ru-RU"/>
        </w:rPr>
        <w:t xml:space="preserve">потврдува дека </w:t>
      </w:r>
      <w:r>
        <w:rPr>
          <w:rFonts w:ascii="Arial" w:hAnsi="Arial" w:cs="Arial"/>
          <w:sz w:val="22"/>
          <w:szCs w:val="22"/>
          <w:lang w:val="ru-RU"/>
        </w:rPr>
        <w:t>доколку се квалификува за јавното наддавање ќе уплати депозит во висина од 0,1% од почетниот износ на пазарната вредност на радиофреквенциите утврден во</w:t>
      </w:r>
      <w:r w:rsidRPr="00BC5994">
        <w:rPr>
          <w:rFonts w:ascii="Arial" w:hAnsi="Arial" w:cs="Arial"/>
          <w:sz w:val="22"/>
          <w:szCs w:val="22"/>
          <w:lang w:val="ru-RU"/>
        </w:rPr>
        <w:t xml:space="preserve"> точка </w:t>
      </w:r>
      <w:r>
        <w:rPr>
          <w:rFonts w:ascii="Arial" w:hAnsi="Arial" w:cs="Arial"/>
          <w:sz w:val="22"/>
          <w:szCs w:val="22"/>
          <w:lang w:val="ru-RU"/>
        </w:rPr>
        <w:t>5</w:t>
      </w:r>
      <w:r w:rsidRPr="00BC5994">
        <w:rPr>
          <w:rFonts w:ascii="Arial" w:hAnsi="Arial" w:cs="Arial"/>
          <w:sz w:val="22"/>
          <w:szCs w:val="22"/>
          <w:lang w:val="ru-RU"/>
        </w:rPr>
        <w:t xml:space="preserve"> Дел 1 од Тендерската документација</w:t>
      </w:r>
      <w:r w:rsidR="00101719">
        <w:rPr>
          <w:rFonts w:ascii="Arial" w:hAnsi="Arial" w:cs="Arial"/>
          <w:sz w:val="22"/>
          <w:szCs w:val="22"/>
          <w:lang w:val="ru-RU"/>
        </w:rPr>
        <w:t>.</w:t>
      </w: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rPr>
      </w:pPr>
    </w:p>
    <w:p w:rsidR="00FB3F3F" w:rsidRPr="00BC5994" w:rsidRDefault="00FB3F3F" w:rsidP="00FB3F3F">
      <w:pPr>
        <w:jc w:val="both"/>
        <w:rPr>
          <w:rFonts w:ascii="Arial" w:hAnsi="Arial" w:cs="Arial"/>
          <w:sz w:val="22"/>
          <w:szCs w:val="22"/>
        </w:rPr>
      </w:pPr>
    </w:p>
    <w:p w:rsidR="00FB3F3F" w:rsidRPr="00BC5994" w:rsidRDefault="00FB3F3F" w:rsidP="00FB3F3F">
      <w:pPr>
        <w:jc w:val="both"/>
        <w:rPr>
          <w:rFonts w:ascii="Arial" w:hAnsi="Arial" w:cs="Arial"/>
          <w:sz w:val="22"/>
          <w:szCs w:val="22"/>
        </w:rPr>
      </w:pPr>
    </w:p>
    <w:p w:rsidR="00FB3F3F" w:rsidRPr="00BC5994" w:rsidRDefault="00FB3F3F" w:rsidP="00FB3F3F">
      <w:pPr>
        <w:jc w:val="both"/>
        <w:rPr>
          <w:rFonts w:ascii="Arial" w:hAnsi="Arial" w:cs="Arial"/>
          <w:sz w:val="22"/>
          <w:szCs w:val="22"/>
        </w:rPr>
      </w:pPr>
    </w:p>
    <w:p w:rsidR="00FB3F3F" w:rsidRPr="00BC5994" w:rsidRDefault="00FB3F3F" w:rsidP="00FB3F3F">
      <w:pPr>
        <w:jc w:val="both"/>
        <w:rPr>
          <w:rFonts w:ascii="Arial" w:hAnsi="Arial" w:cs="Arial"/>
          <w:sz w:val="22"/>
          <w:szCs w:val="22"/>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rPr>
          <w:rFonts w:ascii="Arial" w:hAnsi="Arial" w:cs="Arial"/>
          <w:sz w:val="22"/>
          <w:szCs w:val="22"/>
          <w:lang w:val="ru-RU"/>
        </w:rPr>
      </w:pPr>
      <w:r w:rsidRPr="00BC5994">
        <w:rPr>
          <w:rFonts w:ascii="Arial" w:hAnsi="Arial" w:cs="Arial"/>
          <w:sz w:val="22"/>
          <w:szCs w:val="22"/>
          <w:lang w:val="ru-RU"/>
        </w:rPr>
        <w:t>Одговорно лице..........................................</w:t>
      </w:r>
      <w:r w:rsidRPr="00BC5994">
        <w:rPr>
          <w:rFonts w:ascii="Arial" w:hAnsi="Arial" w:cs="Arial"/>
          <w:sz w:val="22"/>
          <w:szCs w:val="22"/>
          <w:lang w:val="ru-RU"/>
        </w:rPr>
        <w:tab/>
      </w:r>
      <w:r w:rsidRPr="00BC5994">
        <w:rPr>
          <w:rFonts w:ascii="Arial" w:hAnsi="Arial" w:cs="Arial"/>
          <w:sz w:val="22"/>
          <w:szCs w:val="22"/>
          <w:lang w:val="ru-RU"/>
        </w:rPr>
        <w:tab/>
      </w:r>
      <w:r w:rsidRPr="00BC5994">
        <w:rPr>
          <w:rFonts w:ascii="Arial" w:hAnsi="Arial" w:cs="Arial"/>
          <w:sz w:val="22"/>
          <w:szCs w:val="22"/>
          <w:lang w:val="ru-RU"/>
        </w:rPr>
        <w:tab/>
        <w:t>датум...........................</w:t>
      </w:r>
    </w:p>
    <w:p w:rsidR="00FB3F3F" w:rsidRPr="00BC5994" w:rsidRDefault="00FB3F3F" w:rsidP="00FB3F3F">
      <w:pPr>
        <w:rPr>
          <w:rFonts w:ascii="Arial" w:hAnsi="Arial" w:cs="Arial"/>
          <w:sz w:val="22"/>
          <w:szCs w:val="22"/>
          <w:lang w:val="ru-RU"/>
        </w:rPr>
      </w:pPr>
    </w:p>
    <w:p w:rsidR="00FB3F3F" w:rsidRPr="00BC5994" w:rsidRDefault="00FB3F3F" w:rsidP="00FB3F3F">
      <w:pPr>
        <w:rPr>
          <w:rFonts w:ascii="Arial" w:hAnsi="Arial" w:cs="Arial"/>
          <w:sz w:val="22"/>
          <w:szCs w:val="22"/>
          <w:lang w:val="ru-RU"/>
        </w:rPr>
      </w:pPr>
      <w:r w:rsidRPr="00BC5994">
        <w:rPr>
          <w:rFonts w:ascii="Arial" w:hAnsi="Arial" w:cs="Arial"/>
          <w:sz w:val="22"/>
          <w:szCs w:val="22"/>
          <w:lang w:val="ru-RU"/>
        </w:rPr>
        <w:t>Име на одговорното лице со печатени букви....................................................</w:t>
      </w:r>
    </w:p>
    <w:p w:rsidR="00FB3F3F" w:rsidRPr="00BC5994" w:rsidRDefault="00FB3F3F" w:rsidP="00FB3F3F">
      <w:pPr>
        <w:rPr>
          <w:rFonts w:ascii="Arial" w:hAnsi="Arial" w:cs="Arial"/>
          <w:sz w:val="22"/>
          <w:szCs w:val="22"/>
          <w:lang w:val="ru-RU"/>
        </w:rPr>
      </w:pPr>
    </w:p>
    <w:p w:rsidR="00FB3F3F" w:rsidRDefault="00FB3F3F" w:rsidP="00FB3F3F">
      <w:pPr>
        <w:rPr>
          <w:rFonts w:ascii="Arial" w:hAnsi="Arial" w:cs="Arial"/>
          <w:b/>
          <w:sz w:val="22"/>
          <w:szCs w:val="22"/>
        </w:rPr>
      </w:pPr>
    </w:p>
    <w:p w:rsidR="00FB3F3F" w:rsidRDefault="00FB3F3F" w:rsidP="00FB3F3F">
      <w:pPr>
        <w:rPr>
          <w:rFonts w:ascii="Arial" w:hAnsi="Arial" w:cs="Arial"/>
          <w:b/>
          <w:sz w:val="22"/>
          <w:szCs w:val="22"/>
          <w:lang w:val="en-US"/>
        </w:rPr>
      </w:pPr>
    </w:p>
    <w:p w:rsidR="00FB3F3F" w:rsidRDefault="00FB3F3F" w:rsidP="00FB3F3F">
      <w:pPr>
        <w:rPr>
          <w:rFonts w:ascii="Arial" w:hAnsi="Arial" w:cs="Arial"/>
          <w:b/>
          <w:sz w:val="22"/>
          <w:szCs w:val="22"/>
          <w:lang w:val="ru-RU"/>
        </w:rPr>
      </w:pPr>
    </w:p>
    <w:p w:rsidR="00FB3F3F" w:rsidRPr="004B1D77" w:rsidRDefault="00FB3F3F" w:rsidP="00FB3F3F">
      <w:pPr>
        <w:rPr>
          <w:rFonts w:ascii="Arial" w:hAnsi="Arial" w:cs="Arial"/>
          <w:b/>
          <w:i/>
          <w:sz w:val="22"/>
          <w:szCs w:val="22"/>
          <w:lang w:val="ru-RU"/>
        </w:rPr>
      </w:pPr>
      <w:r w:rsidRPr="004B1D77">
        <w:rPr>
          <w:rFonts w:ascii="Arial" w:hAnsi="Arial" w:cs="Arial"/>
          <w:b/>
          <w:sz w:val="22"/>
          <w:szCs w:val="22"/>
          <w:lang w:val="ru-RU"/>
        </w:rPr>
        <w:t xml:space="preserve">ПРИЛОГ </w:t>
      </w:r>
      <w:r>
        <w:rPr>
          <w:rFonts w:ascii="Arial" w:hAnsi="Arial" w:cs="Arial"/>
          <w:b/>
          <w:sz w:val="22"/>
          <w:szCs w:val="22"/>
          <w:lang w:val="ru-RU"/>
        </w:rPr>
        <w:t>1</w:t>
      </w:r>
      <w:r w:rsidR="0073244C">
        <w:rPr>
          <w:rFonts w:ascii="Arial" w:hAnsi="Arial" w:cs="Arial"/>
          <w:b/>
          <w:sz w:val="22"/>
          <w:szCs w:val="22"/>
          <w:lang w:val="ru-RU"/>
        </w:rPr>
        <w:t>7</w:t>
      </w:r>
    </w:p>
    <w:p w:rsidR="00FB3F3F" w:rsidRDefault="00FB3F3F" w:rsidP="00FB3F3F">
      <w:pPr>
        <w:rPr>
          <w:rFonts w:ascii="Arial" w:hAnsi="Arial" w:cs="Arial"/>
          <w:b/>
          <w:sz w:val="22"/>
          <w:szCs w:val="22"/>
          <w:lang w:val="ru-RU"/>
        </w:rPr>
      </w:pPr>
    </w:p>
    <w:p w:rsidR="00FB3F3F" w:rsidRPr="00BC5994" w:rsidRDefault="00FB3F3F" w:rsidP="00FB3F3F">
      <w:pPr>
        <w:rPr>
          <w:rFonts w:ascii="Arial" w:hAnsi="Arial" w:cs="Arial"/>
          <w:b/>
          <w:sz w:val="22"/>
          <w:szCs w:val="22"/>
          <w:lang w:val="ru-RU"/>
        </w:rPr>
      </w:pPr>
      <w:r w:rsidRPr="00BC5994">
        <w:rPr>
          <w:rFonts w:ascii="Arial" w:hAnsi="Arial" w:cs="Arial"/>
          <w:b/>
          <w:sz w:val="22"/>
          <w:szCs w:val="22"/>
          <w:lang w:val="ru-RU"/>
        </w:rPr>
        <w:t>Република Македонија, Агенција за електронски комуникации</w:t>
      </w:r>
    </w:p>
    <w:p w:rsidR="00FB3F3F" w:rsidRPr="00101719" w:rsidRDefault="00FB3F3F" w:rsidP="00FB3F3F">
      <w:pPr>
        <w:rPr>
          <w:rFonts w:ascii="Arial" w:hAnsi="Arial" w:cs="Arial"/>
          <w:b/>
          <w:sz w:val="22"/>
          <w:szCs w:val="22"/>
        </w:rPr>
      </w:pPr>
      <w:r w:rsidRPr="00BC5994">
        <w:rPr>
          <w:rFonts w:ascii="Arial" w:hAnsi="Arial" w:cs="Arial"/>
          <w:b/>
          <w:sz w:val="22"/>
          <w:szCs w:val="22"/>
          <w:lang w:val="en-US"/>
        </w:rPr>
        <w:t xml:space="preserve">Јавен тендер број </w:t>
      </w:r>
      <w:r w:rsidR="00101719">
        <w:rPr>
          <w:rFonts w:ascii="Arial" w:hAnsi="Arial" w:cs="Arial"/>
          <w:b/>
          <w:sz w:val="22"/>
          <w:szCs w:val="22"/>
          <w:lang w:val="en-US"/>
        </w:rPr>
        <w:t>02</w:t>
      </w:r>
      <w:r w:rsidR="00101719">
        <w:rPr>
          <w:rFonts w:ascii="Arial" w:hAnsi="Arial" w:cs="Arial"/>
          <w:b/>
          <w:sz w:val="22"/>
          <w:szCs w:val="22"/>
        </w:rPr>
        <w:t>04-1550/2</w:t>
      </w:r>
    </w:p>
    <w:p w:rsidR="00FB3F3F" w:rsidRPr="00BC5994" w:rsidRDefault="00FB3F3F" w:rsidP="00FB3F3F">
      <w:pPr>
        <w:rPr>
          <w:rFonts w:ascii="Arial" w:hAnsi="Arial" w:cs="Arial"/>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534"/>
      </w:tblGrid>
      <w:tr w:rsidR="00FB3F3F" w:rsidRPr="007B3E2D" w:rsidTr="00444F87">
        <w:tc>
          <w:tcPr>
            <w:tcW w:w="2988" w:type="dxa"/>
          </w:tcPr>
          <w:p w:rsidR="00FB3F3F" w:rsidRPr="007B3E2D" w:rsidRDefault="00FB3F3F" w:rsidP="00444F87">
            <w:pPr>
              <w:rPr>
                <w:rFonts w:ascii="Arial" w:hAnsi="Arial"/>
                <w:sz w:val="22"/>
                <w:szCs w:val="22"/>
                <w:lang w:val="en-US"/>
              </w:rPr>
            </w:pPr>
          </w:p>
          <w:p w:rsidR="00FB3F3F" w:rsidRPr="007B3E2D" w:rsidRDefault="00FB3F3F" w:rsidP="00444F87">
            <w:pPr>
              <w:rPr>
                <w:rFonts w:ascii="Arial" w:hAnsi="Arial"/>
                <w:sz w:val="22"/>
                <w:szCs w:val="22"/>
                <w:lang w:val="en-US"/>
              </w:rPr>
            </w:pPr>
            <w:r w:rsidRPr="007B3E2D">
              <w:rPr>
                <w:rFonts w:ascii="Arial" w:hAnsi="Arial"/>
                <w:sz w:val="22"/>
                <w:szCs w:val="22"/>
                <w:lang w:val="en-US"/>
              </w:rPr>
              <w:t>Име на понудувачот</w:t>
            </w:r>
          </w:p>
          <w:p w:rsidR="00FB3F3F" w:rsidRPr="007B3E2D" w:rsidRDefault="00FB3F3F" w:rsidP="00444F87">
            <w:pPr>
              <w:rPr>
                <w:rFonts w:ascii="Arial" w:hAnsi="Arial"/>
                <w:sz w:val="22"/>
                <w:szCs w:val="22"/>
                <w:lang w:val="en-US"/>
              </w:rPr>
            </w:pPr>
          </w:p>
        </w:tc>
        <w:tc>
          <w:tcPr>
            <w:tcW w:w="5534" w:type="dxa"/>
          </w:tcPr>
          <w:p w:rsidR="00FB3F3F" w:rsidRPr="007B3E2D" w:rsidRDefault="00FB3F3F" w:rsidP="00444F87">
            <w:pPr>
              <w:rPr>
                <w:rFonts w:ascii="Arial" w:hAnsi="Arial"/>
                <w:b/>
                <w:sz w:val="22"/>
                <w:szCs w:val="22"/>
                <w:lang w:val="en-US"/>
              </w:rPr>
            </w:pPr>
          </w:p>
        </w:tc>
      </w:tr>
    </w:tbl>
    <w:p w:rsidR="00FB3F3F" w:rsidRPr="00BC5994" w:rsidRDefault="00FB3F3F" w:rsidP="00FB3F3F">
      <w:pPr>
        <w:rPr>
          <w:rFonts w:ascii="Arial" w:hAnsi="Arial" w:cs="Arial"/>
          <w:b/>
          <w:sz w:val="22"/>
          <w:szCs w:val="22"/>
          <w:lang w:val="en-US"/>
        </w:rPr>
      </w:pPr>
      <w:r w:rsidRPr="00BC5994">
        <w:rPr>
          <w:rFonts w:ascii="Arial" w:hAnsi="Arial" w:cs="Arial"/>
          <w:b/>
          <w:sz w:val="22"/>
          <w:szCs w:val="22"/>
          <w:lang w:val="en-US"/>
        </w:rPr>
        <w:t xml:space="preserve"> </w:t>
      </w:r>
    </w:p>
    <w:p w:rsidR="00FB3F3F" w:rsidRPr="00BC5994" w:rsidRDefault="00FB3F3F" w:rsidP="00FB3F3F">
      <w:pPr>
        <w:rPr>
          <w:rFonts w:ascii="Arial" w:hAnsi="Arial" w:cs="Arial"/>
          <w:sz w:val="22"/>
          <w:szCs w:val="22"/>
          <w:lang w:val="en-US"/>
        </w:rPr>
      </w:pPr>
    </w:p>
    <w:p w:rsidR="00FB3F3F" w:rsidRPr="00BC5994" w:rsidRDefault="00FB3F3F" w:rsidP="00FB3F3F">
      <w:pPr>
        <w:rPr>
          <w:rFonts w:ascii="Arial" w:hAnsi="Arial" w:cs="Arial"/>
          <w:sz w:val="22"/>
          <w:szCs w:val="22"/>
          <w:lang w:val="en-US"/>
        </w:rPr>
      </w:pPr>
    </w:p>
    <w:p w:rsidR="00FB3F3F" w:rsidRPr="00BC5994" w:rsidRDefault="00FB3F3F" w:rsidP="00FB3F3F">
      <w:pPr>
        <w:rPr>
          <w:rFonts w:ascii="Arial" w:hAnsi="Arial" w:cs="Arial"/>
          <w:sz w:val="22"/>
          <w:szCs w:val="22"/>
          <w:lang w:val="en-US"/>
        </w:rPr>
      </w:pPr>
    </w:p>
    <w:p w:rsidR="00FB3F3F" w:rsidRPr="00BC5994" w:rsidRDefault="00FB3F3F" w:rsidP="00FB3F3F">
      <w:pPr>
        <w:rPr>
          <w:rFonts w:ascii="Arial" w:hAnsi="Arial" w:cs="Arial"/>
          <w:sz w:val="22"/>
          <w:szCs w:val="22"/>
        </w:rPr>
      </w:pPr>
    </w:p>
    <w:p w:rsidR="00FB3F3F" w:rsidRPr="00BC5994" w:rsidRDefault="00FB3F3F" w:rsidP="00FB3F3F">
      <w:pPr>
        <w:rPr>
          <w:rFonts w:ascii="Arial" w:hAnsi="Arial" w:cs="Arial"/>
          <w:sz w:val="22"/>
          <w:szCs w:val="22"/>
          <w:lang w:val="en-US"/>
        </w:rPr>
      </w:pPr>
    </w:p>
    <w:p w:rsidR="00FB3F3F" w:rsidRPr="00BC5994" w:rsidRDefault="00FB3F3F" w:rsidP="00FB3F3F">
      <w:pPr>
        <w:rPr>
          <w:rFonts w:ascii="Arial" w:hAnsi="Arial" w:cs="Arial"/>
          <w:sz w:val="22"/>
          <w:szCs w:val="22"/>
          <w:lang w:val="en-US"/>
        </w:rPr>
      </w:pPr>
    </w:p>
    <w:p w:rsidR="00FB3F3F" w:rsidRPr="00BC5994" w:rsidRDefault="00FB3F3F" w:rsidP="00FB3F3F">
      <w:pPr>
        <w:rPr>
          <w:rFonts w:ascii="Arial" w:hAnsi="Arial" w:cs="Arial"/>
          <w:sz w:val="22"/>
          <w:szCs w:val="22"/>
          <w:lang w:val="en-US"/>
        </w:rPr>
      </w:pPr>
    </w:p>
    <w:p w:rsidR="00FB3F3F" w:rsidRPr="00BC5994" w:rsidRDefault="00FB3F3F" w:rsidP="00FB3F3F">
      <w:pPr>
        <w:jc w:val="center"/>
        <w:rPr>
          <w:rFonts w:ascii="Arial" w:hAnsi="Arial" w:cs="Arial"/>
          <w:b/>
          <w:sz w:val="22"/>
          <w:szCs w:val="22"/>
          <w:lang w:val="en-US"/>
        </w:rPr>
      </w:pPr>
      <w:r w:rsidRPr="00BC5994">
        <w:rPr>
          <w:rFonts w:ascii="Arial" w:hAnsi="Arial" w:cs="Arial"/>
          <w:b/>
          <w:sz w:val="22"/>
          <w:szCs w:val="22"/>
          <w:lang w:val="en-US"/>
        </w:rPr>
        <w:t>И</w:t>
      </w:r>
      <w:r w:rsidRPr="00BC5994">
        <w:rPr>
          <w:rFonts w:ascii="Arial" w:hAnsi="Arial" w:cs="Arial"/>
          <w:b/>
          <w:sz w:val="22"/>
          <w:szCs w:val="22"/>
        </w:rPr>
        <w:t xml:space="preserve"> </w:t>
      </w:r>
      <w:r w:rsidRPr="00BC5994">
        <w:rPr>
          <w:rFonts w:ascii="Arial" w:hAnsi="Arial" w:cs="Arial"/>
          <w:b/>
          <w:sz w:val="22"/>
          <w:szCs w:val="22"/>
          <w:lang w:val="en-US"/>
        </w:rPr>
        <w:t>З</w:t>
      </w:r>
      <w:r w:rsidRPr="00BC5994">
        <w:rPr>
          <w:rFonts w:ascii="Arial" w:hAnsi="Arial" w:cs="Arial"/>
          <w:b/>
          <w:sz w:val="22"/>
          <w:szCs w:val="22"/>
        </w:rPr>
        <w:t xml:space="preserve"> </w:t>
      </w:r>
      <w:r w:rsidRPr="00BC5994">
        <w:rPr>
          <w:rFonts w:ascii="Arial" w:hAnsi="Arial" w:cs="Arial"/>
          <w:b/>
          <w:sz w:val="22"/>
          <w:szCs w:val="22"/>
          <w:lang w:val="en-US"/>
        </w:rPr>
        <w:t>Ј</w:t>
      </w:r>
      <w:r w:rsidRPr="00BC5994">
        <w:rPr>
          <w:rFonts w:ascii="Arial" w:hAnsi="Arial" w:cs="Arial"/>
          <w:b/>
          <w:sz w:val="22"/>
          <w:szCs w:val="22"/>
        </w:rPr>
        <w:t xml:space="preserve"> </w:t>
      </w:r>
      <w:r w:rsidRPr="00BC5994">
        <w:rPr>
          <w:rFonts w:ascii="Arial" w:hAnsi="Arial" w:cs="Arial"/>
          <w:b/>
          <w:sz w:val="22"/>
          <w:szCs w:val="22"/>
          <w:lang w:val="en-US"/>
        </w:rPr>
        <w:t>А</w:t>
      </w:r>
      <w:r w:rsidRPr="00BC5994">
        <w:rPr>
          <w:rFonts w:ascii="Arial" w:hAnsi="Arial" w:cs="Arial"/>
          <w:b/>
          <w:sz w:val="22"/>
          <w:szCs w:val="22"/>
        </w:rPr>
        <w:t xml:space="preserve"> </w:t>
      </w:r>
      <w:r w:rsidRPr="00BC5994">
        <w:rPr>
          <w:rFonts w:ascii="Arial" w:hAnsi="Arial" w:cs="Arial"/>
          <w:b/>
          <w:sz w:val="22"/>
          <w:szCs w:val="22"/>
          <w:lang w:val="en-US"/>
        </w:rPr>
        <w:t>В</w:t>
      </w:r>
      <w:r w:rsidRPr="00BC5994">
        <w:rPr>
          <w:rFonts w:ascii="Arial" w:hAnsi="Arial" w:cs="Arial"/>
          <w:b/>
          <w:sz w:val="22"/>
          <w:szCs w:val="22"/>
        </w:rPr>
        <w:t xml:space="preserve"> </w:t>
      </w:r>
      <w:r w:rsidRPr="00BC5994">
        <w:rPr>
          <w:rFonts w:ascii="Arial" w:hAnsi="Arial" w:cs="Arial"/>
          <w:b/>
          <w:sz w:val="22"/>
          <w:szCs w:val="22"/>
          <w:lang w:val="en-US"/>
        </w:rPr>
        <w:t>А</w:t>
      </w:r>
    </w:p>
    <w:p w:rsidR="00FB3F3F" w:rsidRPr="00BC5994" w:rsidRDefault="00FB3F3F" w:rsidP="00FB3F3F">
      <w:pPr>
        <w:jc w:val="center"/>
        <w:rPr>
          <w:rFonts w:ascii="Arial" w:hAnsi="Arial" w:cs="Arial"/>
          <w:sz w:val="22"/>
          <w:szCs w:val="22"/>
          <w:lang w:val="en-US"/>
        </w:rPr>
      </w:pPr>
    </w:p>
    <w:p w:rsidR="00FB3F3F" w:rsidRPr="00BC5994" w:rsidRDefault="00FB3F3F" w:rsidP="00FB3F3F">
      <w:pPr>
        <w:jc w:val="center"/>
        <w:rPr>
          <w:rFonts w:ascii="Arial" w:hAnsi="Arial" w:cs="Arial"/>
          <w:sz w:val="22"/>
          <w:szCs w:val="22"/>
          <w:lang w:val="en-US"/>
        </w:rPr>
      </w:pPr>
    </w:p>
    <w:p w:rsidR="00FB3F3F" w:rsidRPr="00BC5994" w:rsidRDefault="00FB3F3F" w:rsidP="00FB3F3F">
      <w:pPr>
        <w:jc w:val="center"/>
        <w:rPr>
          <w:rFonts w:ascii="Arial" w:hAnsi="Arial" w:cs="Arial"/>
          <w:sz w:val="22"/>
          <w:szCs w:val="22"/>
          <w:lang w:val="en-US"/>
        </w:rPr>
      </w:pPr>
    </w:p>
    <w:p w:rsidR="00FB3F3F" w:rsidRPr="00BC5994" w:rsidRDefault="00FB3F3F" w:rsidP="00FB3F3F">
      <w:pPr>
        <w:spacing w:line="360" w:lineRule="auto"/>
        <w:jc w:val="both"/>
        <w:rPr>
          <w:rFonts w:ascii="Arial" w:hAnsi="Arial" w:cs="Arial"/>
          <w:sz w:val="22"/>
          <w:szCs w:val="22"/>
          <w:lang w:val="ru-RU"/>
        </w:rPr>
      </w:pPr>
      <w:r w:rsidRPr="00BC5994">
        <w:rPr>
          <w:rFonts w:ascii="Arial" w:hAnsi="Arial" w:cs="Arial"/>
          <w:sz w:val="22"/>
          <w:szCs w:val="22"/>
          <w:lang w:val="ru-RU"/>
        </w:rPr>
        <w:t>Долупотпишаниот, како одговорно лице овластено да делува во име на понудувачот_____________________(назив на понудувачот), со оваа Изјава потврдува дека  понудувачот_____________________(назив на понудувачот), во целост и безусловно ги прифаќа сите услови наведени во Јавниот тендер</w:t>
      </w:r>
      <w:r w:rsidR="00101719">
        <w:rPr>
          <w:rFonts w:ascii="Arial" w:hAnsi="Arial" w:cs="Arial"/>
          <w:sz w:val="22"/>
          <w:szCs w:val="22"/>
          <w:lang w:val="ru-RU"/>
        </w:rPr>
        <w:t xml:space="preserve"> број 0204-1550/2 од 10.05.2013</w:t>
      </w:r>
      <w:r>
        <w:rPr>
          <w:rFonts w:ascii="Arial" w:hAnsi="Arial" w:cs="Arial"/>
          <w:sz w:val="22"/>
          <w:szCs w:val="22"/>
          <w:lang w:val="ru-RU"/>
        </w:rPr>
        <w:t xml:space="preserve"> година</w:t>
      </w:r>
      <w:r w:rsidRPr="00BC5994">
        <w:rPr>
          <w:rFonts w:ascii="Arial" w:hAnsi="Arial" w:cs="Arial"/>
          <w:sz w:val="22"/>
          <w:szCs w:val="22"/>
          <w:lang w:val="ru-RU"/>
        </w:rPr>
        <w:t xml:space="preserve"> и Тендерската документација, врз основа на која ја поднесува својата понуда.</w:t>
      </w: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rPr>
      </w:pPr>
    </w:p>
    <w:p w:rsidR="00FB3F3F" w:rsidRPr="00BC5994" w:rsidRDefault="00FB3F3F" w:rsidP="00FB3F3F">
      <w:pPr>
        <w:jc w:val="both"/>
        <w:rPr>
          <w:rFonts w:ascii="Arial" w:hAnsi="Arial" w:cs="Arial"/>
          <w:sz w:val="22"/>
          <w:szCs w:val="22"/>
        </w:rPr>
      </w:pPr>
    </w:p>
    <w:p w:rsidR="00FB3F3F" w:rsidRPr="00BC5994" w:rsidRDefault="00FB3F3F" w:rsidP="00FB3F3F">
      <w:pPr>
        <w:jc w:val="both"/>
        <w:rPr>
          <w:rFonts w:ascii="Arial" w:hAnsi="Arial" w:cs="Arial"/>
          <w:sz w:val="22"/>
          <w:szCs w:val="22"/>
        </w:rPr>
      </w:pPr>
    </w:p>
    <w:p w:rsidR="00FB3F3F" w:rsidRPr="00BC5994" w:rsidRDefault="00FB3F3F" w:rsidP="00FB3F3F">
      <w:pPr>
        <w:jc w:val="both"/>
        <w:rPr>
          <w:rFonts w:ascii="Arial" w:hAnsi="Arial" w:cs="Arial"/>
          <w:sz w:val="22"/>
          <w:szCs w:val="22"/>
        </w:rPr>
      </w:pPr>
    </w:p>
    <w:p w:rsidR="00FB3F3F" w:rsidRPr="00BC5994" w:rsidRDefault="00FB3F3F" w:rsidP="00FB3F3F">
      <w:pPr>
        <w:jc w:val="both"/>
        <w:rPr>
          <w:rFonts w:ascii="Arial" w:hAnsi="Arial" w:cs="Arial"/>
          <w:sz w:val="22"/>
          <w:szCs w:val="22"/>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sz w:val="22"/>
          <w:szCs w:val="22"/>
          <w:lang w:val="ru-RU"/>
        </w:rPr>
      </w:pPr>
    </w:p>
    <w:p w:rsidR="00FB3F3F" w:rsidRPr="00BC5994" w:rsidRDefault="00FB3F3F" w:rsidP="00FB3F3F">
      <w:pPr>
        <w:rPr>
          <w:rFonts w:ascii="Arial" w:hAnsi="Arial" w:cs="Arial"/>
          <w:sz w:val="22"/>
          <w:szCs w:val="22"/>
          <w:lang w:val="en-US"/>
        </w:rPr>
      </w:pPr>
      <w:r w:rsidRPr="00BC5994">
        <w:rPr>
          <w:rFonts w:ascii="Arial" w:hAnsi="Arial" w:cs="Arial"/>
          <w:sz w:val="22"/>
          <w:szCs w:val="22"/>
          <w:lang w:val="en-US"/>
        </w:rPr>
        <w:t>Одговорно лице..........................................</w:t>
      </w:r>
      <w:r w:rsidRPr="00BC5994">
        <w:rPr>
          <w:rFonts w:ascii="Arial" w:hAnsi="Arial" w:cs="Arial"/>
          <w:sz w:val="22"/>
          <w:szCs w:val="22"/>
          <w:lang w:val="en-US"/>
        </w:rPr>
        <w:tab/>
      </w:r>
      <w:r w:rsidRPr="00BC5994">
        <w:rPr>
          <w:rFonts w:ascii="Arial" w:hAnsi="Arial" w:cs="Arial"/>
          <w:sz w:val="22"/>
          <w:szCs w:val="22"/>
          <w:lang w:val="en-US"/>
        </w:rPr>
        <w:tab/>
      </w:r>
      <w:r w:rsidRPr="00BC5994">
        <w:rPr>
          <w:rFonts w:ascii="Arial" w:hAnsi="Arial" w:cs="Arial"/>
          <w:sz w:val="22"/>
          <w:szCs w:val="22"/>
          <w:lang w:val="en-US"/>
        </w:rPr>
        <w:tab/>
        <w:t>датум...........................</w:t>
      </w:r>
    </w:p>
    <w:p w:rsidR="00FB3F3F" w:rsidRPr="00BC5994" w:rsidRDefault="00FB3F3F" w:rsidP="00FB3F3F">
      <w:pPr>
        <w:rPr>
          <w:rFonts w:ascii="Arial" w:hAnsi="Arial" w:cs="Arial"/>
          <w:sz w:val="22"/>
          <w:szCs w:val="22"/>
          <w:lang w:val="en-US"/>
        </w:rPr>
      </w:pPr>
    </w:p>
    <w:p w:rsidR="00FB3F3F" w:rsidRPr="00BC5994" w:rsidRDefault="00FB3F3F" w:rsidP="00FB3F3F">
      <w:pPr>
        <w:rPr>
          <w:rFonts w:ascii="Arial" w:hAnsi="Arial" w:cs="Arial"/>
          <w:sz w:val="22"/>
          <w:szCs w:val="22"/>
          <w:lang w:val="ru-RU"/>
        </w:rPr>
      </w:pPr>
      <w:r w:rsidRPr="00BC5994">
        <w:rPr>
          <w:rFonts w:ascii="Arial" w:hAnsi="Arial" w:cs="Arial"/>
          <w:sz w:val="22"/>
          <w:szCs w:val="22"/>
          <w:lang w:val="ru-RU"/>
        </w:rPr>
        <w:t>Име на одговорното лице со печатени букви....................................................</w:t>
      </w:r>
    </w:p>
    <w:p w:rsidR="00FB3F3F" w:rsidRPr="00BC5994" w:rsidRDefault="00FB3F3F" w:rsidP="00FB3F3F">
      <w:pPr>
        <w:jc w:val="both"/>
        <w:rPr>
          <w:rFonts w:ascii="Arial" w:hAnsi="Arial" w:cs="Arial"/>
          <w:sz w:val="22"/>
          <w:szCs w:val="22"/>
          <w:lang w:val="ru-RU"/>
        </w:rPr>
      </w:pPr>
    </w:p>
    <w:p w:rsidR="00FB3F3F" w:rsidRPr="00BC5994" w:rsidRDefault="00FB3F3F" w:rsidP="00FB3F3F">
      <w:pPr>
        <w:jc w:val="both"/>
        <w:rPr>
          <w:rFonts w:ascii="Arial" w:hAnsi="Arial" w:cs="Arial"/>
          <w:b/>
          <w:sz w:val="22"/>
          <w:szCs w:val="22"/>
        </w:rPr>
      </w:pPr>
    </w:p>
    <w:p w:rsidR="00FB3F3F" w:rsidRPr="00BC5994" w:rsidRDefault="00FB3F3F" w:rsidP="00FB3F3F">
      <w:pPr>
        <w:jc w:val="both"/>
        <w:rPr>
          <w:rFonts w:ascii="Arial" w:hAnsi="Arial" w:cs="Arial"/>
          <w:b/>
          <w:sz w:val="22"/>
          <w:szCs w:val="22"/>
        </w:rPr>
      </w:pPr>
    </w:p>
    <w:p w:rsidR="00FB3F3F" w:rsidRPr="00BC5994" w:rsidRDefault="00FB3F3F" w:rsidP="00FB3F3F">
      <w:pPr>
        <w:jc w:val="both"/>
        <w:rPr>
          <w:rFonts w:ascii="Arial" w:hAnsi="Arial" w:cs="Arial"/>
          <w:b/>
          <w:sz w:val="22"/>
          <w:szCs w:val="22"/>
        </w:rPr>
      </w:pPr>
    </w:p>
    <w:p w:rsidR="00FB3F3F" w:rsidRDefault="00FB3F3F" w:rsidP="00FB3F3F">
      <w:pPr>
        <w:tabs>
          <w:tab w:val="left" w:pos="6435"/>
        </w:tabs>
        <w:jc w:val="both"/>
        <w:rPr>
          <w:rFonts w:ascii="Arial" w:hAnsi="Arial" w:cs="Arial"/>
          <w:b/>
          <w:sz w:val="22"/>
          <w:szCs w:val="22"/>
        </w:rPr>
      </w:pPr>
    </w:p>
    <w:p w:rsidR="00FB3F3F" w:rsidRDefault="00FB3F3F" w:rsidP="00FB3F3F">
      <w:pPr>
        <w:tabs>
          <w:tab w:val="left" w:pos="6435"/>
        </w:tabs>
        <w:jc w:val="both"/>
        <w:rPr>
          <w:rFonts w:ascii="Arial" w:hAnsi="Arial" w:cs="Arial"/>
          <w:b/>
          <w:sz w:val="22"/>
          <w:szCs w:val="22"/>
        </w:rPr>
      </w:pPr>
    </w:p>
    <w:p w:rsidR="00FB3F3F" w:rsidRDefault="00FB3F3F" w:rsidP="00FB3F3F">
      <w:pPr>
        <w:tabs>
          <w:tab w:val="left" w:pos="6435"/>
        </w:tabs>
        <w:jc w:val="both"/>
        <w:rPr>
          <w:rFonts w:ascii="Arial" w:hAnsi="Arial" w:cs="Arial"/>
          <w:b/>
          <w:sz w:val="22"/>
          <w:szCs w:val="22"/>
        </w:rPr>
      </w:pPr>
    </w:p>
    <w:p w:rsidR="00FB3F3F" w:rsidRDefault="00FB3F3F" w:rsidP="00FB3F3F">
      <w:pPr>
        <w:tabs>
          <w:tab w:val="left" w:pos="6435"/>
        </w:tabs>
        <w:jc w:val="both"/>
        <w:rPr>
          <w:rFonts w:ascii="Arial" w:hAnsi="Arial" w:cs="Arial"/>
          <w:b/>
          <w:sz w:val="22"/>
          <w:szCs w:val="22"/>
        </w:rPr>
      </w:pPr>
    </w:p>
    <w:p w:rsidR="00FB3F3F" w:rsidRDefault="00FB3F3F" w:rsidP="00FB3F3F">
      <w:pPr>
        <w:tabs>
          <w:tab w:val="left" w:pos="6435"/>
        </w:tabs>
        <w:jc w:val="both"/>
        <w:rPr>
          <w:rFonts w:ascii="Arial" w:hAnsi="Arial" w:cs="Arial"/>
          <w:b/>
          <w:sz w:val="22"/>
          <w:szCs w:val="22"/>
        </w:rPr>
      </w:pPr>
    </w:p>
    <w:p w:rsidR="00FB3F3F" w:rsidRDefault="00FB3F3F" w:rsidP="00FB3F3F">
      <w:pPr>
        <w:tabs>
          <w:tab w:val="left" w:pos="6435"/>
        </w:tabs>
        <w:jc w:val="both"/>
        <w:rPr>
          <w:rFonts w:ascii="Arial" w:hAnsi="Arial" w:cs="Arial"/>
          <w:b/>
          <w:sz w:val="22"/>
          <w:szCs w:val="22"/>
        </w:rPr>
      </w:pPr>
    </w:p>
    <w:p w:rsidR="00FB3F3F" w:rsidRDefault="00FB3F3F" w:rsidP="00FB3F3F">
      <w:pPr>
        <w:tabs>
          <w:tab w:val="left" w:pos="6435"/>
        </w:tabs>
        <w:jc w:val="both"/>
        <w:rPr>
          <w:rFonts w:ascii="Arial" w:hAnsi="Arial" w:cs="Arial"/>
          <w:b/>
          <w:sz w:val="22"/>
          <w:szCs w:val="22"/>
          <w:lang w:val="en-US"/>
        </w:rPr>
      </w:pPr>
    </w:p>
    <w:p w:rsidR="00FB3F3F" w:rsidRDefault="00FB3F3F" w:rsidP="00FB3F3F">
      <w:pPr>
        <w:tabs>
          <w:tab w:val="left" w:pos="6435"/>
        </w:tabs>
        <w:jc w:val="both"/>
        <w:rPr>
          <w:rFonts w:ascii="Arial" w:hAnsi="Arial" w:cs="Arial"/>
          <w:b/>
          <w:sz w:val="22"/>
          <w:szCs w:val="22"/>
          <w:lang w:val="en-US"/>
        </w:rPr>
      </w:pPr>
    </w:p>
    <w:p w:rsidR="00FB3F3F" w:rsidRPr="00742F19" w:rsidRDefault="00FB3F3F" w:rsidP="00FB3F3F">
      <w:pPr>
        <w:tabs>
          <w:tab w:val="left" w:pos="6435"/>
        </w:tabs>
        <w:jc w:val="both"/>
        <w:rPr>
          <w:rFonts w:ascii="Arial" w:hAnsi="Arial" w:cs="Arial"/>
          <w:b/>
          <w:sz w:val="22"/>
          <w:szCs w:val="22"/>
        </w:rPr>
      </w:pPr>
      <w:r w:rsidRPr="00742F19">
        <w:rPr>
          <w:rFonts w:ascii="Arial" w:hAnsi="Arial" w:cs="Arial"/>
          <w:b/>
          <w:sz w:val="22"/>
          <w:szCs w:val="22"/>
        </w:rPr>
        <w:t xml:space="preserve">ПРИЛОГ </w:t>
      </w:r>
      <w:r w:rsidR="0073244C">
        <w:rPr>
          <w:rFonts w:ascii="Arial" w:hAnsi="Arial" w:cs="Arial"/>
          <w:b/>
          <w:sz w:val="22"/>
          <w:szCs w:val="22"/>
        </w:rPr>
        <w:t>18</w:t>
      </w:r>
    </w:p>
    <w:p w:rsidR="00FB3F3F" w:rsidRPr="00BC5994" w:rsidRDefault="00FB3F3F" w:rsidP="00FB3F3F">
      <w:pPr>
        <w:tabs>
          <w:tab w:val="left" w:pos="6435"/>
        </w:tabs>
        <w:ind w:left="540"/>
        <w:jc w:val="both"/>
        <w:rPr>
          <w:rFonts w:ascii="Arial" w:hAnsi="Arial" w:cs="Arial"/>
          <w:sz w:val="22"/>
          <w:szCs w:val="22"/>
        </w:rPr>
      </w:pPr>
      <w:r>
        <w:rPr>
          <w:rFonts w:ascii="Arial" w:hAnsi="Arial" w:cs="Arial"/>
          <w:noProof/>
          <w:sz w:val="22"/>
          <w:szCs w:val="22"/>
          <w:lang w:val="en-US" w:eastAsia="en-US"/>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-42545</wp:posOffset>
            </wp:positionV>
            <wp:extent cx="7531735" cy="1307465"/>
            <wp:effectExtent l="19050" t="0" r="0" b="0"/>
            <wp:wrapNone/>
            <wp:docPr id="2" name="Picture 2" descr="AEK Memorandum - 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K Memorandum - MK"/>
                    <pic:cNvPicPr>
                      <a:picLocks noChangeAspect="1" noChangeArrowheads="1"/>
                    </pic:cNvPicPr>
                  </pic:nvPicPr>
                  <pic:blipFill>
                    <a:blip r:embed="rId11" cstate="print"/>
                    <a:srcRect t="4935" b="82835"/>
                    <a:stretch>
                      <a:fillRect/>
                    </a:stretch>
                  </pic:blipFill>
                  <pic:spPr bwMode="auto">
                    <a:xfrm>
                      <a:off x="0" y="0"/>
                      <a:ext cx="7531735" cy="1307465"/>
                    </a:xfrm>
                    <a:prstGeom prst="rect">
                      <a:avLst/>
                    </a:prstGeom>
                    <a:noFill/>
                    <a:ln w="9525">
                      <a:noFill/>
                      <a:miter lim="800000"/>
                      <a:headEnd/>
                      <a:tailEnd/>
                    </a:ln>
                  </pic:spPr>
                </pic:pic>
              </a:graphicData>
            </a:graphic>
          </wp:anchor>
        </w:drawing>
      </w:r>
    </w:p>
    <w:tbl>
      <w:tblPr>
        <w:tblW w:w="9828" w:type="dxa"/>
        <w:tblBorders>
          <w:insideH w:val="single" w:sz="4" w:space="0" w:color="auto"/>
        </w:tblBorders>
        <w:tblLook w:val="01E0"/>
      </w:tblPr>
      <w:tblGrid>
        <w:gridCol w:w="1649"/>
        <w:gridCol w:w="8179"/>
      </w:tblGrid>
      <w:tr w:rsidR="00FB3F3F" w:rsidRPr="007B3E2D" w:rsidTr="00444F87">
        <w:trPr>
          <w:trHeight w:val="1114"/>
        </w:trPr>
        <w:tc>
          <w:tcPr>
            <w:tcW w:w="1649" w:type="dxa"/>
            <w:vAlign w:val="center"/>
          </w:tcPr>
          <w:p w:rsidR="00FB3F3F" w:rsidRPr="007B3E2D" w:rsidRDefault="00FB3F3F" w:rsidP="00444F87">
            <w:pPr>
              <w:jc w:val="center"/>
              <w:rPr>
                <w:rFonts w:ascii="Arial" w:hAnsi="Arial" w:cs="Arial"/>
                <w:b/>
                <w:sz w:val="22"/>
                <w:szCs w:val="22"/>
                <w:highlight w:val="yellow"/>
                <w:lang w:val="es-ES"/>
              </w:rPr>
            </w:pPr>
          </w:p>
        </w:tc>
        <w:tc>
          <w:tcPr>
            <w:tcW w:w="8179" w:type="dxa"/>
            <w:vAlign w:val="center"/>
          </w:tcPr>
          <w:p w:rsidR="00FB3F3F" w:rsidRPr="007B3E2D" w:rsidRDefault="00FB3F3F" w:rsidP="00444F87">
            <w:pPr>
              <w:jc w:val="center"/>
              <w:rPr>
                <w:rFonts w:ascii="Arial" w:hAnsi="Arial" w:cs="Arial"/>
                <w:b/>
                <w:sz w:val="22"/>
                <w:szCs w:val="22"/>
                <w:lang w:val="de-DE"/>
              </w:rPr>
            </w:pPr>
          </w:p>
        </w:tc>
      </w:tr>
    </w:tbl>
    <w:p w:rsidR="00FB3F3F" w:rsidRPr="00BC5994" w:rsidRDefault="00FB3F3F" w:rsidP="00FB3F3F">
      <w:pPr>
        <w:jc w:val="both"/>
        <w:rPr>
          <w:rFonts w:ascii="Arial" w:hAnsi="Arial" w:cs="Arial"/>
          <w:b/>
          <w:sz w:val="22"/>
          <w:szCs w:val="22"/>
          <w:lang w:val="de-DE"/>
        </w:rPr>
      </w:pPr>
    </w:p>
    <w:p w:rsidR="00FB3F3F" w:rsidRDefault="00FB3F3F" w:rsidP="00FB3F3F">
      <w:pPr>
        <w:jc w:val="both"/>
        <w:rPr>
          <w:rFonts w:ascii="Arial" w:hAnsi="Arial" w:cs="Arial"/>
          <w:sz w:val="22"/>
          <w:szCs w:val="22"/>
        </w:rPr>
      </w:pPr>
      <w:r w:rsidRPr="00BC5994">
        <w:rPr>
          <w:rFonts w:ascii="Arial" w:hAnsi="Arial" w:cs="Arial"/>
          <w:sz w:val="22"/>
          <w:szCs w:val="22"/>
          <w:lang w:val="pt-BR"/>
        </w:rPr>
        <w:tab/>
      </w:r>
    </w:p>
    <w:p w:rsidR="00FB3F3F" w:rsidRDefault="00FB3F3F" w:rsidP="00FB3F3F">
      <w:pPr>
        <w:jc w:val="both"/>
        <w:rPr>
          <w:rFonts w:ascii="Arial" w:hAnsi="Arial" w:cs="Arial"/>
          <w:sz w:val="22"/>
          <w:szCs w:val="22"/>
        </w:rPr>
      </w:pPr>
    </w:p>
    <w:p w:rsidR="00FB3F3F" w:rsidRPr="00BC5994" w:rsidRDefault="00FB3F3F" w:rsidP="00FB3F3F">
      <w:pPr>
        <w:jc w:val="both"/>
        <w:rPr>
          <w:rFonts w:ascii="Arial" w:hAnsi="Arial" w:cs="Arial"/>
          <w:sz w:val="22"/>
          <w:szCs w:val="22"/>
        </w:rPr>
      </w:pPr>
      <w:r w:rsidRPr="00BC5994">
        <w:rPr>
          <w:rFonts w:ascii="Arial" w:hAnsi="Arial" w:cs="Arial"/>
          <w:sz w:val="22"/>
          <w:szCs w:val="22"/>
        </w:rPr>
        <w:t>Врз основа на член 59 од Законот за електронските комуникации (“Службен весник на Република Македонија</w:t>
      </w:r>
      <w:r w:rsidRPr="00BC5994">
        <w:rPr>
          <w:rFonts w:ascii="Arial" w:hAnsi="Arial" w:cs="Arial"/>
          <w:sz w:val="22"/>
          <w:szCs w:val="22"/>
          <w:lang w:val="ru-RU"/>
        </w:rPr>
        <w:t>” бр</w:t>
      </w:r>
      <w:r w:rsidRPr="00BC5994">
        <w:rPr>
          <w:rFonts w:ascii="Arial" w:hAnsi="Arial" w:cs="Arial"/>
          <w:sz w:val="22"/>
          <w:szCs w:val="22"/>
        </w:rPr>
        <w:t xml:space="preserve">. </w:t>
      </w:r>
      <w:r>
        <w:rPr>
          <w:rFonts w:ascii="Arial" w:hAnsi="Arial" w:cs="Arial"/>
          <w:sz w:val="22"/>
          <w:szCs w:val="22"/>
          <w:lang w:val="ru-RU"/>
        </w:rPr>
        <w:t>бр. 13/</w:t>
      </w:r>
      <w:r w:rsidRPr="00BC5994">
        <w:rPr>
          <w:rFonts w:ascii="Arial" w:hAnsi="Arial" w:cs="Arial"/>
          <w:sz w:val="22"/>
          <w:szCs w:val="22"/>
          <w:lang w:val="ru-RU"/>
        </w:rPr>
        <w:t>05,</w:t>
      </w:r>
      <w:r>
        <w:rPr>
          <w:rFonts w:ascii="Arial" w:hAnsi="Arial" w:cs="Arial"/>
          <w:sz w:val="22"/>
          <w:szCs w:val="22"/>
          <w:lang w:val="ru-RU"/>
        </w:rPr>
        <w:t xml:space="preserve"> 14/</w:t>
      </w:r>
      <w:r w:rsidRPr="00BC5994">
        <w:rPr>
          <w:rFonts w:ascii="Arial" w:hAnsi="Arial" w:cs="Arial"/>
          <w:sz w:val="22"/>
          <w:szCs w:val="22"/>
          <w:lang w:val="ru-RU"/>
        </w:rPr>
        <w:t>07,</w:t>
      </w:r>
      <w:r>
        <w:rPr>
          <w:rFonts w:ascii="Arial" w:hAnsi="Arial" w:cs="Arial"/>
          <w:sz w:val="22"/>
          <w:szCs w:val="22"/>
          <w:lang w:val="ru-RU"/>
        </w:rPr>
        <w:t xml:space="preserve"> 55/</w:t>
      </w:r>
      <w:r w:rsidRPr="00BC5994">
        <w:rPr>
          <w:rFonts w:ascii="Arial" w:hAnsi="Arial" w:cs="Arial"/>
          <w:sz w:val="22"/>
          <w:szCs w:val="22"/>
          <w:lang w:val="ru-RU"/>
        </w:rPr>
        <w:t>07</w:t>
      </w:r>
      <w:r>
        <w:rPr>
          <w:rFonts w:ascii="Arial" w:hAnsi="Arial" w:cs="Arial"/>
          <w:sz w:val="22"/>
          <w:szCs w:val="22"/>
          <w:lang w:val="ru-RU"/>
        </w:rPr>
        <w:t>, 98/</w:t>
      </w:r>
      <w:r w:rsidRPr="00BC5994">
        <w:rPr>
          <w:rFonts w:ascii="Arial" w:hAnsi="Arial" w:cs="Arial"/>
          <w:sz w:val="22"/>
          <w:szCs w:val="22"/>
          <w:lang w:val="ru-RU"/>
        </w:rPr>
        <w:t>08</w:t>
      </w:r>
      <w:r w:rsidR="00016875">
        <w:rPr>
          <w:rFonts w:ascii="Arial" w:hAnsi="Arial" w:cs="Arial"/>
          <w:sz w:val="22"/>
          <w:szCs w:val="22"/>
          <w:lang w:val="ru-RU"/>
        </w:rPr>
        <w:t xml:space="preserve">, 83/10, 13/12 </w:t>
      </w:r>
      <w:r>
        <w:rPr>
          <w:rFonts w:ascii="Arial" w:hAnsi="Arial" w:cs="Arial"/>
          <w:sz w:val="22"/>
          <w:szCs w:val="22"/>
          <w:lang w:val="ru-RU"/>
        </w:rPr>
        <w:t>59/12</w:t>
      </w:r>
      <w:r w:rsidR="00016875">
        <w:rPr>
          <w:rFonts w:ascii="Arial" w:hAnsi="Arial" w:cs="Arial"/>
          <w:sz w:val="22"/>
          <w:szCs w:val="22"/>
          <w:lang w:val="ru-RU"/>
        </w:rPr>
        <w:t>, 123/12 и 23/13</w:t>
      </w:r>
      <w:r w:rsidRPr="00BC5994">
        <w:rPr>
          <w:rFonts w:ascii="Arial" w:hAnsi="Arial" w:cs="Arial"/>
          <w:sz w:val="22"/>
          <w:szCs w:val="22"/>
        </w:rPr>
        <w:t>), а во согласност со Одлуката за избор на најповолен понудувач бр._______ од_________ година, Агенцијата за електронски комуникации го издава следново:</w:t>
      </w:r>
    </w:p>
    <w:p w:rsidR="00FB3F3F" w:rsidRPr="00BC5994" w:rsidRDefault="00FB3F3F" w:rsidP="00FB3F3F">
      <w:pPr>
        <w:ind w:firstLine="540"/>
        <w:jc w:val="both"/>
        <w:rPr>
          <w:rFonts w:ascii="Arial" w:hAnsi="Arial" w:cs="Arial"/>
          <w:sz w:val="22"/>
          <w:szCs w:val="22"/>
        </w:rPr>
      </w:pPr>
    </w:p>
    <w:p w:rsidR="00FB3F3F" w:rsidRPr="00BC5994" w:rsidRDefault="00FB3F3F" w:rsidP="00FB3F3F">
      <w:pPr>
        <w:tabs>
          <w:tab w:val="left" w:pos="6435"/>
        </w:tabs>
        <w:jc w:val="center"/>
        <w:rPr>
          <w:rFonts w:ascii="Arial" w:hAnsi="Arial" w:cs="Arial"/>
          <w:b/>
          <w:sz w:val="22"/>
          <w:szCs w:val="22"/>
        </w:rPr>
      </w:pPr>
    </w:p>
    <w:p w:rsidR="00FB3F3F" w:rsidRPr="007251B5" w:rsidRDefault="00FB3F3F" w:rsidP="00FB3F3F">
      <w:pPr>
        <w:jc w:val="center"/>
        <w:rPr>
          <w:rFonts w:ascii="Arial" w:hAnsi="Arial" w:cs="Arial"/>
          <w:b/>
        </w:rPr>
      </w:pPr>
      <w:r w:rsidRPr="007251B5">
        <w:rPr>
          <w:rFonts w:ascii="Arial" w:hAnsi="Arial" w:cs="Arial"/>
          <w:b/>
        </w:rPr>
        <w:t>О Д О Б Р Е Н И Е</w:t>
      </w:r>
    </w:p>
    <w:p w:rsidR="00FB3F3F" w:rsidRPr="007251B5" w:rsidRDefault="00FB3F3F" w:rsidP="00FB3F3F">
      <w:pPr>
        <w:jc w:val="center"/>
        <w:rPr>
          <w:rFonts w:ascii="Arial" w:hAnsi="Arial" w:cs="Arial"/>
          <w:b/>
        </w:rPr>
      </w:pPr>
      <w:r w:rsidRPr="007251B5">
        <w:rPr>
          <w:rFonts w:ascii="Arial" w:hAnsi="Arial" w:cs="Arial"/>
          <w:b/>
        </w:rPr>
        <w:t>за користење на радиофреквенции во копнена мобилна служба</w:t>
      </w:r>
    </w:p>
    <w:p w:rsidR="00FB3F3F" w:rsidRPr="007251B5" w:rsidRDefault="00FB3F3F" w:rsidP="00FB3F3F">
      <w:pPr>
        <w:jc w:val="center"/>
        <w:rPr>
          <w:rFonts w:ascii="Arial" w:hAnsi="Arial" w:cs="Arial"/>
          <w:b/>
        </w:rPr>
      </w:pPr>
      <w:r w:rsidRPr="007251B5">
        <w:rPr>
          <w:rFonts w:ascii="Arial" w:hAnsi="Arial" w:cs="Arial"/>
          <w:b/>
        </w:rPr>
        <w:t>бр. _________</w:t>
      </w:r>
      <w:r w:rsidR="0028693D">
        <w:rPr>
          <w:rFonts w:ascii="Arial" w:hAnsi="Arial" w:cs="Arial"/>
          <w:b/>
        </w:rPr>
        <w:t>/1</w:t>
      </w:r>
    </w:p>
    <w:p w:rsidR="00FB3F3F" w:rsidRPr="007251B5" w:rsidRDefault="00FB3F3F" w:rsidP="00FB3F3F">
      <w:pPr>
        <w:rPr>
          <w:rFonts w:ascii="Arial" w:hAnsi="Arial" w:cs="Arial"/>
          <w:b/>
        </w:rPr>
      </w:pPr>
    </w:p>
    <w:p w:rsidR="00FB3F3F" w:rsidRPr="007251B5" w:rsidRDefault="00FB3F3F" w:rsidP="00FB3F3F">
      <w:pPr>
        <w:rPr>
          <w:rFonts w:ascii="Arial" w:hAnsi="Arial" w:cs="Arial"/>
          <w:b/>
          <w:sz w:val="22"/>
          <w:szCs w:val="22"/>
        </w:rPr>
      </w:pPr>
      <w:r w:rsidRPr="007251B5">
        <w:rPr>
          <w:rFonts w:ascii="Arial" w:hAnsi="Arial" w:cs="Arial"/>
          <w:b/>
          <w:sz w:val="22"/>
          <w:szCs w:val="22"/>
        </w:rPr>
        <w:t xml:space="preserve">Податоци за носителот </w:t>
      </w:r>
    </w:p>
    <w:tbl>
      <w:tblPr>
        <w:tblW w:w="9917"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2897"/>
        <w:gridCol w:w="2340"/>
        <w:gridCol w:w="4680"/>
      </w:tblGrid>
      <w:tr w:rsidR="00FB3F3F" w:rsidRPr="00BC5994" w:rsidTr="00444F87">
        <w:trPr>
          <w:trHeight w:val="340"/>
        </w:trPr>
        <w:tc>
          <w:tcPr>
            <w:tcW w:w="2897" w:type="dxa"/>
            <w:shd w:val="clear" w:color="auto" w:fill="auto"/>
            <w:vAlign w:val="center"/>
          </w:tcPr>
          <w:p w:rsidR="00FB3F3F" w:rsidRPr="00BC5994" w:rsidRDefault="00FB3F3F" w:rsidP="00444F87">
            <w:pPr>
              <w:rPr>
                <w:rFonts w:ascii="Arial" w:hAnsi="Arial" w:cs="Arial"/>
                <w:sz w:val="22"/>
                <w:szCs w:val="22"/>
              </w:rPr>
            </w:pPr>
            <w:r w:rsidRPr="00BC5994">
              <w:rPr>
                <w:rFonts w:ascii="Arial" w:hAnsi="Arial" w:cs="Arial"/>
                <w:sz w:val="22"/>
                <w:szCs w:val="22"/>
              </w:rPr>
              <w:t xml:space="preserve">Назив </w:t>
            </w:r>
          </w:p>
        </w:tc>
        <w:tc>
          <w:tcPr>
            <w:tcW w:w="7020" w:type="dxa"/>
            <w:gridSpan w:val="2"/>
            <w:shd w:val="clear" w:color="auto" w:fill="auto"/>
            <w:vAlign w:val="center"/>
          </w:tcPr>
          <w:p w:rsidR="00FB3F3F" w:rsidRPr="00742F19" w:rsidRDefault="00FB3F3F" w:rsidP="00444F87">
            <w:pPr>
              <w:rPr>
                <w:rFonts w:ascii="Arial" w:hAnsi="Arial" w:cs="Arial"/>
                <w:sz w:val="22"/>
                <w:szCs w:val="22"/>
                <w:lang w:val="pt-BR"/>
              </w:rPr>
            </w:pPr>
            <w:r w:rsidRPr="00742F19">
              <w:rPr>
                <w:rFonts w:ascii="Arial" w:hAnsi="Arial" w:cs="Arial"/>
                <w:sz w:val="22"/>
                <w:szCs w:val="22"/>
              </w:rPr>
              <w:t xml:space="preserve">хххххххххххххххххххххххххххх </w:t>
            </w:r>
          </w:p>
        </w:tc>
      </w:tr>
      <w:tr w:rsidR="00FB3F3F" w:rsidRPr="00BC5994" w:rsidTr="00444F87">
        <w:trPr>
          <w:trHeight w:val="340"/>
        </w:trPr>
        <w:tc>
          <w:tcPr>
            <w:tcW w:w="2897" w:type="dxa"/>
            <w:shd w:val="clear" w:color="auto" w:fill="auto"/>
            <w:vAlign w:val="center"/>
          </w:tcPr>
          <w:p w:rsidR="00FB3F3F" w:rsidRPr="00BC5994" w:rsidRDefault="00FB3F3F" w:rsidP="00444F87">
            <w:pPr>
              <w:rPr>
                <w:rFonts w:ascii="Arial" w:hAnsi="Arial" w:cs="Arial"/>
                <w:sz w:val="22"/>
                <w:szCs w:val="22"/>
              </w:rPr>
            </w:pPr>
            <w:r w:rsidRPr="00BC5994">
              <w:rPr>
                <w:rFonts w:ascii="Arial" w:hAnsi="Arial" w:cs="Arial"/>
                <w:sz w:val="22"/>
                <w:szCs w:val="22"/>
              </w:rPr>
              <w:t>Адреса на седиште</w:t>
            </w:r>
          </w:p>
        </w:tc>
        <w:tc>
          <w:tcPr>
            <w:tcW w:w="7020" w:type="dxa"/>
            <w:gridSpan w:val="2"/>
            <w:shd w:val="clear" w:color="auto" w:fill="auto"/>
            <w:vAlign w:val="center"/>
          </w:tcPr>
          <w:p w:rsidR="00FB3F3F" w:rsidRPr="00742F19" w:rsidRDefault="00FB3F3F" w:rsidP="00444F87">
            <w:pPr>
              <w:rPr>
                <w:rFonts w:ascii="Arial" w:hAnsi="Arial" w:cs="Arial"/>
                <w:sz w:val="22"/>
                <w:szCs w:val="22"/>
              </w:rPr>
            </w:pPr>
            <w:r w:rsidRPr="00742F19">
              <w:rPr>
                <w:rFonts w:ascii="Arial" w:hAnsi="Arial" w:cs="Arial"/>
                <w:sz w:val="22"/>
                <w:szCs w:val="22"/>
              </w:rPr>
              <w:t xml:space="preserve">хххххххххххххххххххххххххххххххх </w:t>
            </w:r>
          </w:p>
        </w:tc>
      </w:tr>
      <w:tr w:rsidR="00FB3F3F" w:rsidRPr="00BC5994" w:rsidTr="00444F87">
        <w:trPr>
          <w:trHeight w:val="340"/>
        </w:trPr>
        <w:tc>
          <w:tcPr>
            <w:tcW w:w="2897" w:type="dxa"/>
            <w:shd w:val="clear" w:color="auto" w:fill="auto"/>
            <w:vAlign w:val="center"/>
          </w:tcPr>
          <w:p w:rsidR="00FB3F3F" w:rsidRPr="00BC5994" w:rsidRDefault="00FB3F3F" w:rsidP="00444F87">
            <w:pPr>
              <w:rPr>
                <w:rFonts w:ascii="Arial" w:hAnsi="Arial" w:cs="Arial"/>
                <w:sz w:val="22"/>
                <w:szCs w:val="22"/>
              </w:rPr>
            </w:pPr>
            <w:r w:rsidRPr="00BC5994">
              <w:rPr>
                <w:rFonts w:ascii="Arial" w:hAnsi="Arial" w:cs="Arial"/>
                <w:sz w:val="22"/>
                <w:szCs w:val="22"/>
              </w:rPr>
              <w:t>Даночен број</w:t>
            </w:r>
          </w:p>
        </w:tc>
        <w:tc>
          <w:tcPr>
            <w:tcW w:w="7020" w:type="dxa"/>
            <w:gridSpan w:val="2"/>
            <w:shd w:val="clear" w:color="auto" w:fill="auto"/>
            <w:vAlign w:val="center"/>
          </w:tcPr>
          <w:p w:rsidR="00FB3F3F" w:rsidRPr="00742F19" w:rsidRDefault="00FB3F3F" w:rsidP="00444F87">
            <w:pPr>
              <w:rPr>
                <w:rFonts w:ascii="Arial" w:hAnsi="Arial" w:cs="Arial"/>
                <w:sz w:val="22"/>
                <w:szCs w:val="22"/>
              </w:rPr>
            </w:pPr>
            <w:r w:rsidRPr="00742F19">
              <w:rPr>
                <w:rFonts w:ascii="Arial" w:hAnsi="Arial" w:cs="Arial"/>
                <w:sz w:val="22"/>
                <w:szCs w:val="22"/>
              </w:rPr>
              <w:t>Ххххххххххххххххххх</w:t>
            </w:r>
          </w:p>
        </w:tc>
      </w:tr>
      <w:tr w:rsidR="00FB3F3F" w:rsidRPr="00BC5994" w:rsidTr="00444F87">
        <w:trPr>
          <w:trHeight w:val="340"/>
        </w:trPr>
        <w:tc>
          <w:tcPr>
            <w:tcW w:w="2897" w:type="dxa"/>
            <w:shd w:val="clear" w:color="auto" w:fill="auto"/>
            <w:vAlign w:val="center"/>
          </w:tcPr>
          <w:p w:rsidR="00FB3F3F" w:rsidRPr="00BC5994" w:rsidRDefault="00FB3F3F" w:rsidP="00444F87">
            <w:pPr>
              <w:rPr>
                <w:rFonts w:ascii="Arial" w:hAnsi="Arial" w:cs="Arial"/>
                <w:sz w:val="22"/>
                <w:szCs w:val="22"/>
                <w:lang w:val="pt-BR"/>
              </w:rPr>
            </w:pPr>
            <w:r w:rsidRPr="00BC5994">
              <w:rPr>
                <w:rFonts w:ascii="Arial" w:hAnsi="Arial" w:cs="Arial"/>
                <w:sz w:val="22"/>
                <w:szCs w:val="22"/>
              </w:rPr>
              <w:t xml:space="preserve">Време на важење на одобрението </w:t>
            </w:r>
          </w:p>
        </w:tc>
        <w:tc>
          <w:tcPr>
            <w:tcW w:w="2340" w:type="dxa"/>
            <w:shd w:val="clear" w:color="auto" w:fill="auto"/>
            <w:vAlign w:val="center"/>
          </w:tcPr>
          <w:p w:rsidR="00FB3F3F" w:rsidRPr="0028693D" w:rsidRDefault="0028693D" w:rsidP="00771B0A">
            <w:pPr>
              <w:rPr>
                <w:rFonts w:ascii="Arial" w:hAnsi="Arial" w:cs="Arial"/>
                <w:sz w:val="22"/>
                <w:szCs w:val="22"/>
              </w:rPr>
            </w:pPr>
            <w:r>
              <w:rPr>
                <w:rFonts w:ascii="Arial" w:hAnsi="Arial" w:cs="Arial"/>
                <w:sz w:val="22"/>
                <w:szCs w:val="22"/>
              </w:rPr>
              <w:t xml:space="preserve">Од: </w:t>
            </w:r>
            <w:r w:rsidR="002831DA" w:rsidRPr="0028693D">
              <w:rPr>
                <w:rFonts w:ascii="Arial" w:hAnsi="Arial" w:cs="Arial"/>
                <w:sz w:val="22"/>
                <w:szCs w:val="22"/>
              </w:rPr>
              <w:t>01</w:t>
            </w:r>
            <w:r>
              <w:rPr>
                <w:rFonts w:ascii="Arial" w:hAnsi="Arial" w:cs="Arial"/>
                <w:sz w:val="22"/>
                <w:szCs w:val="22"/>
              </w:rPr>
              <w:t>.</w:t>
            </w:r>
            <w:r w:rsidR="008207ED">
              <w:rPr>
                <w:rFonts w:ascii="Arial" w:hAnsi="Arial" w:cs="Arial"/>
                <w:sz w:val="22"/>
                <w:szCs w:val="22"/>
              </w:rPr>
              <w:t>12</w:t>
            </w:r>
            <w:r w:rsidR="00FB3F3F" w:rsidRPr="0028693D">
              <w:rPr>
                <w:rFonts w:ascii="Arial" w:hAnsi="Arial" w:cs="Arial"/>
                <w:sz w:val="22"/>
                <w:szCs w:val="22"/>
              </w:rPr>
              <w:t>.201</w:t>
            </w:r>
            <w:r w:rsidR="00771B0A" w:rsidRPr="0028693D">
              <w:rPr>
                <w:rFonts w:ascii="Arial" w:hAnsi="Arial" w:cs="Arial"/>
                <w:sz w:val="22"/>
                <w:szCs w:val="22"/>
              </w:rPr>
              <w:t>3</w:t>
            </w:r>
          </w:p>
        </w:tc>
        <w:tc>
          <w:tcPr>
            <w:tcW w:w="4680" w:type="dxa"/>
            <w:shd w:val="clear" w:color="auto" w:fill="auto"/>
            <w:vAlign w:val="center"/>
          </w:tcPr>
          <w:p w:rsidR="00FB3F3F" w:rsidRPr="0028693D" w:rsidRDefault="00FB3F3F" w:rsidP="00771B0A">
            <w:pPr>
              <w:rPr>
                <w:rFonts w:ascii="Arial" w:hAnsi="Arial" w:cs="Arial"/>
                <w:sz w:val="22"/>
                <w:szCs w:val="22"/>
                <w:lang w:val="pt-BR"/>
              </w:rPr>
            </w:pPr>
            <w:r w:rsidRPr="0028693D">
              <w:rPr>
                <w:rFonts w:ascii="Arial" w:hAnsi="Arial" w:cs="Arial"/>
                <w:sz w:val="22"/>
                <w:szCs w:val="22"/>
                <w:lang w:val="pt-BR"/>
              </w:rPr>
              <w:t xml:space="preserve">До: </w:t>
            </w:r>
            <w:r w:rsidR="008207ED">
              <w:rPr>
                <w:rFonts w:ascii="Arial" w:hAnsi="Arial" w:cs="Arial"/>
                <w:sz w:val="22"/>
                <w:szCs w:val="22"/>
              </w:rPr>
              <w:t>30</w:t>
            </w:r>
            <w:r w:rsidR="0028693D">
              <w:rPr>
                <w:rFonts w:ascii="Arial" w:hAnsi="Arial" w:cs="Arial"/>
                <w:sz w:val="22"/>
                <w:szCs w:val="22"/>
              </w:rPr>
              <w:t>.</w:t>
            </w:r>
            <w:r w:rsidR="008207ED">
              <w:rPr>
                <w:rFonts w:ascii="Arial" w:hAnsi="Arial" w:cs="Arial"/>
                <w:sz w:val="22"/>
                <w:szCs w:val="22"/>
              </w:rPr>
              <w:t>11</w:t>
            </w:r>
            <w:r w:rsidRPr="0028693D">
              <w:rPr>
                <w:rFonts w:ascii="Arial" w:hAnsi="Arial" w:cs="Arial"/>
                <w:sz w:val="22"/>
                <w:szCs w:val="22"/>
              </w:rPr>
              <w:t>.20</w:t>
            </w:r>
            <w:r w:rsidR="00771B0A" w:rsidRPr="0028693D">
              <w:rPr>
                <w:rFonts w:ascii="Arial" w:hAnsi="Arial" w:cs="Arial"/>
                <w:sz w:val="22"/>
                <w:szCs w:val="22"/>
              </w:rPr>
              <w:t>33</w:t>
            </w:r>
            <w:r w:rsidRPr="0028693D">
              <w:rPr>
                <w:rFonts w:ascii="Arial" w:hAnsi="Arial" w:cs="Arial"/>
                <w:sz w:val="22"/>
                <w:szCs w:val="22"/>
              </w:rPr>
              <w:t xml:space="preserve"> </w:t>
            </w:r>
          </w:p>
        </w:tc>
      </w:tr>
    </w:tbl>
    <w:p w:rsidR="00FB3F3F" w:rsidRPr="00BC5994" w:rsidRDefault="00FB3F3F" w:rsidP="00FB3F3F">
      <w:pPr>
        <w:tabs>
          <w:tab w:val="left" w:pos="6435"/>
        </w:tabs>
        <w:jc w:val="both"/>
        <w:rPr>
          <w:rFonts w:ascii="Arial" w:hAnsi="Arial" w:cs="Arial"/>
          <w:sz w:val="22"/>
          <w:szCs w:val="22"/>
        </w:rPr>
      </w:pPr>
    </w:p>
    <w:p w:rsidR="00FB3F3F" w:rsidRPr="007251B5" w:rsidRDefault="00FB3F3F" w:rsidP="00FB3F3F">
      <w:pPr>
        <w:rPr>
          <w:rFonts w:ascii="Arial" w:hAnsi="Arial" w:cs="Arial"/>
          <w:b/>
          <w:sz w:val="22"/>
          <w:szCs w:val="22"/>
          <w:lang w:val="pt-BR"/>
        </w:rPr>
      </w:pPr>
      <w:r w:rsidRPr="007251B5">
        <w:rPr>
          <w:rFonts w:ascii="Arial" w:hAnsi="Arial" w:cs="Arial"/>
          <w:b/>
          <w:sz w:val="22"/>
          <w:szCs w:val="22"/>
        </w:rPr>
        <w:t xml:space="preserve">Доделени радиофреквенции </w:t>
      </w:r>
    </w:p>
    <w:tbl>
      <w:tblPr>
        <w:tblW w:w="990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880"/>
        <w:gridCol w:w="2340"/>
        <w:gridCol w:w="2340"/>
        <w:gridCol w:w="2340"/>
      </w:tblGrid>
      <w:tr w:rsidR="00FB3F3F" w:rsidRPr="007B3E2D" w:rsidTr="00444F87">
        <w:trPr>
          <w:trHeight w:val="340"/>
        </w:trPr>
        <w:tc>
          <w:tcPr>
            <w:tcW w:w="2880" w:type="dxa"/>
            <w:shd w:val="clear" w:color="auto" w:fill="auto"/>
            <w:vAlign w:val="center"/>
          </w:tcPr>
          <w:p w:rsidR="00FB3F3F" w:rsidRPr="0028693D" w:rsidRDefault="00FB3F3F" w:rsidP="00444F87">
            <w:pPr>
              <w:rPr>
                <w:rFonts w:ascii="Arial" w:hAnsi="Arial" w:cs="Arial"/>
                <w:sz w:val="22"/>
                <w:szCs w:val="22"/>
                <w:lang w:val="pt-BR"/>
              </w:rPr>
            </w:pPr>
          </w:p>
          <w:p w:rsidR="00FB3F3F" w:rsidRPr="0028693D" w:rsidRDefault="00FB3F3F" w:rsidP="00444F87">
            <w:pPr>
              <w:rPr>
                <w:rFonts w:ascii="Arial" w:hAnsi="Arial" w:cs="Arial"/>
                <w:sz w:val="22"/>
                <w:szCs w:val="22"/>
                <w:lang w:val="pt-BR"/>
              </w:rPr>
            </w:pPr>
            <w:r w:rsidRPr="0028693D">
              <w:rPr>
                <w:rFonts w:ascii="Arial" w:hAnsi="Arial" w:cs="Arial"/>
                <w:sz w:val="22"/>
                <w:szCs w:val="22"/>
              </w:rPr>
              <w:t xml:space="preserve">Фреквенциски опсег </w:t>
            </w:r>
          </w:p>
          <w:p w:rsidR="00FB3F3F" w:rsidRPr="0028693D" w:rsidRDefault="00FB3F3F" w:rsidP="00444F87">
            <w:pPr>
              <w:rPr>
                <w:rFonts w:ascii="Arial" w:hAnsi="Arial" w:cs="Arial"/>
                <w:sz w:val="22"/>
                <w:szCs w:val="22"/>
                <w:lang w:val="pt-BR"/>
              </w:rPr>
            </w:pPr>
          </w:p>
        </w:tc>
        <w:tc>
          <w:tcPr>
            <w:tcW w:w="2340" w:type="dxa"/>
            <w:shd w:val="clear" w:color="auto" w:fill="auto"/>
            <w:vAlign w:val="center"/>
          </w:tcPr>
          <w:p w:rsidR="00FB3F3F" w:rsidRPr="0028693D" w:rsidRDefault="00FB3F3F" w:rsidP="00444F87">
            <w:pPr>
              <w:rPr>
                <w:rFonts w:ascii="Arial" w:hAnsi="Arial" w:cs="Arial"/>
                <w:bCs/>
                <w:sz w:val="22"/>
                <w:szCs w:val="22"/>
              </w:rPr>
            </w:pPr>
          </w:p>
          <w:p w:rsidR="00771B0A" w:rsidRPr="0028693D" w:rsidRDefault="00FB3F3F" w:rsidP="0028693D">
            <w:pPr>
              <w:rPr>
                <w:rFonts w:ascii="Arial" w:hAnsi="Arial" w:cs="Arial"/>
                <w:bCs/>
                <w:sz w:val="22"/>
                <w:szCs w:val="22"/>
              </w:rPr>
            </w:pPr>
            <w:r w:rsidRPr="0028693D">
              <w:rPr>
                <w:rFonts w:ascii="Arial" w:hAnsi="Arial" w:cs="Arial"/>
                <w:bCs/>
                <w:sz w:val="22"/>
                <w:szCs w:val="22"/>
              </w:rPr>
              <w:t xml:space="preserve">Од: </w:t>
            </w:r>
            <w:r w:rsidR="00771B0A" w:rsidRPr="0028693D">
              <w:rPr>
                <w:rFonts w:ascii="Arial" w:hAnsi="Arial" w:cs="Arial"/>
                <w:bCs/>
                <w:sz w:val="22"/>
                <w:szCs w:val="22"/>
              </w:rPr>
              <w:t>790М00000</w:t>
            </w:r>
          </w:p>
        </w:tc>
        <w:tc>
          <w:tcPr>
            <w:tcW w:w="4680" w:type="dxa"/>
            <w:gridSpan w:val="2"/>
            <w:shd w:val="clear" w:color="auto" w:fill="auto"/>
            <w:vAlign w:val="center"/>
          </w:tcPr>
          <w:p w:rsidR="00FB3F3F" w:rsidRPr="0028693D" w:rsidRDefault="00FB3F3F" w:rsidP="00444F87">
            <w:pPr>
              <w:rPr>
                <w:rFonts w:ascii="Arial" w:hAnsi="Arial" w:cs="Arial"/>
                <w:bCs/>
                <w:sz w:val="22"/>
                <w:szCs w:val="22"/>
              </w:rPr>
            </w:pPr>
          </w:p>
          <w:p w:rsidR="00771B0A" w:rsidRPr="0028693D" w:rsidRDefault="00FB3F3F" w:rsidP="00444F87">
            <w:pPr>
              <w:rPr>
                <w:rFonts w:ascii="Arial" w:hAnsi="Arial" w:cs="Arial"/>
                <w:bCs/>
                <w:sz w:val="22"/>
                <w:szCs w:val="22"/>
              </w:rPr>
            </w:pPr>
            <w:r w:rsidRPr="0028693D">
              <w:rPr>
                <w:rFonts w:ascii="Arial" w:hAnsi="Arial" w:cs="Arial"/>
                <w:bCs/>
                <w:sz w:val="22"/>
                <w:szCs w:val="22"/>
              </w:rPr>
              <w:t xml:space="preserve">     До</w:t>
            </w:r>
            <w:r w:rsidR="0028693D">
              <w:rPr>
                <w:rFonts w:ascii="Arial" w:hAnsi="Arial" w:cs="Arial"/>
                <w:bCs/>
                <w:sz w:val="22"/>
                <w:szCs w:val="22"/>
              </w:rPr>
              <w:t xml:space="preserve"> </w:t>
            </w:r>
            <w:r w:rsidR="00771B0A" w:rsidRPr="0028693D">
              <w:rPr>
                <w:rFonts w:ascii="Arial" w:hAnsi="Arial" w:cs="Arial"/>
                <w:bCs/>
                <w:sz w:val="22"/>
                <w:szCs w:val="22"/>
              </w:rPr>
              <w:t>862М00000</w:t>
            </w:r>
          </w:p>
        </w:tc>
      </w:tr>
      <w:tr w:rsidR="00FB3F3F" w:rsidRPr="007B3E2D" w:rsidTr="00444F87">
        <w:trPr>
          <w:trHeight w:val="340"/>
        </w:trPr>
        <w:tc>
          <w:tcPr>
            <w:tcW w:w="2880" w:type="dxa"/>
            <w:shd w:val="clear" w:color="auto" w:fill="auto"/>
            <w:vAlign w:val="center"/>
          </w:tcPr>
          <w:p w:rsidR="00FB3F3F" w:rsidRPr="0028693D" w:rsidRDefault="00FB3F3F" w:rsidP="00444F87">
            <w:pPr>
              <w:rPr>
                <w:rFonts w:ascii="Arial" w:hAnsi="Arial" w:cs="Arial"/>
                <w:sz w:val="22"/>
                <w:szCs w:val="22"/>
              </w:rPr>
            </w:pPr>
            <w:r w:rsidRPr="0028693D">
              <w:rPr>
                <w:rFonts w:ascii="Arial" w:hAnsi="Arial" w:cs="Arial"/>
                <w:sz w:val="22"/>
                <w:szCs w:val="22"/>
              </w:rPr>
              <w:t>Предавателна фреквенција</w:t>
            </w:r>
          </w:p>
        </w:tc>
        <w:tc>
          <w:tcPr>
            <w:tcW w:w="2340" w:type="dxa"/>
            <w:shd w:val="clear" w:color="auto" w:fill="auto"/>
            <w:vAlign w:val="center"/>
          </w:tcPr>
          <w:p w:rsidR="00FB3F3F" w:rsidRPr="00016875" w:rsidRDefault="00FB3F3F" w:rsidP="00444F87">
            <w:pPr>
              <w:rPr>
                <w:rFonts w:ascii="Arial" w:hAnsi="Arial" w:cs="Arial"/>
                <w:sz w:val="22"/>
                <w:szCs w:val="22"/>
              </w:rPr>
            </w:pPr>
            <w:r w:rsidRPr="0028693D">
              <w:rPr>
                <w:rFonts w:ascii="Arial" w:hAnsi="Arial" w:cs="Arial"/>
                <w:sz w:val="22"/>
                <w:szCs w:val="22"/>
              </w:rPr>
              <w:t xml:space="preserve">  </w:t>
            </w:r>
            <w:r w:rsidR="00016875">
              <w:rPr>
                <w:rFonts w:ascii="Arial" w:hAnsi="Arial" w:cs="Arial"/>
                <w:sz w:val="22"/>
                <w:szCs w:val="22"/>
              </w:rPr>
              <w:t>ххх</w:t>
            </w:r>
          </w:p>
          <w:p w:rsidR="00771B0A" w:rsidRPr="0028693D" w:rsidRDefault="00771B0A" w:rsidP="00444F87">
            <w:pPr>
              <w:rPr>
                <w:rFonts w:ascii="Arial" w:hAnsi="Arial" w:cs="Arial"/>
                <w:sz w:val="22"/>
                <w:szCs w:val="22"/>
              </w:rPr>
            </w:pPr>
          </w:p>
        </w:tc>
        <w:tc>
          <w:tcPr>
            <w:tcW w:w="2340" w:type="dxa"/>
            <w:shd w:val="clear" w:color="auto" w:fill="auto"/>
            <w:vAlign w:val="center"/>
          </w:tcPr>
          <w:p w:rsidR="00FB3F3F" w:rsidRPr="0028693D" w:rsidRDefault="00FB3F3F" w:rsidP="00444F87">
            <w:pPr>
              <w:rPr>
                <w:rFonts w:ascii="Arial" w:hAnsi="Arial" w:cs="Arial"/>
                <w:sz w:val="22"/>
                <w:szCs w:val="22"/>
              </w:rPr>
            </w:pPr>
            <w:r w:rsidRPr="0028693D">
              <w:rPr>
                <w:rFonts w:ascii="Arial" w:hAnsi="Arial" w:cs="Arial"/>
                <w:sz w:val="22"/>
                <w:szCs w:val="22"/>
              </w:rPr>
              <w:t>Приемна фреквенција</w:t>
            </w:r>
          </w:p>
        </w:tc>
        <w:tc>
          <w:tcPr>
            <w:tcW w:w="2340" w:type="dxa"/>
            <w:shd w:val="clear" w:color="auto" w:fill="auto"/>
            <w:vAlign w:val="center"/>
          </w:tcPr>
          <w:p w:rsidR="00FB3F3F" w:rsidRPr="00016875" w:rsidRDefault="00FB3F3F" w:rsidP="00444F87">
            <w:pPr>
              <w:rPr>
                <w:rFonts w:ascii="Arial" w:hAnsi="Arial" w:cs="Arial"/>
                <w:sz w:val="22"/>
                <w:szCs w:val="22"/>
              </w:rPr>
            </w:pPr>
            <w:r w:rsidRPr="0028693D">
              <w:rPr>
                <w:rFonts w:ascii="Arial" w:hAnsi="Arial" w:cs="Arial"/>
                <w:sz w:val="22"/>
                <w:szCs w:val="22"/>
              </w:rPr>
              <w:t xml:space="preserve">  </w:t>
            </w:r>
            <w:r w:rsidR="00016875">
              <w:rPr>
                <w:rFonts w:ascii="Arial" w:hAnsi="Arial" w:cs="Arial"/>
                <w:sz w:val="22"/>
                <w:szCs w:val="22"/>
              </w:rPr>
              <w:t>ххх</w:t>
            </w:r>
          </w:p>
          <w:p w:rsidR="00771B0A" w:rsidRPr="0028693D" w:rsidRDefault="00771B0A" w:rsidP="00444F87">
            <w:pPr>
              <w:rPr>
                <w:rFonts w:ascii="Arial" w:hAnsi="Arial" w:cs="Arial"/>
                <w:sz w:val="22"/>
                <w:szCs w:val="22"/>
              </w:rPr>
            </w:pPr>
          </w:p>
        </w:tc>
      </w:tr>
    </w:tbl>
    <w:p w:rsidR="00FB3F3F" w:rsidRPr="00BC5994" w:rsidRDefault="00FB3F3F" w:rsidP="00FB3F3F">
      <w:pPr>
        <w:tabs>
          <w:tab w:val="left" w:pos="6435"/>
        </w:tabs>
        <w:jc w:val="both"/>
        <w:rPr>
          <w:rFonts w:ascii="Arial" w:hAnsi="Arial" w:cs="Arial"/>
          <w:sz w:val="22"/>
          <w:szCs w:val="22"/>
          <w:lang w:val="pt-BR"/>
        </w:rPr>
      </w:pPr>
    </w:p>
    <w:p w:rsidR="00FB3F3F" w:rsidRPr="007251B5" w:rsidRDefault="00FB3F3F" w:rsidP="00FB3F3F">
      <w:pPr>
        <w:rPr>
          <w:rFonts w:ascii="Arial" w:hAnsi="Arial" w:cs="Arial"/>
          <w:b/>
          <w:sz w:val="22"/>
          <w:szCs w:val="22"/>
          <w:lang w:val="pt-BR"/>
        </w:rPr>
      </w:pPr>
      <w:r w:rsidRPr="007251B5">
        <w:rPr>
          <w:rFonts w:ascii="Arial" w:hAnsi="Arial" w:cs="Arial"/>
          <w:b/>
          <w:sz w:val="22"/>
          <w:szCs w:val="22"/>
        </w:rPr>
        <w:t xml:space="preserve">Локација и област на покриеност </w:t>
      </w:r>
    </w:p>
    <w:tbl>
      <w:tblPr>
        <w:tblW w:w="9917"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897"/>
        <w:gridCol w:w="7020"/>
      </w:tblGrid>
      <w:tr w:rsidR="00FB3F3F" w:rsidRPr="00BC5994" w:rsidTr="00444F87">
        <w:trPr>
          <w:trHeight w:val="340"/>
        </w:trPr>
        <w:tc>
          <w:tcPr>
            <w:tcW w:w="2897" w:type="dxa"/>
            <w:shd w:val="clear" w:color="auto" w:fill="auto"/>
            <w:vAlign w:val="center"/>
          </w:tcPr>
          <w:p w:rsidR="00FB3F3F" w:rsidRPr="00BC5994" w:rsidRDefault="00FB3F3F" w:rsidP="00444F87">
            <w:pPr>
              <w:rPr>
                <w:rFonts w:ascii="Arial" w:hAnsi="Arial" w:cs="Arial"/>
                <w:sz w:val="22"/>
                <w:szCs w:val="22"/>
              </w:rPr>
            </w:pPr>
            <w:r w:rsidRPr="00BC5994">
              <w:rPr>
                <w:rFonts w:ascii="Arial" w:hAnsi="Arial" w:cs="Arial"/>
                <w:sz w:val="22"/>
                <w:szCs w:val="22"/>
              </w:rPr>
              <w:t xml:space="preserve">Област на покриеност </w:t>
            </w:r>
          </w:p>
        </w:tc>
        <w:tc>
          <w:tcPr>
            <w:tcW w:w="7020" w:type="dxa"/>
            <w:shd w:val="clear" w:color="auto" w:fill="auto"/>
            <w:vAlign w:val="center"/>
          </w:tcPr>
          <w:p w:rsidR="00FB3F3F" w:rsidRPr="00BC5994" w:rsidRDefault="00FB3F3F" w:rsidP="00444F87">
            <w:pPr>
              <w:rPr>
                <w:rFonts w:ascii="Arial" w:hAnsi="Arial" w:cs="Arial"/>
                <w:sz w:val="22"/>
                <w:szCs w:val="22"/>
              </w:rPr>
            </w:pPr>
            <w:r w:rsidRPr="00BC5994">
              <w:rPr>
                <w:rFonts w:ascii="Arial" w:hAnsi="Arial" w:cs="Arial"/>
                <w:sz w:val="22"/>
                <w:szCs w:val="22"/>
              </w:rPr>
              <w:t> </w:t>
            </w:r>
          </w:p>
          <w:p w:rsidR="00FB3F3F" w:rsidRPr="00C7203B" w:rsidRDefault="00FB3F3F" w:rsidP="00444F87">
            <w:pPr>
              <w:rPr>
                <w:rFonts w:ascii="MAC C Swiss" w:hAnsi="MAC C Swiss" w:cs="Arial"/>
                <w:sz w:val="22"/>
                <w:szCs w:val="22"/>
              </w:rPr>
            </w:pPr>
            <w:r w:rsidRPr="00C7203B">
              <w:rPr>
                <w:rFonts w:ascii="MAC C Swiss" w:hAnsi="MAC C Swiss" w:cs="Arial"/>
                <w:sz w:val="22"/>
                <w:szCs w:val="22"/>
              </w:rPr>
              <w:t>REPUBLIKA MAKEDONIJA</w:t>
            </w:r>
          </w:p>
          <w:p w:rsidR="00FB3F3F" w:rsidRPr="00BC5994" w:rsidRDefault="00FB3F3F" w:rsidP="00444F87">
            <w:pPr>
              <w:rPr>
                <w:rFonts w:ascii="Arial" w:hAnsi="Arial" w:cs="Arial"/>
                <w:sz w:val="22"/>
                <w:szCs w:val="22"/>
              </w:rPr>
            </w:pPr>
          </w:p>
        </w:tc>
      </w:tr>
    </w:tbl>
    <w:p w:rsidR="00FB3F3F" w:rsidRPr="00BC5994" w:rsidRDefault="00FB3F3F" w:rsidP="00FB3F3F">
      <w:pPr>
        <w:tabs>
          <w:tab w:val="left" w:pos="6435"/>
        </w:tabs>
        <w:jc w:val="both"/>
        <w:rPr>
          <w:rFonts w:ascii="Arial" w:hAnsi="Arial" w:cs="Arial"/>
          <w:b/>
          <w:sz w:val="22"/>
          <w:szCs w:val="22"/>
        </w:rPr>
      </w:pPr>
    </w:p>
    <w:p w:rsidR="00FB3F3F" w:rsidRPr="007251B5" w:rsidRDefault="00FB3F3F" w:rsidP="00FB3F3F">
      <w:pPr>
        <w:rPr>
          <w:rFonts w:ascii="Arial" w:hAnsi="Arial" w:cs="Arial"/>
          <w:b/>
          <w:sz w:val="22"/>
          <w:szCs w:val="22"/>
        </w:rPr>
      </w:pPr>
      <w:r w:rsidRPr="007251B5">
        <w:rPr>
          <w:rFonts w:ascii="Arial" w:hAnsi="Arial" w:cs="Arial"/>
          <w:b/>
          <w:sz w:val="22"/>
          <w:szCs w:val="22"/>
        </w:rPr>
        <w:t>Услови за користење</w:t>
      </w:r>
    </w:p>
    <w:tbl>
      <w:tblPr>
        <w:tblW w:w="9917"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9917"/>
      </w:tblGrid>
      <w:tr w:rsidR="00FB3F3F" w:rsidRPr="00BC5994" w:rsidTr="00444F87">
        <w:trPr>
          <w:trHeight w:val="340"/>
        </w:trPr>
        <w:tc>
          <w:tcPr>
            <w:tcW w:w="9917" w:type="dxa"/>
            <w:shd w:val="clear" w:color="auto" w:fill="auto"/>
            <w:vAlign w:val="center"/>
          </w:tcPr>
          <w:p w:rsidR="00FB3F3F" w:rsidRPr="00BC5994" w:rsidRDefault="0073244C" w:rsidP="0073244C">
            <w:pPr>
              <w:spacing w:before="240" w:after="240"/>
              <w:jc w:val="both"/>
              <w:rPr>
                <w:rFonts w:ascii="Arial" w:hAnsi="Arial" w:cs="Arial"/>
                <w:sz w:val="22"/>
                <w:szCs w:val="22"/>
              </w:rPr>
            </w:pPr>
            <w:r>
              <w:rPr>
                <w:rFonts w:ascii="Arial" w:hAnsi="Arial" w:cs="Arial"/>
                <w:sz w:val="22"/>
                <w:szCs w:val="22"/>
              </w:rPr>
              <w:t xml:space="preserve">1. </w:t>
            </w:r>
            <w:r w:rsidR="00FB3F3F" w:rsidRPr="00BC5994">
              <w:rPr>
                <w:rFonts w:ascii="Arial" w:hAnsi="Arial" w:cs="Arial"/>
                <w:sz w:val="22"/>
                <w:szCs w:val="22"/>
              </w:rPr>
              <w:t xml:space="preserve">Имателот на Одобрението за користење на радиофреквенции (во натамошниот текст: Одобрение) е должен да </w:t>
            </w:r>
            <w:r w:rsidR="00FB3F3F">
              <w:rPr>
                <w:rFonts w:ascii="Arial" w:hAnsi="Arial" w:cs="Arial"/>
                <w:sz w:val="22"/>
                <w:szCs w:val="22"/>
              </w:rPr>
              <w:t>започне со користење на радиофреквенциите</w:t>
            </w:r>
            <w:r w:rsidR="00101719">
              <w:rPr>
                <w:rFonts w:ascii="Arial" w:hAnsi="Arial" w:cs="Arial"/>
                <w:sz w:val="22"/>
                <w:szCs w:val="22"/>
              </w:rPr>
              <w:t xml:space="preserve"> во рок од 9 (девет)</w:t>
            </w:r>
            <w:r w:rsidR="00FB3F3F">
              <w:rPr>
                <w:rFonts w:ascii="Arial" w:hAnsi="Arial" w:cs="Arial"/>
                <w:sz w:val="22"/>
                <w:szCs w:val="22"/>
              </w:rPr>
              <w:t xml:space="preserve"> месеци од денот на важење</w:t>
            </w:r>
            <w:r w:rsidR="00FB3F3F" w:rsidRPr="00BC5994">
              <w:rPr>
                <w:rFonts w:ascii="Arial" w:hAnsi="Arial" w:cs="Arial"/>
                <w:sz w:val="22"/>
                <w:szCs w:val="22"/>
              </w:rPr>
              <w:t xml:space="preserve"> на Одобрението.</w:t>
            </w:r>
          </w:p>
          <w:p w:rsidR="00FB3F3F" w:rsidRPr="00BC5994" w:rsidRDefault="0073244C" w:rsidP="0073244C">
            <w:pPr>
              <w:spacing w:before="240" w:after="240"/>
              <w:jc w:val="both"/>
              <w:rPr>
                <w:rFonts w:ascii="Arial" w:hAnsi="Arial" w:cs="Arial"/>
                <w:sz w:val="22"/>
                <w:szCs w:val="22"/>
              </w:rPr>
            </w:pPr>
            <w:r>
              <w:rPr>
                <w:rFonts w:ascii="Arial" w:hAnsi="Arial" w:cs="Arial"/>
                <w:sz w:val="22"/>
                <w:szCs w:val="22"/>
              </w:rPr>
              <w:t xml:space="preserve">2. </w:t>
            </w:r>
            <w:r w:rsidR="00FB3F3F" w:rsidRPr="00BC5994">
              <w:rPr>
                <w:rFonts w:ascii="Arial" w:hAnsi="Arial" w:cs="Arial"/>
                <w:sz w:val="22"/>
                <w:szCs w:val="22"/>
              </w:rPr>
              <w:t>Имателот на одобрението</w:t>
            </w:r>
            <w:r w:rsidR="00FB3F3F" w:rsidRPr="00BC5994">
              <w:rPr>
                <w:rFonts w:ascii="Arial" w:hAnsi="Arial" w:cs="Arial"/>
                <w:sz w:val="22"/>
                <w:szCs w:val="22"/>
                <w:lang w:val="ru-RU"/>
              </w:rPr>
              <w:t xml:space="preserve"> </w:t>
            </w:r>
            <w:r w:rsidR="00FB3F3F" w:rsidRPr="00BC5994">
              <w:rPr>
                <w:rFonts w:ascii="Arial" w:hAnsi="Arial" w:cs="Arial"/>
                <w:sz w:val="22"/>
                <w:szCs w:val="22"/>
              </w:rPr>
              <w:t>може да користи микробранови врски</w:t>
            </w:r>
            <w:r w:rsidR="00FB3F3F" w:rsidRPr="00BC5994">
              <w:rPr>
                <w:rFonts w:ascii="Arial" w:hAnsi="Arial" w:cs="Arial"/>
                <w:sz w:val="22"/>
                <w:szCs w:val="22"/>
                <w:lang w:val="ru-RU"/>
              </w:rPr>
              <w:t xml:space="preserve"> </w:t>
            </w:r>
            <w:r w:rsidR="00FB3F3F" w:rsidRPr="00BC5994">
              <w:rPr>
                <w:rFonts w:ascii="Arial" w:hAnsi="Arial" w:cs="Arial"/>
                <w:sz w:val="22"/>
                <w:szCs w:val="22"/>
              </w:rPr>
              <w:t>за поврзување на делови од комуникациската мрежа во други радиофреквенциски опсези. Одобренијата за користење на радиофреквенциите од овие опсези ќе бидат издадени, на начин и во  постапка утврдена со Законот за електронските комуникации.</w:t>
            </w:r>
          </w:p>
          <w:p w:rsidR="00FB3F3F" w:rsidRPr="00756888" w:rsidRDefault="0073244C" w:rsidP="0073244C">
            <w:pPr>
              <w:spacing w:before="240" w:after="240"/>
              <w:jc w:val="both"/>
              <w:rPr>
                <w:rFonts w:ascii="Arial" w:hAnsi="Arial" w:cs="Arial"/>
                <w:sz w:val="22"/>
                <w:szCs w:val="22"/>
              </w:rPr>
            </w:pPr>
            <w:r>
              <w:rPr>
                <w:rFonts w:ascii="Arial" w:hAnsi="Arial" w:cs="Arial"/>
                <w:sz w:val="22"/>
                <w:szCs w:val="22"/>
              </w:rPr>
              <w:t xml:space="preserve">3. </w:t>
            </w:r>
            <w:r w:rsidR="00FB3F3F" w:rsidRPr="0073133E">
              <w:rPr>
                <w:rFonts w:ascii="Arial" w:hAnsi="Arial" w:cs="Arial"/>
                <w:sz w:val="22"/>
                <w:szCs w:val="22"/>
              </w:rPr>
              <w:t>Имателот на одобрението ќе ги примени сите неопходни мерки за да обезбеди ефикасно, рационално и ефективно користење на радиофреквенциите кои вклучуваат</w:t>
            </w:r>
            <w:r w:rsidR="00FB3F3F">
              <w:rPr>
                <w:rFonts w:ascii="Arial" w:hAnsi="Arial" w:cs="Arial"/>
                <w:sz w:val="22"/>
                <w:szCs w:val="22"/>
              </w:rPr>
              <w:t xml:space="preserve"> </w:t>
            </w:r>
            <w:r w:rsidR="00FB3F3F" w:rsidRPr="0073133E">
              <w:rPr>
                <w:rFonts w:ascii="Arial" w:hAnsi="Arial" w:cs="Arial"/>
                <w:sz w:val="22"/>
                <w:szCs w:val="22"/>
              </w:rPr>
              <w:t xml:space="preserve">оптимално </w:t>
            </w:r>
            <w:r w:rsidR="00FB3F3F" w:rsidRPr="0073133E">
              <w:rPr>
                <w:rFonts w:ascii="Arial" w:hAnsi="Arial" w:cs="Arial"/>
                <w:sz w:val="22"/>
                <w:szCs w:val="22"/>
              </w:rPr>
              <w:lastRenderedPageBreak/>
              <w:t xml:space="preserve">планирање на мрежата за мобилни електронски комуникациски услуги согласно препораките на ITU, Препораките и Одлуките на CEPT, ETSI </w:t>
            </w:r>
            <w:r w:rsidR="00FB3F3F">
              <w:rPr>
                <w:rFonts w:ascii="Arial" w:hAnsi="Arial" w:cs="Arial"/>
                <w:sz w:val="22"/>
                <w:szCs w:val="22"/>
                <w:lang w:val="en-US"/>
              </w:rPr>
              <w:t>LTE</w:t>
            </w:r>
            <w:r w:rsidR="00FB3F3F" w:rsidRPr="0073133E">
              <w:rPr>
                <w:rFonts w:ascii="Arial" w:hAnsi="Arial" w:cs="Arial"/>
                <w:sz w:val="22"/>
                <w:szCs w:val="22"/>
              </w:rPr>
              <w:t xml:space="preserve"> стандардите и спогодбите за координација склучени со соседни и други држави.</w:t>
            </w:r>
          </w:p>
          <w:p w:rsidR="00FB3F3F" w:rsidRPr="00E50ED5" w:rsidRDefault="0073244C" w:rsidP="0073244C">
            <w:pPr>
              <w:spacing w:before="240" w:after="240"/>
              <w:jc w:val="both"/>
              <w:rPr>
                <w:rFonts w:ascii="Arial" w:hAnsi="Arial" w:cs="Arial"/>
                <w:sz w:val="22"/>
                <w:szCs w:val="22"/>
              </w:rPr>
            </w:pPr>
            <w:r>
              <w:rPr>
                <w:rFonts w:ascii="Arial" w:hAnsi="Arial" w:cs="Arial"/>
                <w:sz w:val="22"/>
                <w:szCs w:val="22"/>
              </w:rPr>
              <w:t xml:space="preserve">4. </w:t>
            </w:r>
            <w:r w:rsidR="00FB3F3F" w:rsidRPr="00E50ED5">
              <w:rPr>
                <w:rFonts w:ascii="Arial" w:hAnsi="Arial" w:cs="Arial"/>
                <w:sz w:val="22"/>
                <w:szCs w:val="22"/>
              </w:rPr>
              <w:t>Имателот на одобрението е должен</w:t>
            </w:r>
            <w:r w:rsidR="00FB3F3F" w:rsidRPr="00E50ED5">
              <w:rPr>
                <w:rFonts w:ascii="Arial" w:hAnsi="Arial" w:cs="Arial"/>
                <w:sz w:val="22"/>
                <w:szCs w:val="22"/>
                <w:lang w:val="en-US"/>
              </w:rPr>
              <w:t xml:space="preserve"> </w:t>
            </w:r>
            <w:r w:rsidR="00101719" w:rsidRPr="00E50ED5">
              <w:rPr>
                <w:rFonts w:ascii="Arial" w:hAnsi="Arial" w:cs="Arial"/>
                <w:sz w:val="22"/>
                <w:szCs w:val="22"/>
              </w:rPr>
              <w:t>по две</w:t>
            </w:r>
            <w:r w:rsidR="00E50ED5" w:rsidRPr="00E50ED5">
              <w:rPr>
                <w:rFonts w:ascii="Arial" w:hAnsi="Arial" w:cs="Arial"/>
                <w:sz w:val="22"/>
                <w:szCs w:val="22"/>
              </w:rPr>
              <w:t xml:space="preserve"> години</w:t>
            </w:r>
            <w:r w:rsidR="00FB3F3F" w:rsidRPr="00E50ED5">
              <w:rPr>
                <w:rFonts w:ascii="Arial" w:hAnsi="Arial" w:cs="Arial"/>
                <w:sz w:val="22"/>
                <w:szCs w:val="22"/>
              </w:rPr>
              <w:t xml:space="preserve"> од денот на важење  на Одобрението за користење на радиофреквенции </w:t>
            </w:r>
            <w:r w:rsidR="00E50ED5" w:rsidRPr="00E50ED5">
              <w:rPr>
                <w:rFonts w:ascii="Arial" w:hAnsi="Arial" w:cs="Arial"/>
                <w:sz w:val="22"/>
                <w:szCs w:val="22"/>
              </w:rPr>
              <w:t>да обезбеди најмалку 20% покриеност на населението на Република Македонија, по четири години 40% покриеност на населението</w:t>
            </w:r>
            <w:r w:rsidR="00FB3F3F" w:rsidRPr="00E50ED5">
              <w:rPr>
                <w:rFonts w:ascii="Arial" w:hAnsi="Arial" w:cs="Arial"/>
                <w:sz w:val="22"/>
                <w:szCs w:val="22"/>
              </w:rPr>
              <w:t xml:space="preserve"> на Република Маке</w:t>
            </w:r>
            <w:r w:rsidR="00E50ED5" w:rsidRPr="00E50ED5">
              <w:rPr>
                <w:rFonts w:ascii="Arial" w:hAnsi="Arial" w:cs="Arial"/>
                <w:sz w:val="22"/>
                <w:szCs w:val="22"/>
              </w:rPr>
              <w:t>донија и по шест години 70% покриеност на населението</w:t>
            </w:r>
            <w:r w:rsidR="00E50ED5">
              <w:rPr>
                <w:rFonts w:ascii="Arial" w:hAnsi="Arial" w:cs="Arial"/>
                <w:sz w:val="22"/>
                <w:szCs w:val="22"/>
              </w:rPr>
              <w:t xml:space="preserve"> на Република Македонија.</w:t>
            </w:r>
          </w:p>
          <w:p w:rsidR="00FB3F3F" w:rsidRPr="00BC5994" w:rsidRDefault="0073244C" w:rsidP="0073244C">
            <w:pPr>
              <w:jc w:val="both"/>
              <w:rPr>
                <w:rFonts w:ascii="Arial" w:hAnsi="Arial" w:cs="Arial"/>
                <w:sz w:val="22"/>
                <w:szCs w:val="22"/>
              </w:rPr>
            </w:pPr>
            <w:r>
              <w:rPr>
                <w:rFonts w:ascii="Arial" w:hAnsi="Arial" w:cs="Arial"/>
                <w:sz w:val="22"/>
                <w:szCs w:val="22"/>
              </w:rPr>
              <w:t xml:space="preserve">5. </w:t>
            </w:r>
            <w:r w:rsidR="00FB3F3F" w:rsidRPr="00E50ED5">
              <w:rPr>
                <w:rFonts w:ascii="Arial" w:hAnsi="Arial" w:cs="Arial"/>
                <w:sz w:val="22"/>
                <w:szCs w:val="22"/>
              </w:rPr>
              <w:t>Имателот на одобрението при изградбата</w:t>
            </w:r>
            <w:r w:rsidR="00FB3F3F" w:rsidRPr="00E50ED5">
              <w:rPr>
                <w:rFonts w:ascii="Arial" w:hAnsi="Arial" w:cs="Arial"/>
                <w:sz w:val="22"/>
                <w:szCs w:val="22"/>
                <w:lang w:val="ru-RU"/>
              </w:rPr>
              <w:t xml:space="preserve"> </w:t>
            </w:r>
            <w:r w:rsidR="00FB3F3F" w:rsidRPr="00E50ED5">
              <w:rPr>
                <w:rFonts w:ascii="Arial" w:hAnsi="Arial"/>
                <w:sz w:val="22"/>
                <w:szCs w:val="22"/>
                <w:lang w:val="ru-RU"/>
              </w:rPr>
              <w:t xml:space="preserve">ќе ги примени сите неопходни мерки за да обезбеди ефикасно користење на радиофреквнциите </w:t>
            </w:r>
            <w:r w:rsidR="00FB3F3F" w:rsidRPr="00E50ED5">
              <w:rPr>
                <w:rFonts w:ascii="Arial" w:hAnsi="Arial"/>
                <w:sz w:val="22"/>
                <w:szCs w:val="22"/>
              </w:rPr>
              <w:t>при што не смее да предизвикува пречки во соседните фреквенциските опсези кои се користат од други систем</w:t>
            </w:r>
            <w:r w:rsidR="00FB3F3F" w:rsidRPr="00E50ED5">
              <w:rPr>
                <w:rFonts w:ascii="Arial" w:hAnsi="Arial"/>
                <w:sz w:val="22"/>
                <w:szCs w:val="22"/>
                <w:lang w:val="en-US"/>
              </w:rPr>
              <w:t>и</w:t>
            </w:r>
            <w:r w:rsidR="00FB3F3F" w:rsidRPr="00E50ED5">
              <w:rPr>
                <w:rFonts w:ascii="Arial" w:hAnsi="Arial" w:cs="Arial"/>
                <w:sz w:val="22"/>
                <w:szCs w:val="22"/>
                <w:lang w:val="en-US"/>
              </w:rPr>
              <w:t>.</w:t>
            </w:r>
          </w:p>
          <w:p w:rsidR="00FB3F3F" w:rsidRPr="00BC5994" w:rsidRDefault="00FB3F3F" w:rsidP="00444F87">
            <w:pPr>
              <w:tabs>
                <w:tab w:val="num" w:pos="432"/>
              </w:tabs>
              <w:ind w:left="432"/>
              <w:jc w:val="both"/>
              <w:rPr>
                <w:rFonts w:ascii="Arial" w:hAnsi="Arial" w:cs="Arial"/>
                <w:sz w:val="22"/>
                <w:szCs w:val="22"/>
              </w:rPr>
            </w:pPr>
          </w:p>
          <w:p w:rsidR="00FB3F3F" w:rsidRPr="00C90066" w:rsidRDefault="0073244C" w:rsidP="0073244C">
            <w:pPr>
              <w:jc w:val="both"/>
              <w:rPr>
                <w:rFonts w:ascii="Arial" w:hAnsi="Arial" w:cs="Arial"/>
                <w:sz w:val="22"/>
                <w:szCs w:val="22"/>
              </w:rPr>
            </w:pPr>
            <w:r>
              <w:rPr>
                <w:rFonts w:ascii="Arial" w:hAnsi="Arial" w:cs="Arial"/>
                <w:sz w:val="22"/>
                <w:szCs w:val="22"/>
              </w:rPr>
              <w:t xml:space="preserve">6. </w:t>
            </w:r>
            <w:r w:rsidR="00FB3F3F" w:rsidRPr="00BC5994">
              <w:rPr>
                <w:rFonts w:ascii="Arial" w:hAnsi="Arial" w:cs="Arial"/>
                <w:sz w:val="22"/>
                <w:szCs w:val="22"/>
              </w:rPr>
              <w:t>Имателот на одобрението ќе ги преземе сите технички и оперативни мерки неопходни за ограничувањe на изложувањето на јавноста на електромагнетни зрачења</w:t>
            </w:r>
            <w:r w:rsidR="00FB3F3F" w:rsidRPr="00C90066">
              <w:rPr>
                <w:rFonts w:ascii="Arial" w:hAnsi="Arial" w:cs="Arial"/>
                <w:sz w:val="22"/>
                <w:szCs w:val="22"/>
                <w:lang w:val="ru-RU"/>
              </w:rPr>
              <w:t>,</w:t>
            </w:r>
            <w:r w:rsidR="00FB3F3F" w:rsidRPr="00C544E4">
              <w:rPr>
                <w:rFonts w:ascii="Arial" w:hAnsi="Arial"/>
                <w:sz w:val="22"/>
                <w:szCs w:val="22"/>
                <w:lang w:val="ru-RU"/>
              </w:rPr>
              <w:t xml:space="preserve"> согласно домашните и меѓународните прописи за заштита на животната средина и здравјето на луѓет</w:t>
            </w:r>
            <w:r w:rsidR="00FB3F3F">
              <w:rPr>
                <w:rFonts w:ascii="Arial" w:hAnsi="Arial"/>
                <w:sz w:val="22"/>
                <w:szCs w:val="22"/>
                <w:lang w:val="en-US"/>
              </w:rPr>
              <w:t>o</w:t>
            </w:r>
            <w:r w:rsidR="00FB3F3F" w:rsidRPr="00C90066">
              <w:rPr>
                <w:rFonts w:ascii="Arial" w:hAnsi="Arial"/>
                <w:sz w:val="22"/>
                <w:szCs w:val="22"/>
                <w:lang w:val="ru-RU"/>
              </w:rPr>
              <w:t>.</w:t>
            </w:r>
          </w:p>
          <w:p w:rsidR="00FB3F3F" w:rsidRPr="00C90066" w:rsidRDefault="00FB3F3F" w:rsidP="00444F87">
            <w:pPr>
              <w:ind w:left="72"/>
              <w:jc w:val="both"/>
              <w:rPr>
                <w:rFonts w:ascii="Arial" w:hAnsi="Arial" w:cs="Arial"/>
                <w:sz w:val="22"/>
                <w:szCs w:val="22"/>
              </w:rPr>
            </w:pPr>
          </w:p>
          <w:p w:rsidR="00FB3F3F" w:rsidRPr="00BC5994" w:rsidRDefault="0073244C" w:rsidP="0073244C">
            <w:pPr>
              <w:jc w:val="both"/>
              <w:rPr>
                <w:rFonts w:ascii="Arial" w:hAnsi="Arial" w:cs="Arial"/>
                <w:sz w:val="22"/>
                <w:szCs w:val="22"/>
                <w:lang w:val="ru-RU"/>
              </w:rPr>
            </w:pPr>
            <w:r>
              <w:rPr>
                <w:rFonts w:ascii="Arial" w:hAnsi="Arial" w:cs="Arial"/>
                <w:sz w:val="22"/>
                <w:szCs w:val="22"/>
              </w:rPr>
              <w:t xml:space="preserve">7. </w:t>
            </w:r>
            <w:r w:rsidR="00FB3F3F" w:rsidRPr="00BC5994">
              <w:rPr>
                <w:rFonts w:ascii="Arial" w:hAnsi="Arial" w:cs="Arial"/>
                <w:sz w:val="22"/>
                <w:szCs w:val="22"/>
              </w:rPr>
              <w:t>Имателот на одобрението е должен при изградбата на електронск</w:t>
            </w:r>
            <w:r w:rsidR="00FB3F3F">
              <w:rPr>
                <w:rFonts w:ascii="Arial" w:hAnsi="Arial" w:cs="Arial"/>
                <w:sz w:val="22"/>
                <w:szCs w:val="22"/>
              </w:rPr>
              <w:t>ата</w:t>
            </w:r>
            <w:r w:rsidR="00FB3F3F" w:rsidRPr="00BC5994">
              <w:rPr>
                <w:rFonts w:ascii="Arial" w:hAnsi="Arial" w:cs="Arial"/>
                <w:sz w:val="22"/>
                <w:szCs w:val="22"/>
              </w:rPr>
              <w:t xml:space="preserve"> комуникациск</w:t>
            </w:r>
            <w:r w:rsidR="00FB3F3F">
              <w:rPr>
                <w:rFonts w:ascii="Arial" w:hAnsi="Arial" w:cs="Arial"/>
                <w:sz w:val="22"/>
                <w:szCs w:val="22"/>
              </w:rPr>
              <w:t>а</w:t>
            </w:r>
            <w:r w:rsidR="00FB3F3F" w:rsidRPr="00BC5994">
              <w:rPr>
                <w:rFonts w:ascii="Arial" w:hAnsi="Arial" w:cs="Arial"/>
                <w:sz w:val="22"/>
                <w:szCs w:val="22"/>
              </w:rPr>
              <w:t xml:space="preserve"> мреж</w:t>
            </w:r>
            <w:r w:rsidR="00FB3F3F">
              <w:rPr>
                <w:rFonts w:ascii="Arial" w:hAnsi="Arial" w:cs="Arial"/>
                <w:sz w:val="22"/>
                <w:szCs w:val="22"/>
              </w:rPr>
              <w:t>а</w:t>
            </w:r>
            <w:r w:rsidR="00FB3F3F" w:rsidRPr="00BC5994">
              <w:rPr>
                <w:rFonts w:ascii="Arial" w:hAnsi="Arial" w:cs="Arial"/>
                <w:sz w:val="22"/>
                <w:szCs w:val="22"/>
              </w:rPr>
              <w:t xml:space="preserve"> и придружната инфраструктура, како и обезбедувањето на електронските комуникациски услуги да ги исполни условите предвидени со Законот за електронските комуникации и прописите донесени врз основа на него, прописите за просторно планирање и градење, прописите за заштита на животната средина, важечката техничка регулатива и стандарди и да не го загрозува јавниот ред, животот и здравјето на луѓето, јавната безбедност и одбраната на земјата.</w:t>
            </w:r>
          </w:p>
          <w:p w:rsidR="00FB3F3F" w:rsidRPr="00BC5994" w:rsidRDefault="0073244C" w:rsidP="0073244C">
            <w:pPr>
              <w:spacing w:before="240" w:after="240"/>
              <w:jc w:val="both"/>
              <w:rPr>
                <w:rFonts w:ascii="Arial" w:hAnsi="Arial" w:cs="Arial"/>
                <w:sz w:val="22"/>
                <w:szCs w:val="22"/>
                <w:lang w:val="ru-RU"/>
              </w:rPr>
            </w:pPr>
            <w:r>
              <w:rPr>
                <w:rFonts w:ascii="Arial" w:hAnsi="Arial" w:cs="Arial"/>
                <w:sz w:val="22"/>
                <w:szCs w:val="22"/>
              </w:rPr>
              <w:t xml:space="preserve">8. </w:t>
            </w:r>
            <w:r w:rsidR="00FB3F3F" w:rsidRPr="00BC5994">
              <w:rPr>
                <w:rFonts w:ascii="Arial" w:hAnsi="Arial" w:cs="Arial"/>
                <w:sz w:val="22"/>
                <w:szCs w:val="22"/>
              </w:rPr>
              <w:t>Одобрението за користење на радиофреквенции ќе престане да важи доколку имателот по соп</w:t>
            </w:r>
            <w:r w:rsidR="00FB3F3F">
              <w:rPr>
                <w:rFonts w:ascii="Arial" w:hAnsi="Arial" w:cs="Arial"/>
                <w:sz w:val="22"/>
                <w:szCs w:val="22"/>
              </w:rPr>
              <w:t>ствена вина не започне со користење на радиофреквенциите</w:t>
            </w:r>
            <w:r w:rsidR="00E50ED5">
              <w:rPr>
                <w:rFonts w:ascii="Arial" w:hAnsi="Arial" w:cs="Arial"/>
                <w:sz w:val="22"/>
                <w:szCs w:val="22"/>
              </w:rPr>
              <w:t xml:space="preserve"> во рок од 9</w:t>
            </w:r>
            <w:r w:rsidR="00FB3F3F" w:rsidRPr="00BC5994">
              <w:rPr>
                <w:rFonts w:ascii="Arial" w:hAnsi="Arial" w:cs="Arial"/>
                <w:sz w:val="22"/>
                <w:szCs w:val="22"/>
              </w:rPr>
              <w:t xml:space="preserve"> месеци од денот на </w:t>
            </w:r>
            <w:r w:rsidR="00FB3F3F">
              <w:rPr>
                <w:rFonts w:ascii="Arial" w:hAnsi="Arial" w:cs="Arial"/>
                <w:sz w:val="22"/>
                <w:szCs w:val="22"/>
              </w:rPr>
              <w:t>важење</w:t>
            </w:r>
            <w:r w:rsidR="00FB3F3F" w:rsidRPr="00BC5994">
              <w:rPr>
                <w:rFonts w:ascii="Arial" w:hAnsi="Arial" w:cs="Arial"/>
                <w:sz w:val="22"/>
                <w:szCs w:val="22"/>
              </w:rPr>
              <w:t xml:space="preserve"> на Одобрението за користење на радиофреквенциите, како и во други случаи утврдени во член 74 од Законот за електронските комуникации.</w:t>
            </w:r>
          </w:p>
          <w:p w:rsidR="00FB3F3F" w:rsidRPr="004B1D77" w:rsidRDefault="0073244C" w:rsidP="0073244C">
            <w:pPr>
              <w:spacing w:before="240" w:after="240"/>
              <w:jc w:val="both"/>
              <w:rPr>
                <w:rFonts w:ascii="Arial" w:hAnsi="Arial"/>
                <w:sz w:val="22"/>
                <w:szCs w:val="22"/>
                <w:lang w:val="ru-RU"/>
              </w:rPr>
            </w:pPr>
            <w:r>
              <w:rPr>
                <w:rFonts w:ascii="Arial" w:hAnsi="Arial" w:cs="Arial"/>
                <w:sz w:val="22"/>
                <w:szCs w:val="22"/>
              </w:rPr>
              <w:t xml:space="preserve">9. </w:t>
            </w:r>
            <w:r w:rsidR="00FB3F3F" w:rsidRPr="00BC5994">
              <w:rPr>
                <w:rFonts w:ascii="Arial" w:hAnsi="Arial" w:cs="Arial"/>
                <w:sz w:val="22"/>
                <w:szCs w:val="22"/>
              </w:rPr>
              <w:t xml:space="preserve">Одобрението за користење на радиофреквенции ќе биде отповикано </w:t>
            </w:r>
            <w:r w:rsidR="00FB3F3F" w:rsidRPr="004B1D77">
              <w:rPr>
                <w:rFonts w:ascii="Arial" w:hAnsi="Arial"/>
                <w:sz w:val="22"/>
                <w:szCs w:val="22"/>
                <w:lang w:val="ru-RU"/>
              </w:rPr>
              <w:t xml:space="preserve">доколку операторот не ги исполни условите </w:t>
            </w:r>
            <w:r w:rsidR="00FB3F3F" w:rsidRPr="004B1D77">
              <w:rPr>
                <w:rFonts w:ascii="Arial" w:hAnsi="Arial" w:cs="Arial"/>
                <w:sz w:val="22"/>
                <w:szCs w:val="22"/>
              </w:rPr>
              <w:t>пропишани во истото</w:t>
            </w:r>
            <w:r w:rsidR="00FB3F3F" w:rsidRPr="004B1D77">
              <w:rPr>
                <w:rFonts w:ascii="Arial" w:hAnsi="Arial"/>
                <w:sz w:val="22"/>
                <w:szCs w:val="22"/>
                <w:lang w:val="ru-RU"/>
              </w:rPr>
              <w:t xml:space="preserve">, како </w:t>
            </w:r>
            <w:r w:rsidR="00FB3F3F" w:rsidRPr="004B1D77">
              <w:rPr>
                <w:rFonts w:ascii="Arial" w:hAnsi="Arial"/>
                <w:sz w:val="22"/>
                <w:szCs w:val="22"/>
              </w:rPr>
              <w:t>и</w:t>
            </w:r>
            <w:r w:rsidR="00FB3F3F" w:rsidRPr="004B1D77">
              <w:rPr>
                <w:rFonts w:ascii="Arial" w:hAnsi="Arial"/>
                <w:sz w:val="22"/>
                <w:szCs w:val="22"/>
                <w:lang w:val="ru-RU"/>
              </w:rPr>
              <w:t xml:space="preserve"> во други случаи, согласно член 73 од Законот за електронските комуникаци.</w:t>
            </w:r>
          </w:p>
          <w:p w:rsidR="00FB3F3F" w:rsidRPr="00BC5994" w:rsidRDefault="0073244C" w:rsidP="0073244C">
            <w:pPr>
              <w:spacing w:before="240" w:after="240"/>
              <w:jc w:val="both"/>
              <w:rPr>
                <w:rFonts w:ascii="Arial" w:hAnsi="Arial" w:cs="Arial"/>
                <w:sz w:val="22"/>
                <w:szCs w:val="22"/>
                <w:lang w:val="ru-RU"/>
              </w:rPr>
            </w:pPr>
            <w:r>
              <w:rPr>
                <w:rFonts w:ascii="Arial" w:hAnsi="Arial" w:cs="Arial"/>
                <w:sz w:val="22"/>
                <w:szCs w:val="22"/>
              </w:rPr>
              <w:t xml:space="preserve">10. </w:t>
            </w:r>
            <w:r w:rsidR="00FB3F3F" w:rsidRPr="00BC5994">
              <w:rPr>
                <w:rFonts w:ascii="Arial" w:hAnsi="Arial" w:cs="Arial"/>
                <w:sz w:val="22"/>
                <w:szCs w:val="22"/>
              </w:rPr>
              <w:t>Одобрението може да се измени на начин и постапка утврдени во член 72 од Законот за електронските комуникации</w:t>
            </w:r>
            <w:r w:rsidR="00FB3F3F">
              <w:rPr>
                <w:rFonts w:ascii="Arial" w:hAnsi="Arial" w:cs="Arial"/>
                <w:sz w:val="22"/>
                <w:szCs w:val="22"/>
              </w:rPr>
              <w:t>.</w:t>
            </w:r>
          </w:p>
        </w:tc>
      </w:tr>
    </w:tbl>
    <w:p w:rsidR="00FB3F3F" w:rsidRPr="00BC5994" w:rsidRDefault="00FB3F3F" w:rsidP="00FB3F3F">
      <w:pPr>
        <w:tabs>
          <w:tab w:val="left" w:pos="6435"/>
        </w:tabs>
        <w:jc w:val="both"/>
        <w:rPr>
          <w:rFonts w:ascii="Arial" w:hAnsi="Arial" w:cs="Arial"/>
          <w:sz w:val="22"/>
          <w:szCs w:val="22"/>
          <w:lang w:val="ru-RU"/>
        </w:rPr>
      </w:pPr>
      <w:r w:rsidRPr="00BC5994">
        <w:rPr>
          <w:rFonts w:ascii="Arial" w:hAnsi="Arial" w:cs="Arial"/>
          <w:sz w:val="22"/>
          <w:szCs w:val="22"/>
          <w:lang w:val="ru-RU"/>
        </w:rPr>
        <w:lastRenderedPageBreak/>
        <w:t xml:space="preserve">                 </w:t>
      </w:r>
    </w:p>
    <w:p w:rsidR="00FB3F3F" w:rsidRPr="00BC5994" w:rsidRDefault="00FB3F3F" w:rsidP="00FB3F3F">
      <w:pPr>
        <w:tabs>
          <w:tab w:val="left" w:pos="6435"/>
        </w:tabs>
        <w:ind w:left="540"/>
        <w:jc w:val="both"/>
        <w:rPr>
          <w:rFonts w:ascii="Arial" w:hAnsi="Arial" w:cs="Arial"/>
          <w:sz w:val="22"/>
          <w:szCs w:val="22"/>
        </w:rPr>
      </w:pPr>
      <w:r w:rsidRPr="00BC5994">
        <w:rPr>
          <w:rFonts w:ascii="Arial" w:hAnsi="Arial" w:cs="Arial"/>
          <w:sz w:val="22"/>
          <w:szCs w:val="22"/>
        </w:rPr>
        <w:t>Бр. ____________</w:t>
      </w:r>
      <w:r w:rsidRPr="00BC5994">
        <w:rPr>
          <w:rFonts w:ascii="Arial" w:hAnsi="Arial" w:cs="Arial"/>
          <w:sz w:val="22"/>
          <w:szCs w:val="22"/>
        </w:rPr>
        <w:tab/>
      </w:r>
      <w:r w:rsidRPr="00BC5994">
        <w:rPr>
          <w:rFonts w:ascii="Arial" w:hAnsi="Arial" w:cs="Arial"/>
          <w:sz w:val="22"/>
          <w:szCs w:val="22"/>
        </w:rPr>
        <w:tab/>
        <w:t xml:space="preserve">     Директор</w:t>
      </w:r>
    </w:p>
    <w:p w:rsidR="00FB3F3F" w:rsidRPr="00BC5994" w:rsidRDefault="00FB3F3F" w:rsidP="00FB3F3F">
      <w:pPr>
        <w:tabs>
          <w:tab w:val="left" w:pos="6435"/>
        </w:tabs>
        <w:ind w:left="540"/>
        <w:jc w:val="both"/>
        <w:rPr>
          <w:rFonts w:ascii="Arial" w:hAnsi="Arial" w:cs="Arial"/>
          <w:sz w:val="22"/>
          <w:szCs w:val="22"/>
        </w:rPr>
      </w:pPr>
      <w:r>
        <w:rPr>
          <w:rFonts w:ascii="Arial" w:hAnsi="Arial" w:cs="Arial"/>
          <w:sz w:val="22"/>
          <w:szCs w:val="22"/>
        </w:rPr>
        <w:t>Датум: хх.хх.20</w:t>
      </w:r>
      <w:r w:rsidRPr="00016875">
        <w:rPr>
          <w:rFonts w:ascii="Arial" w:hAnsi="Arial" w:cs="Arial"/>
          <w:sz w:val="22"/>
          <w:szCs w:val="22"/>
        </w:rPr>
        <w:t>1</w:t>
      </w:r>
      <w:r w:rsidR="000F5149" w:rsidRPr="00016875">
        <w:rPr>
          <w:rFonts w:ascii="Arial" w:hAnsi="Arial" w:cs="Arial"/>
          <w:sz w:val="22"/>
          <w:szCs w:val="22"/>
        </w:rPr>
        <w:t>3</w:t>
      </w:r>
      <w:r w:rsidRPr="00BC5994">
        <w:rPr>
          <w:rFonts w:ascii="Arial" w:hAnsi="Arial" w:cs="Arial"/>
          <w:sz w:val="22"/>
          <w:szCs w:val="22"/>
        </w:rPr>
        <w:tab/>
      </w:r>
      <w:r w:rsidRPr="00BC5994">
        <w:rPr>
          <w:rFonts w:ascii="Arial" w:hAnsi="Arial" w:cs="Arial"/>
          <w:sz w:val="22"/>
          <w:szCs w:val="22"/>
        </w:rPr>
        <w:tab/>
        <w:t>______________</w:t>
      </w:r>
    </w:p>
    <w:p w:rsidR="00FB3F3F" w:rsidRPr="00BC5994" w:rsidRDefault="00FB3F3F" w:rsidP="00FB3F3F">
      <w:pPr>
        <w:rPr>
          <w:rFonts w:ascii="Arial" w:hAnsi="Arial" w:cs="Arial"/>
          <w:b/>
          <w:sz w:val="22"/>
          <w:szCs w:val="22"/>
          <w:lang w:val="ru-RU"/>
        </w:rPr>
      </w:pPr>
    </w:p>
    <w:p w:rsidR="00FB3F3F" w:rsidRDefault="00FB3F3F" w:rsidP="00FB3F3F">
      <w:pPr>
        <w:rPr>
          <w:rFonts w:ascii="Arial" w:hAnsi="Arial" w:cs="Arial"/>
          <w:b/>
          <w:sz w:val="22"/>
          <w:szCs w:val="22"/>
          <w:lang w:val="en-US"/>
        </w:rPr>
      </w:pPr>
    </w:p>
    <w:p w:rsidR="00FB3F3F" w:rsidRDefault="00FB3F3F" w:rsidP="00FB3F3F">
      <w:pPr>
        <w:rPr>
          <w:rFonts w:ascii="Arial" w:hAnsi="Arial" w:cs="Arial"/>
          <w:b/>
          <w:sz w:val="22"/>
          <w:szCs w:val="22"/>
          <w:lang w:val="en-US"/>
        </w:rPr>
      </w:pPr>
    </w:p>
    <w:p w:rsidR="00FB3F3F" w:rsidRDefault="00FB3F3F" w:rsidP="00FB3F3F">
      <w:pPr>
        <w:rPr>
          <w:rFonts w:ascii="Arial" w:hAnsi="Arial" w:cs="Arial"/>
          <w:b/>
          <w:sz w:val="22"/>
          <w:szCs w:val="22"/>
          <w:lang w:val="en-US"/>
        </w:rPr>
      </w:pPr>
    </w:p>
    <w:p w:rsidR="00FB3F3F" w:rsidRDefault="00FB3F3F" w:rsidP="00FB3F3F">
      <w:pPr>
        <w:rPr>
          <w:rFonts w:ascii="Arial" w:hAnsi="Arial" w:cs="Arial"/>
          <w:b/>
          <w:sz w:val="22"/>
          <w:szCs w:val="22"/>
          <w:lang w:val="en-US"/>
        </w:rPr>
      </w:pPr>
    </w:p>
    <w:p w:rsidR="00FB3F3F" w:rsidRDefault="00FB3F3F" w:rsidP="00FB3F3F">
      <w:pPr>
        <w:rPr>
          <w:rFonts w:ascii="Arial" w:hAnsi="Arial" w:cs="Arial"/>
          <w:b/>
          <w:sz w:val="22"/>
          <w:szCs w:val="22"/>
          <w:lang w:val="en-US"/>
        </w:rPr>
      </w:pPr>
    </w:p>
    <w:p w:rsidR="00FB3F3F" w:rsidRDefault="00FB3F3F" w:rsidP="00FB3F3F">
      <w:pPr>
        <w:rPr>
          <w:rFonts w:ascii="Arial" w:hAnsi="Arial" w:cs="Arial"/>
          <w:b/>
          <w:sz w:val="22"/>
          <w:szCs w:val="22"/>
          <w:lang w:val="en-US"/>
        </w:rPr>
      </w:pPr>
    </w:p>
    <w:p w:rsidR="00FB3F3F" w:rsidRDefault="00FB3F3F" w:rsidP="00FB3F3F">
      <w:pPr>
        <w:rPr>
          <w:rFonts w:ascii="Arial" w:hAnsi="Arial" w:cs="Arial"/>
          <w:b/>
          <w:sz w:val="22"/>
          <w:szCs w:val="22"/>
          <w:lang w:val="en-US"/>
        </w:rPr>
      </w:pPr>
    </w:p>
    <w:p w:rsidR="00FB3F3F" w:rsidRDefault="00FB3F3F" w:rsidP="00FB3F3F">
      <w:pPr>
        <w:rPr>
          <w:rFonts w:ascii="Arial" w:hAnsi="Arial" w:cs="Arial"/>
          <w:b/>
          <w:sz w:val="22"/>
          <w:szCs w:val="22"/>
          <w:lang w:val="en-US"/>
        </w:rPr>
      </w:pPr>
    </w:p>
    <w:p w:rsidR="00FB3F3F" w:rsidRDefault="00FB3F3F" w:rsidP="00FB3F3F">
      <w:pPr>
        <w:rPr>
          <w:rFonts w:ascii="Arial" w:hAnsi="Arial" w:cs="Arial"/>
          <w:b/>
          <w:sz w:val="22"/>
          <w:szCs w:val="22"/>
          <w:lang w:val="en-US"/>
        </w:rPr>
      </w:pPr>
    </w:p>
    <w:p w:rsidR="00FB3F3F" w:rsidRDefault="00FB3F3F" w:rsidP="00FB3F3F">
      <w:pPr>
        <w:rPr>
          <w:rFonts w:ascii="Arial" w:hAnsi="Arial" w:cs="Arial"/>
          <w:b/>
          <w:sz w:val="22"/>
          <w:szCs w:val="22"/>
          <w:lang w:val="en-US"/>
        </w:rPr>
      </w:pPr>
    </w:p>
    <w:p w:rsidR="00FB3F3F" w:rsidRPr="00C90066" w:rsidRDefault="00FB3F3F" w:rsidP="00FB3F3F">
      <w:pPr>
        <w:rPr>
          <w:rFonts w:ascii="Arial" w:hAnsi="Arial" w:cs="Arial"/>
          <w:b/>
          <w:sz w:val="22"/>
          <w:szCs w:val="22"/>
          <w:lang w:val="en-US"/>
        </w:rPr>
      </w:pPr>
    </w:p>
    <w:p w:rsidR="000F5149" w:rsidRDefault="000F5149" w:rsidP="000F5149">
      <w:pPr>
        <w:rPr>
          <w:rFonts w:ascii="Arial" w:hAnsi="Arial" w:cs="Arial"/>
          <w:b/>
          <w:sz w:val="22"/>
          <w:szCs w:val="22"/>
        </w:rPr>
      </w:pPr>
    </w:p>
    <w:p w:rsidR="00A83003" w:rsidRDefault="00A83003" w:rsidP="0073244C">
      <w:pPr>
        <w:tabs>
          <w:tab w:val="left" w:pos="6435"/>
        </w:tabs>
        <w:jc w:val="both"/>
        <w:rPr>
          <w:rFonts w:ascii="Arial" w:hAnsi="Arial" w:cs="Arial"/>
          <w:b/>
          <w:sz w:val="22"/>
          <w:szCs w:val="22"/>
        </w:rPr>
      </w:pPr>
    </w:p>
    <w:p w:rsidR="0073244C" w:rsidRPr="00742F19" w:rsidRDefault="0073244C" w:rsidP="0073244C">
      <w:pPr>
        <w:tabs>
          <w:tab w:val="left" w:pos="6435"/>
        </w:tabs>
        <w:jc w:val="both"/>
        <w:rPr>
          <w:rFonts w:ascii="Arial" w:hAnsi="Arial" w:cs="Arial"/>
          <w:b/>
          <w:sz w:val="22"/>
          <w:szCs w:val="22"/>
        </w:rPr>
      </w:pPr>
      <w:r w:rsidRPr="00742F19">
        <w:rPr>
          <w:rFonts w:ascii="Arial" w:hAnsi="Arial" w:cs="Arial"/>
          <w:b/>
          <w:sz w:val="22"/>
          <w:szCs w:val="22"/>
        </w:rPr>
        <w:lastRenderedPageBreak/>
        <w:t xml:space="preserve">ПРИЛОГ </w:t>
      </w:r>
      <w:r>
        <w:rPr>
          <w:rFonts w:ascii="Arial" w:hAnsi="Arial" w:cs="Arial"/>
          <w:b/>
          <w:sz w:val="22"/>
          <w:szCs w:val="22"/>
        </w:rPr>
        <w:t>18</w:t>
      </w:r>
    </w:p>
    <w:p w:rsidR="000F5149" w:rsidRPr="00742F19" w:rsidRDefault="000F5149" w:rsidP="000F5149">
      <w:pPr>
        <w:tabs>
          <w:tab w:val="left" w:pos="6435"/>
        </w:tabs>
        <w:jc w:val="both"/>
        <w:rPr>
          <w:rFonts w:ascii="Arial" w:hAnsi="Arial" w:cs="Arial"/>
          <w:b/>
          <w:sz w:val="22"/>
          <w:szCs w:val="22"/>
        </w:rPr>
      </w:pPr>
    </w:p>
    <w:p w:rsidR="000F5149" w:rsidRPr="000F5149" w:rsidRDefault="000F5149" w:rsidP="000F5149">
      <w:pPr>
        <w:tabs>
          <w:tab w:val="left" w:pos="6435"/>
        </w:tabs>
        <w:ind w:left="540"/>
        <w:jc w:val="both"/>
        <w:rPr>
          <w:rFonts w:ascii="Arial" w:hAnsi="Arial" w:cs="Arial"/>
          <w:sz w:val="22"/>
          <w:szCs w:val="22"/>
          <w:highlight w:val="cyan"/>
        </w:rPr>
      </w:pPr>
      <w:r w:rsidRPr="000F5149">
        <w:rPr>
          <w:rFonts w:ascii="Arial" w:hAnsi="Arial" w:cs="Arial"/>
          <w:noProof/>
          <w:sz w:val="22"/>
          <w:szCs w:val="22"/>
          <w:highlight w:val="cyan"/>
          <w:lang w:val="en-US" w:eastAsia="en-US"/>
        </w:rPr>
        <w:drawing>
          <wp:anchor distT="0" distB="0" distL="114300" distR="114300" simplePos="0" relativeHeight="251661312" behindDoc="1" locked="0" layoutInCell="1" allowOverlap="1">
            <wp:simplePos x="0" y="0"/>
            <wp:positionH relativeFrom="column">
              <wp:posOffset>-1143000</wp:posOffset>
            </wp:positionH>
            <wp:positionV relativeFrom="paragraph">
              <wp:posOffset>-42545</wp:posOffset>
            </wp:positionV>
            <wp:extent cx="7531735" cy="1307465"/>
            <wp:effectExtent l="19050" t="0" r="0" b="0"/>
            <wp:wrapNone/>
            <wp:docPr id="3" name="Picture 3" descr="AEK Memorandum - 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K Memorandum - MK"/>
                    <pic:cNvPicPr>
                      <a:picLocks noChangeAspect="1" noChangeArrowheads="1"/>
                    </pic:cNvPicPr>
                  </pic:nvPicPr>
                  <pic:blipFill>
                    <a:blip r:embed="rId11" cstate="print"/>
                    <a:srcRect t="4935" b="82835"/>
                    <a:stretch>
                      <a:fillRect/>
                    </a:stretch>
                  </pic:blipFill>
                  <pic:spPr bwMode="auto">
                    <a:xfrm>
                      <a:off x="0" y="0"/>
                      <a:ext cx="7531735" cy="1307465"/>
                    </a:xfrm>
                    <a:prstGeom prst="rect">
                      <a:avLst/>
                    </a:prstGeom>
                    <a:noFill/>
                    <a:ln w="9525">
                      <a:noFill/>
                      <a:miter lim="800000"/>
                      <a:headEnd/>
                      <a:tailEnd/>
                    </a:ln>
                  </pic:spPr>
                </pic:pic>
              </a:graphicData>
            </a:graphic>
          </wp:anchor>
        </w:drawing>
      </w:r>
    </w:p>
    <w:tbl>
      <w:tblPr>
        <w:tblW w:w="9828" w:type="dxa"/>
        <w:tblBorders>
          <w:insideH w:val="single" w:sz="4" w:space="0" w:color="auto"/>
        </w:tblBorders>
        <w:tblLook w:val="01E0"/>
      </w:tblPr>
      <w:tblGrid>
        <w:gridCol w:w="1649"/>
        <w:gridCol w:w="8179"/>
      </w:tblGrid>
      <w:tr w:rsidR="000F5149" w:rsidRPr="000F5149" w:rsidTr="00974345">
        <w:trPr>
          <w:trHeight w:val="1114"/>
        </w:trPr>
        <w:tc>
          <w:tcPr>
            <w:tcW w:w="1649" w:type="dxa"/>
            <w:vAlign w:val="center"/>
          </w:tcPr>
          <w:p w:rsidR="000F5149" w:rsidRPr="000F5149" w:rsidRDefault="000F5149" w:rsidP="00974345">
            <w:pPr>
              <w:jc w:val="center"/>
              <w:rPr>
                <w:rFonts w:ascii="Arial" w:hAnsi="Arial" w:cs="Arial"/>
                <w:b/>
                <w:sz w:val="22"/>
                <w:szCs w:val="22"/>
                <w:highlight w:val="cyan"/>
                <w:lang w:val="es-ES"/>
              </w:rPr>
            </w:pPr>
          </w:p>
        </w:tc>
        <w:tc>
          <w:tcPr>
            <w:tcW w:w="8179" w:type="dxa"/>
            <w:vAlign w:val="center"/>
          </w:tcPr>
          <w:p w:rsidR="000F5149" w:rsidRPr="000F5149" w:rsidRDefault="000F5149" w:rsidP="00974345">
            <w:pPr>
              <w:jc w:val="center"/>
              <w:rPr>
                <w:rFonts w:ascii="Arial" w:hAnsi="Arial" w:cs="Arial"/>
                <w:b/>
                <w:sz w:val="22"/>
                <w:szCs w:val="22"/>
                <w:highlight w:val="cyan"/>
                <w:lang w:val="de-DE"/>
              </w:rPr>
            </w:pPr>
          </w:p>
        </w:tc>
      </w:tr>
    </w:tbl>
    <w:p w:rsidR="000F5149" w:rsidRPr="000F5149" w:rsidRDefault="000F5149" w:rsidP="000F5149">
      <w:pPr>
        <w:jc w:val="both"/>
        <w:rPr>
          <w:rFonts w:ascii="Arial" w:hAnsi="Arial" w:cs="Arial"/>
          <w:b/>
          <w:sz w:val="22"/>
          <w:szCs w:val="22"/>
          <w:highlight w:val="cyan"/>
          <w:lang w:val="de-DE"/>
        </w:rPr>
      </w:pPr>
    </w:p>
    <w:p w:rsidR="000F5149" w:rsidRPr="0073244C" w:rsidRDefault="000F5149" w:rsidP="000F5149">
      <w:pPr>
        <w:jc w:val="both"/>
        <w:rPr>
          <w:rFonts w:ascii="Arial" w:hAnsi="Arial" w:cs="Arial"/>
          <w:sz w:val="22"/>
          <w:szCs w:val="22"/>
        </w:rPr>
      </w:pPr>
      <w:r w:rsidRPr="0073244C">
        <w:rPr>
          <w:rFonts w:ascii="Arial" w:hAnsi="Arial" w:cs="Arial"/>
          <w:sz w:val="22"/>
          <w:szCs w:val="22"/>
          <w:lang w:val="pt-BR"/>
        </w:rPr>
        <w:tab/>
      </w:r>
    </w:p>
    <w:p w:rsidR="000F5149" w:rsidRPr="000F5149" w:rsidRDefault="000F5149" w:rsidP="000F5149">
      <w:pPr>
        <w:jc w:val="both"/>
        <w:rPr>
          <w:rFonts w:ascii="Arial" w:hAnsi="Arial" w:cs="Arial"/>
          <w:sz w:val="22"/>
          <w:szCs w:val="22"/>
          <w:highlight w:val="cyan"/>
        </w:rPr>
      </w:pPr>
    </w:p>
    <w:p w:rsidR="000F5149" w:rsidRPr="00016875" w:rsidRDefault="000F5149" w:rsidP="000F5149">
      <w:pPr>
        <w:jc w:val="both"/>
        <w:rPr>
          <w:rFonts w:ascii="Arial" w:hAnsi="Arial" w:cs="Arial"/>
          <w:sz w:val="22"/>
          <w:szCs w:val="22"/>
        </w:rPr>
      </w:pPr>
      <w:r w:rsidRPr="00016875">
        <w:rPr>
          <w:rFonts w:ascii="Arial" w:hAnsi="Arial" w:cs="Arial"/>
          <w:sz w:val="22"/>
          <w:szCs w:val="22"/>
        </w:rPr>
        <w:t>Врз основа на член 59 од Законот за електронските комуникации (“Службен весник на Република Македонија</w:t>
      </w:r>
      <w:r w:rsidRPr="00016875">
        <w:rPr>
          <w:rFonts w:ascii="Arial" w:hAnsi="Arial" w:cs="Arial"/>
          <w:sz w:val="22"/>
          <w:szCs w:val="22"/>
          <w:lang w:val="ru-RU"/>
        </w:rPr>
        <w:t>” бр</w:t>
      </w:r>
      <w:r w:rsidRPr="00016875">
        <w:rPr>
          <w:rFonts w:ascii="Arial" w:hAnsi="Arial" w:cs="Arial"/>
          <w:sz w:val="22"/>
          <w:szCs w:val="22"/>
        </w:rPr>
        <w:t xml:space="preserve">. </w:t>
      </w:r>
      <w:r w:rsidRPr="00016875">
        <w:rPr>
          <w:rFonts w:ascii="Arial" w:hAnsi="Arial" w:cs="Arial"/>
          <w:sz w:val="22"/>
          <w:szCs w:val="22"/>
          <w:lang w:val="ru-RU"/>
        </w:rPr>
        <w:t>бр. 13/05, 14/0</w:t>
      </w:r>
      <w:r w:rsidR="0073244C">
        <w:rPr>
          <w:rFonts w:ascii="Arial" w:hAnsi="Arial" w:cs="Arial"/>
          <w:sz w:val="22"/>
          <w:szCs w:val="22"/>
          <w:lang w:val="ru-RU"/>
        </w:rPr>
        <w:t xml:space="preserve">7, 55/07, 98/08, 83/10, 13/12 </w:t>
      </w:r>
      <w:r w:rsidRPr="00016875">
        <w:rPr>
          <w:rFonts w:ascii="Arial" w:hAnsi="Arial" w:cs="Arial"/>
          <w:sz w:val="22"/>
          <w:szCs w:val="22"/>
          <w:lang w:val="ru-RU"/>
        </w:rPr>
        <w:t>59/12</w:t>
      </w:r>
      <w:r w:rsidR="0073244C">
        <w:rPr>
          <w:rFonts w:ascii="Arial" w:hAnsi="Arial" w:cs="Arial"/>
          <w:sz w:val="22"/>
          <w:szCs w:val="22"/>
          <w:lang w:val="ru-RU"/>
        </w:rPr>
        <w:t>, 123/12 и 23/13</w:t>
      </w:r>
      <w:r w:rsidRPr="00016875">
        <w:rPr>
          <w:rFonts w:ascii="Arial" w:hAnsi="Arial" w:cs="Arial"/>
          <w:sz w:val="22"/>
          <w:szCs w:val="22"/>
        </w:rPr>
        <w:t>), а во согласност со Одлуката за избор на најповолен понудувач бр._______ од_________ година, Агенцијата за електронски комуникации го издава следново:</w:t>
      </w:r>
    </w:p>
    <w:p w:rsidR="000F5149" w:rsidRPr="00016875" w:rsidRDefault="000F5149" w:rsidP="000F5149">
      <w:pPr>
        <w:ind w:firstLine="540"/>
        <w:jc w:val="both"/>
        <w:rPr>
          <w:rFonts w:ascii="Arial" w:hAnsi="Arial" w:cs="Arial"/>
          <w:sz w:val="22"/>
          <w:szCs w:val="22"/>
        </w:rPr>
      </w:pPr>
    </w:p>
    <w:p w:rsidR="000F5149" w:rsidRPr="00016875" w:rsidRDefault="000F5149" w:rsidP="000F5149">
      <w:pPr>
        <w:tabs>
          <w:tab w:val="left" w:pos="6435"/>
        </w:tabs>
        <w:jc w:val="center"/>
        <w:rPr>
          <w:rFonts w:ascii="Arial" w:hAnsi="Arial" w:cs="Arial"/>
          <w:b/>
          <w:sz w:val="22"/>
          <w:szCs w:val="22"/>
        </w:rPr>
      </w:pPr>
    </w:p>
    <w:p w:rsidR="000F5149" w:rsidRPr="00016875" w:rsidRDefault="000F5149" w:rsidP="000F5149">
      <w:pPr>
        <w:jc w:val="center"/>
        <w:rPr>
          <w:rFonts w:ascii="Arial" w:hAnsi="Arial" w:cs="Arial"/>
          <w:b/>
        </w:rPr>
      </w:pPr>
      <w:r w:rsidRPr="00016875">
        <w:rPr>
          <w:rFonts w:ascii="Arial" w:hAnsi="Arial" w:cs="Arial"/>
          <w:b/>
        </w:rPr>
        <w:t>О Д О Б Р Е Н И Е</w:t>
      </w:r>
    </w:p>
    <w:p w:rsidR="000F5149" w:rsidRPr="00016875" w:rsidRDefault="000F5149" w:rsidP="000F5149">
      <w:pPr>
        <w:jc w:val="center"/>
        <w:rPr>
          <w:rFonts w:ascii="Arial" w:hAnsi="Arial" w:cs="Arial"/>
          <w:b/>
        </w:rPr>
      </w:pPr>
      <w:r w:rsidRPr="00016875">
        <w:rPr>
          <w:rFonts w:ascii="Arial" w:hAnsi="Arial" w:cs="Arial"/>
          <w:b/>
        </w:rPr>
        <w:t>за користење на радиофреквенции во копнена мобилна служба</w:t>
      </w:r>
    </w:p>
    <w:p w:rsidR="000F5149" w:rsidRPr="00016875" w:rsidRDefault="000F5149" w:rsidP="000F5149">
      <w:pPr>
        <w:jc w:val="center"/>
        <w:rPr>
          <w:rFonts w:ascii="Arial" w:hAnsi="Arial" w:cs="Arial"/>
          <w:b/>
        </w:rPr>
      </w:pPr>
      <w:r w:rsidRPr="00016875">
        <w:rPr>
          <w:rFonts w:ascii="Arial" w:hAnsi="Arial" w:cs="Arial"/>
          <w:b/>
        </w:rPr>
        <w:t>бр. _________</w:t>
      </w:r>
      <w:r w:rsidR="00016875">
        <w:rPr>
          <w:rFonts w:ascii="Arial" w:hAnsi="Arial" w:cs="Arial"/>
          <w:b/>
        </w:rPr>
        <w:t>/2</w:t>
      </w:r>
    </w:p>
    <w:p w:rsidR="000F5149" w:rsidRPr="00016875" w:rsidRDefault="000F5149" w:rsidP="000F5149">
      <w:pPr>
        <w:rPr>
          <w:rFonts w:ascii="Arial" w:hAnsi="Arial" w:cs="Arial"/>
          <w:b/>
        </w:rPr>
      </w:pPr>
    </w:p>
    <w:p w:rsidR="000F5149" w:rsidRPr="00016875" w:rsidRDefault="000F5149" w:rsidP="000F5149">
      <w:pPr>
        <w:rPr>
          <w:rFonts w:ascii="Arial" w:hAnsi="Arial" w:cs="Arial"/>
          <w:b/>
          <w:sz w:val="22"/>
          <w:szCs w:val="22"/>
        </w:rPr>
      </w:pPr>
      <w:r w:rsidRPr="00016875">
        <w:rPr>
          <w:rFonts w:ascii="Arial" w:hAnsi="Arial" w:cs="Arial"/>
          <w:b/>
          <w:sz w:val="22"/>
          <w:szCs w:val="22"/>
        </w:rPr>
        <w:t xml:space="preserve">Податоци за носителот </w:t>
      </w:r>
    </w:p>
    <w:tbl>
      <w:tblPr>
        <w:tblW w:w="9917"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2897"/>
        <w:gridCol w:w="2340"/>
        <w:gridCol w:w="4680"/>
      </w:tblGrid>
      <w:tr w:rsidR="000F5149" w:rsidRPr="00016875" w:rsidTr="00974345">
        <w:trPr>
          <w:trHeight w:val="340"/>
        </w:trPr>
        <w:tc>
          <w:tcPr>
            <w:tcW w:w="2897" w:type="dxa"/>
            <w:shd w:val="clear" w:color="auto" w:fill="auto"/>
            <w:vAlign w:val="center"/>
          </w:tcPr>
          <w:p w:rsidR="000F5149" w:rsidRPr="00016875" w:rsidRDefault="000F5149" w:rsidP="00974345">
            <w:pPr>
              <w:rPr>
                <w:rFonts w:ascii="Arial" w:hAnsi="Arial" w:cs="Arial"/>
                <w:sz w:val="22"/>
                <w:szCs w:val="22"/>
              </w:rPr>
            </w:pPr>
            <w:r w:rsidRPr="00016875">
              <w:rPr>
                <w:rFonts w:ascii="Arial" w:hAnsi="Arial" w:cs="Arial"/>
                <w:sz w:val="22"/>
                <w:szCs w:val="22"/>
              </w:rPr>
              <w:t xml:space="preserve">Назив </w:t>
            </w:r>
          </w:p>
        </w:tc>
        <w:tc>
          <w:tcPr>
            <w:tcW w:w="7020" w:type="dxa"/>
            <w:gridSpan w:val="2"/>
            <w:shd w:val="clear" w:color="auto" w:fill="auto"/>
            <w:vAlign w:val="center"/>
          </w:tcPr>
          <w:p w:rsidR="000F5149" w:rsidRPr="00016875" w:rsidRDefault="000F5149" w:rsidP="00974345">
            <w:pPr>
              <w:rPr>
                <w:rFonts w:ascii="Arial" w:hAnsi="Arial" w:cs="Arial"/>
                <w:sz w:val="22"/>
                <w:szCs w:val="22"/>
                <w:lang w:val="pt-BR"/>
              </w:rPr>
            </w:pPr>
            <w:r w:rsidRPr="00016875">
              <w:rPr>
                <w:rFonts w:ascii="Arial" w:hAnsi="Arial" w:cs="Arial"/>
                <w:sz w:val="22"/>
                <w:szCs w:val="22"/>
              </w:rPr>
              <w:t xml:space="preserve">хххххххххххххххххххххххххххх </w:t>
            </w:r>
          </w:p>
        </w:tc>
      </w:tr>
      <w:tr w:rsidR="000F5149" w:rsidRPr="00016875" w:rsidTr="00974345">
        <w:trPr>
          <w:trHeight w:val="340"/>
        </w:trPr>
        <w:tc>
          <w:tcPr>
            <w:tcW w:w="2897" w:type="dxa"/>
            <w:shd w:val="clear" w:color="auto" w:fill="auto"/>
            <w:vAlign w:val="center"/>
          </w:tcPr>
          <w:p w:rsidR="000F5149" w:rsidRPr="00016875" w:rsidRDefault="000F5149" w:rsidP="00974345">
            <w:pPr>
              <w:rPr>
                <w:rFonts w:ascii="Arial" w:hAnsi="Arial" w:cs="Arial"/>
                <w:sz w:val="22"/>
                <w:szCs w:val="22"/>
              </w:rPr>
            </w:pPr>
            <w:r w:rsidRPr="00016875">
              <w:rPr>
                <w:rFonts w:ascii="Arial" w:hAnsi="Arial" w:cs="Arial"/>
                <w:sz w:val="22"/>
                <w:szCs w:val="22"/>
              </w:rPr>
              <w:t>Адреса на седиште</w:t>
            </w:r>
          </w:p>
        </w:tc>
        <w:tc>
          <w:tcPr>
            <w:tcW w:w="7020" w:type="dxa"/>
            <w:gridSpan w:val="2"/>
            <w:shd w:val="clear" w:color="auto" w:fill="auto"/>
            <w:vAlign w:val="center"/>
          </w:tcPr>
          <w:p w:rsidR="000F5149" w:rsidRPr="00016875" w:rsidRDefault="000F5149" w:rsidP="00974345">
            <w:pPr>
              <w:rPr>
                <w:rFonts w:ascii="Arial" w:hAnsi="Arial" w:cs="Arial"/>
                <w:sz w:val="22"/>
                <w:szCs w:val="22"/>
              </w:rPr>
            </w:pPr>
            <w:r w:rsidRPr="00016875">
              <w:rPr>
                <w:rFonts w:ascii="Arial" w:hAnsi="Arial" w:cs="Arial"/>
                <w:sz w:val="22"/>
                <w:szCs w:val="22"/>
              </w:rPr>
              <w:t xml:space="preserve">хххххххххххххххххххххххххххххххх </w:t>
            </w:r>
          </w:p>
        </w:tc>
      </w:tr>
      <w:tr w:rsidR="000F5149" w:rsidRPr="00016875" w:rsidTr="00974345">
        <w:trPr>
          <w:trHeight w:val="340"/>
        </w:trPr>
        <w:tc>
          <w:tcPr>
            <w:tcW w:w="2897" w:type="dxa"/>
            <w:shd w:val="clear" w:color="auto" w:fill="auto"/>
            <w:vAlign w:val="center"/>
          </w:tcPr>
          <w:p w:rsidR="000F5149" w:rsidRPr="00016875" w:rsidRDefault="000F5149" w:rsidP="00974345">
            <w:pPr>
              <w:rPr>
                <w:rFonts w:ascii="Arial" w:hAnsi="Arial" w:cs="Arial"/>
                <w:sz w:val="22"/>
                <w:szCs w:val="22"/>
              </w:rPr>
            </w:pPr>
            <w:r w:rsidRPr="00016875">
              <w:rPr>
                <w:rFonts w:ascii="Arial" w:hAnsi="Arial" w:cs="Arial"/>
                <w:sz w:val="22"/>
                <w:szCs w:val="22"/>
              </w:rPr>
              <w:t>Даночен број</w:t>
            </w:r>
          </w:p>
        </w:tc>
        <w:tc>
          <w:tcPr>
            <w:tcW w:w="7020" w:type="dxa"/>
            <w:gridSpan w:val="2"/>
            <w:shd w:val="clear" w:color="auto" w:fill="auto"/>
            <w:vAlign w:val="center"/>
          </w:tcPr>
          <w:p w:rsidR="000F5149" w:rsidRPr="00016875" w:rsidRDefault="000F5149" w:rsidP="00974345">
            <w:pPr>
              <w:rPr>
                <w:rFonts w:ascii="Arial" w:hAnsi="Arial" w:cs="Arial"/>
                <w:sz w:val="22"/>
                <w:szCs w:val="22"/>
              </w:rPr>
            </w:pPr>
            <w:r w:rsidRPr="00016875">
              <w:rPr>
                <w:rFonts w:ascii="Arial" w:hAnsi="Arial" w:cs="Arial"/>
                <w:sz w:val="22"/>
                <w:szCs w:val="22"/>
              </w:rPr>
              <w:t>Ххххххххххххххххххх</w:t>
            </w:r>
          </w:p>
        </w:tc>
      </w:tr>
      <w:tr w:rsidR="000F5149" w:rsidRPr="00016875" w:rsidTr="00974345">
        <w:trPr>
          <w:trHeight w:val="340"/>
        </w:trPr>
        <w:tc>
          <w:tcPr>
            <w:tcW w:w="2897" w:type="dxa"/>
            <w:shd w:val="clear" w:color="auto" w:fill="auto"/>
            <w:vAlign w:val="center"/>
          </w:tcPr>
          <w:p w:rsidR="000F5149" w:rsidRPr="00016875" w:rsidRDefault="000F5149" w:rsidP="00974345">
            <w:pPr>
              <w:rPr>
                <w:rFonts w:ascii="Arial" w:hAnsi="Arial" w:cs="Arial"/>
                <w:sz w:val="22"/>
                <w:szCs w:val="22"/>
                <w:lang w:val="pt-BR"/>
              </w:rPr>
            </w:pPr>
            <w:r w:rsidRPr="00016875">
              <w:rPr>
                <w:rFonts w:ascii="Arial" w:hAnsi="Arial" w:cs="Arial"/>
                <w:sz w:val="22"/>
                <w:szCs w:val="22"/>
              </w:rPr>
              <w:t xml:space="preserve">Време на важење на одобрението </w:t>
            </w:r>
          </w:p>
        </w:tc>
        <w:tc>
          <w:tcPr>
            <w:tcW w:w="2340" w:type="dxa"/>
            <w:shd w:val="clear" w:color="auto" w:fill="auto"/>
            <w:vAlign w:val="center"/>
          </w:tcPr>
          <w:p w:rsidR="000F5149" w:rsidRPr="00016875" w:rsidRDefault="000F5149" w:rsidP="002831DA">
            <w:pPr>
              <w:rPr>
                <w:rFonts w:ascii="Arial" w:hAnsi="Arial" w:cs="Arial"/>
                <w:sz w:val="22"/>
                <w:szCs w:val="22"/>
              </w:rPr>
            </w:pPr>
            <w:r w:rsidRPr="00016875">
              <w:rPr>
                <w:rFonts w:ascii="Arial" w:hAnsi="Arial" w:cs="Arial"/>
                <w:sz w:val="22"/>
                <w:szCs w:val="22"/>
              </w:rPr>
              <w:t xml:space="preserve">Од: </w:t>
            </w:r>
            <w:r w:rsidR="002831DA" w:rsidRPr="00016875">
              <w:rPr>
                <w:rFonts w:ascii="Arial" w:hAnsi="Arial" w:cs="Arial"/>
                <w:sz w:val="22"/>
                <w:szCs w:val="22"/>
              </w:rPr>
              <w:t>01</w:t>
            </w:r>
            <w:r w:rsidRPr="00016875">
              <w:rPr>
                <w:rFonts w:ascii="Arial" w:hAnsi="Arial" w:cs="Arial"/>
                <w:sz w:val="22"/>
                <w:szCs w:val="22"/>
              </w:rPr>
              <w:t>.</w:t>
            </w:r>
            <w:r w:rsidR="008207ED">
              <w:rPr>
                <w:rFonts w:ascii="Arial" w:hAnsi="Arial" w:cs="Arial"/>
                <w:sz w:val="22"/>
                <w:szCs w:val="22"/>
              </w:rPr>
              <w:t>12</w:t>
            </w:r>
            <w:r w:rsidRPr="00016875">
              <w:rPr>
                <w:rFonts w:ascii="Arial" w:hAnsi="Arial" w:cs="Arial"/>
                <w:sz w:val="22"/>
                <w:szCs w:val="22"/>
              </w:rPr>
              <w:t>.2013</w:t>
            </w:r>
          </w:p>
        </w:tc>
        <w:tc>
          <w:tcPr>
            <w:tcW w:w="4680" w:type="dxa"/>
            <w:shd w:val="clear" w:color="auto" w:fill="auto"/>
            <w:vAlign w:val="center"/>
          </w:tcPr>
          <w:p w:rsidR="000F5149" w:rsidRPr="00016875" w:rsidRDefault="000F5149" w:rsidP="002831DA">
            <w:pPr>
              <w:rPr>
                <w:rFonts w:ascii="Arial" w:hAnsi="Arial" w:cs="Arial"/>
                <w:sz w:val="22"/>
                <w:szCs w:val="22"/>
                <w:lang w:val="pt-BR"/>
              </w:rPr>
            </w:pPr>
            <w:r w:rsidRPr="00016875">
              <w:rPr>
                <w:rFonts w:ascii="Arial" w:hAnsi="Arial" w:cs="Arial"/>
                <w:sz w:val="22"/>
                <w:szCs w:val="22"/>
                <w:lang w:val="pt-BR"/>
              </w:rPr>
              <w:t xml:space="preserve">До: </w:t>
            </w:r>
            <w:r w:rsidR="008207ED">
              <w:rPr>
                <w:rFonts w:ascii="Arial" w:hAnsi="Arial" w:cs="Arial"/>
                <w:sz w:val="22"/>
                <w:szCs w:val="22"/>
              </w:rPr>
              <w:t>30</w:t>
            </w:r>
            <w:r w:rsidRPr="00016875">
              <w:rPr>
                <w:rFonts w:ascii="Arial" w:hAnsi="Arial" w:cs="Arial"/>
                <w:sz w:val="22"/>
                <w:szCs w:val="22"/>
              </w:rPr>
              <w:t>.</w:t>
            </w:r>
            <w:r w:rsidR="008207ED">
              <w:rPr>
                <w:rFonts w:ascii="Arial" w:hAnsi="Arial" w:cs="Arial"/>
                <w:sz w:val="22"/>
                <w:szCs w:val="22"/>
              </w:rPr>
              <w:t>11</w:t>
            </w:r>
            <w:r w:rsidRPr="00016875">
              <w:rPr>
                <w:rFonts w:ascii="Arial" w:hAnsi="Arial" w:cs="Arial"/>
                <w:sz w:val="22"/>
                <w:szCs w:val="22"/>
              </w:rPr>
              <w:t xml:space="preserve">.2033 </w:t>
            </w:r>
          </w:p>
        </w:tc>
      </w:tr>
    </w:tbl>
    <w:p w:rsidR="000F5149" w:rsidRPr="00016875" w:rsidRDefault="000F5149" w:rsidP="000F5149">
      <w:pPr>
        <w:tabs>
          <w:tab w:val="left" w:pos="6435"/>
        </w:tabs>
        <w:jc w:val="both"/>
        <w:rPr>
          <w:rFonts w:ascii="Arial" w:hAnsi="Arial" w:cs="Arial"/>
          <w:sz w:val="22"/>
          <w:szCs w:val="22"/>
        </w:rPr>
      </w:pPr>
    </w:p>
    <w:p w:rsidR="000F5149" w:rsidRPr="00016875" w:rsidRDefault="000F5149" w:rsidP="000F5149">
      <w:pPr>
        <w:rPr>
          <w:rFonts w:ascii="Arial" w:hAnsi="Arial" w:cs="Arial"/>
          <w:b/>
          <w:sz w:val="22"/>
          <w:szCs w:val="22"/>
          <w:lang w:val="pt-BR"/>
        </w:rPr>
      </w:pPr>
      <w:r w:rsidRPr="00016875">
        <w:rPr>
          <w:rFonts w:ascii="Arial" w:hAnsi="Arial" w:cs="Arial"/>
          <w:b/>
          <w:sz w:val="22"/>
          <w:szCs w:val="22"/>
        </w:rPr>
        <w:t xml:space="preserve">Доделени радиофреквенции </w:t>
      </w:r>
    </w:p>
    <w:tbl>
      <w:tblPr>
        <w:tblW w:w="990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880"/>
        <w:gridCol w:w="2340"/>
        <w:gridCol w:w="2340"/>
        <w:gridCol w:w="2340"/>
      </w:tblGrid>
      <w:tr w:rsidR="000F5149" w:rsidRPr="00016875" w:rsidTr="00974345">
        <w:trPr>
          <w:trHeight w:val="340"/>
        </w:trPr>
        <w:tc>
          <w:tcPr>
            <w:tcW w:w="2880" w:type="dxa"/>
            <w:shd w:val="clear" w:color="auto" w:fill="auto"/>
            <w:vAlign w:val="center"/>
          </w:tcPr>
          <w:p w:rsidR="000F5149" w:rsidRPr="00016875" w:rsidRDefault="000F5149" w:rsidP="00974345">
            <w:pPr>
              <w:rPr>
                <w:rFonts w:ascii="Arial" w:hAnsi="Arial" w:cs="Arial"/>
                <w:sz w:val="22"/>
                <w:szCs w:val="22"/>
                <w:lang w:val="pt-BR"/>
              </w:rPr>
            </w:pPr>
          </w:p>
          <w:p w:rsidR="000F5149" w:rsidRPr="00016875" w:rsidRDefault="000F5149" w:rsidP="00974345">
            <w:pPr>
              <w:rPr>
                <w:rFonts w:ascii="Arial" w:hAnsi="Arial" w:cs="Arial"/>
                <w:sz w:val="22"/>
                <w:szCs w:val="22"/>
                <w:lang w:val="pt-BR"/>
              </w:rPr>
            </w:pPr>
            <w:r w:rsidRPr="00016875">
              <w:rPr>
                <w:rFonts w:ascii="Arial" w:hAnsi="Arial" w:cs="Arial"/>
                <w:sz w:val="22"/>
                <w:szCs w:val="22"/>
              </w:rPr>
              <w:t xml:space="preserve">Фреквенциски опсег </w:t>
            </w:r>
          </w:p>
          <w:p w:rsidR="000F5149" w:rsidRPr="00016875" w:rsidRDefault="000F5149" w:rsidP="00974345">
            <w:pPr>
              <w:rPr>
                <w:rFonts w:ascii="Arial" w:hAnsi="Arial" w:cs="Arial"/>
                <w:sz w:val="22"/>
                <w:szCs w:val="22"/>
                <w:lang w:val="pt-BR"/>
              </w:rPr>
            </w:pPr>
          </w:p>
        </w:tc>
        <w:tc>
          <w:tcPr>
            <w:tcW w:w="2340" w:type="dxa"/>
            <w:shd w:val="clear" w:color="auto" w:fill="auto"/>
            <w:vAlign w:val="center"/>
          </w:tcPr>
          <w:p w:rsidR="000F5149" w:rsidRPr="00016875" w:rsidRDefault="000F5149" w:rsidP="00974345">
            <w:pPr>
              <w:rPr>
                <w:rFonts w:ascii="Arial" w:hAnsi="Arial" w:cs="Arial"/>
                <w:bCs/>
                <w:sz w:val="22"/>
                <w:szCs w:val="22"/>
              </w:rPr>
            </w:pPr>
          </w:p>
          <w:p w:rsidR="000F5149" w:rsidRPr="00016875" w:rsidRDefault="000F5149" w:rsidP="000F5149">
            <w:pPr>
              <w:rPr>
                <w:rFonts w:ascii="Arial" w:hAnsi="Arial" w:cs="Arial"/>
                <w:bCs/>
                <w:sz w:val="22"/>
                <w:szCs w:val="22"/>
                <w:lang w:val="en-US"/>
              </w:rPr>
            </w:pPr>
            <w:r w:rsidRPr="00016875">
              <w:rPr>
                <w:rFonts w:ascii="Arial" w:hAnsi="Arial" w:cs="Arial"/>
                <w:bCs/>
                <w:sz w:val="22"/>
                <w:szCs w:val="22"/>
              </w:rPr>
              <w:t>Од: 1710М000</w:t>
            </w:r>
          </w:p>
        </w:tc>
        <w:tc>
          <w:tcPr>
            <w:tcW w:w="4680" w:type="dxa"/>
            <w:gridSpan w:val="2"/>
            <w:shd w:val="clear" w:color="auto" w:fill="auto"/>
            <w:vAlign w:val="center"/>
          </w:tcPr>
          <w:p w:rsidR="000F5149" w:rsidRPr="00016875" w:rsidRDefault="000F5149" w:rsidP="00974345">
            <w:pPr>
              <w:rPr>
                <w:rFonts w:ascii="Arial" w:hAnsi="Arial" w:cs="Arial"/>
                <w:bCs/>
                <w:sz w:val="22"/>
                <w:szCs w:val="22"/>
              </w:rPr>
            </w:pPr>
          </w:p>
          <w:p w:rsidR="000F5149" w:rsidRPr="00016875" w:rsidRDefault="000F5149" w:rsidP="00974345">
            <w:pPr>
              <w:rPr>
                <w:rFonts w:ascii="Arial" w:hAnsi="Arial" w:cs="Arial"/>
                <w:bCs/>
                <w:sz w:val="22"/>
                <w:szCs w:val="22"/>
                <w:lang w:val="en-US"/>
              </w:rPr>
            </w:pPr>
            <w:r w:rsidRPr="00016875">
              <w:rPr>
                <w:rFonts w:ascii="Arial" w:hAnsi="Arial" w:cs="Arial"/>
                <w:bCs/>
                <w:sz w:val="22"/>
                <w:szCs w:val="22"/>
              </w:rPr>
              <w:t xml:space="preserve">     До:  </w:t>
            </w:r>
            <w:r w:rsidRPr="00016875">
              <w:rPr>
                <w:rFonts w:ascii="Arial" w:hAnsi="Arial" w:cs="Arial"/>
                <w:bCs/>
                <w:sz w:val="22"/>
                <w:szCs w:val="22"/>
                <w:lang w:val="en-US"/>
              </w:rPr>
              <w:t xml:space="preserve"> </w:t>
            </w:r>
            <w:r w:rsidRPr="00016875">
              <w:rPr>
                <w:rFonts w:ascii="Arial" w:hAnsi="Arial" w:cs="Arial"/>
                <w:bCs/>
                <w:sz w:val="22"/>
                <w:szCs w:val="22"/>
              </w:rPr>
              <w:t>1880М000</w:t>
            </w:r>
          </w:p>
        </w:tc>
      </w:tr>
      <w:tr w:rsidR="000F5149" w:rsidRPr="00016875" w:rsidTr="00974345">
        <w:trPr>
          <w:trHeight w:val="340"/>
        </w:trPr>
        <w:tc>
          <w:tcPr>
            <w:tcW w:w="2880" w:type="dxa"/>
            <w:shd w:val="clear" w:color="auto" w:fill="auto"/>
            <w:vAlign w:val="center"/>
          </w:tcPr>
          <w:p w:rsidR="000F5149" w:rsidRPr="00016875" w:rsidRDefault="000F5149" w:rsidP="00974345">
            <w:pPr>
              <w:rPr>
                <w:rFonts w:ascii="Arial" w:hAnsi="Arial" w:cs="Arial"/>
                <w:sz w:val="22"/>
                <w:szCs w:val="22"/>
              </w:rPr>
            </w:pPr>
            <w:r w:rsidRPr="00016875">
              <w:rPr>
                <w:rFonts w:ascii="Arial" w:hAnsi="Arial" w:cs="Arial"/>
                <w:sz w:val="22"/>
                <w:szCs w:val="22"/>
              </w:rPr>
              <w:t>Предавателна фреквенција</w:t>
            </w:r>
          </w:p>
        </w:tc>
        <w:tc>
          <w:tcPr>
            <w:tcW w:w="2340" w:type="dxa"/>
            <w:shd w:val="clear" w:color="auto" w:fill="auto"/>
            <w:vAlign w:val="center"/>
          </w:tcPr>
          <w:p w:rsidR="000F5149" w:rsidRPr="00016875" w:rsidRDefault="000F5149" w:rsidP="00974345">
            <w:pPr>
              <w:rPr>
                <w:rFonts w:ascii="Arial" w:hAnsi="Arial" w:cs="Arial"/>
                <w:sz w:val="22"/>
                <w:szCs w:val="22"/>
                <w:lang w:val="en-US"/>
              </w:rPr>
            </w:pPr>
            <w:r w:rsidRPr="00016875">
              <w:rPr>
                <w:rFonts w:ascii="Arial" w:hAnsi="Arial" w:cs="Arial"/>
                <w:sz w:val="22"/>
                <w:szCs w:val="22"/>
              </w:rPr>
              <w:t xml:space="preserve">  ххх</w:t>
            </w:r>
          </w:p>
        </w:tc>
        <w:tc>
          <w:tcPr>
            <w:tcW w:w="2340" w:type="dxa"/>
            <w:shd w:val="clear" w:color="auto" w:fill="auto"/>
            <w:vAlign w:val="center"/>
          </w:tcPr>
          <w:p w:rsidR="000F5149" w:rsidRPr="00016875" w:rsidRDefault="000F5149" w:rsidP="00974345">
            <w:pPr>
              <w:rPr>
                <w:rFonts w:ascii="Arial" w:hAnsi="Arial" w:cs="Arial"/>
                <w:sz w:val="22"/>
                <w:szCs w:val="22"/>
              </w:rPr>
            </w:pPr>
            <w:r w:rsidRPr="00016875">
              <w:rPr>
                <w:rFonts w:ascii="Arial" w:hAnsi="Arial" w:cs="Arial"/>
                <w:sz w:val="22"/>
                <w:szCs w:val="22"/>
              </w:rPr>
              <w:t>Приемна фреквенција</w:t>
            </w:r>
          </w:p>
        </w:tc>
        <w:tc>
          <w:tcPr>
            <w:tcW w:w="2340" w:type="dxa"/>
            <w:shd w:val="clear" w:color="auto" w:fill="auto"/>
            <w:vAlign w:val="center"/>
          </w:tcPr>
          <w:p w:rsidR="000F5149" w:rsidRPr="00016875" w:rsidRDefault="000F5149" w:rsidP="00974345">
            <w:pPr>
              <w:rPr>
                <w:rFonts w:ascii="Arial" w:hAnsi="Arial" w:cs="Arial"/>
                <w:sz w:val="22"/>
                <w:szCs w:val="22"/>
              </w:rPr>
            </w:pPr>
            <w:r w:rsidRPr="00016875">
              <w:rPr>
                <w:rFonts w:ascii="Arial" w:hAnsi="Arial" w:cs="Arial"/>
                <w:sz w:val="22"/>
                <w:szCs w:val="22"/>
              </w:rPr>
              <w:t xml:space="preserve">  ххх</w:t>
            </w:r>
          </w:p>
        </w:tc>
      </w:tr>
    </w:tbl>
    <w:p w:rsidR="000F5149" w:rsidRPr="00016875" w:rsidRDefault="000F5149" w:rsidP="000F5149">
      <w:pPr>
        <w:tabs>
          <w:tab w:val="left" w:pos="6435"/>
        </w:tabs>
        <w:jc w:val="both"/>
        <w:rPr>
          <w:rFonts w:ascii="Arial" w:hAnsi="Arial" w:cs="Arial"/>
          <w:sz w:val="22"/>
          <w:szCs w:val="22"/>
          <w:lang w:val="pt-BR"/>
        </w:rPr>
      </w:pPr>
    </w:p>
    <w:p w:rsidR="000F5149" w:rsidRPr="00016875" w:rsidRDefault="000F5149" w:rsidP="000F5149">
      <w:pPr>
        <w:rPr>
          <w:rFonts w:ascii="Arial" w:hAnsi="Arial" w:cs="Arial"/>
          <w:b/>
          <w:sz w:val="22"/>
          <w:szCs w:val="22"/>
          <w:lang w:val="pt-BR"/>
        </w:rPr>
      </w:pPr>
      <w:r w:rsidRPr="00016875">
        <w:rPr>
          <w:rFonts w:ascii="Arial" w:hAnsi="Arial" w:cs="Arial"/>
          <w:b/>
          <w:sz w:val="22"/>
          <w:szCs w:val="22"/>
        </w:rPr>
        <w:t xml:space="preserve">Локација и област на покриеност </w:t>
      </w:r>
    </w:p>
    <w:tbl>
      <w:tblPr>
        <w:tblW w:w="9917"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897"/>
        <w:gridCol w:w="7020"/>
      </w:tblGrid>
      <w:tr w:rsidR="000F5149" w:rsidRPr="00016875" w:rsidTr="00974345">
        <w:trPr>
          <w:trHeight w:val="340"/>
        </w:trPr>
        <w:tc>
          <w:tcPr>
            <w:tcW w:w="2897" w:type="dxa"/>
            <w:shd w:val="clear" w:color="auto" w:fill="auto"/>
            <w:vAlign w:val="center"/>
          </w:tcPr>
          <w:p w:rsidR="000F5149" w:rsidRPr="00016875" w:rsidRDefault="000F5149" w:rsidP="00974345">
            <w:pPr>
              <w:rPr>
                <w:rFonts w:ascii="Arial" w:hAnsi="Arial" w:cs="Arial"/>
                <w:sz w:val="22"/>
                <w:szCs w:val="22"/>
              </w:rPr>
            </w:pPr>
            <w:r w:rsidRPr="00016875">
              <w:rPr>
                <w:rFonts w:ascii="Arial" w:hAnsi="Arial" w:cs="Arial"/>
                <w:sz w:val="22"/>
                <w:szCs w:val="22"/>
              </w:rPr>
              <w:t xml:space="preserve">Област на покриеност </w:t>
            </w:r>
          </w:p>
        </w:tc>
        <w:tc>
          <w:tcPr>
            <w:tcW w:w="7020" w:type="dxa"/>
            <w:shd w:val="clear" w:color="auto" w:fill="auto"/>
            <w:vAlign w:val="center"/>
          </w:tcPr>
          <w:p w:rsidR="000F5149" w:rsidRPr="00016875" w:rsidRDefault="000F5149" w:rsidP="00974345">
            <w:pPr>
              <w:rPr>
                <w:rFonts w:ascii="Arial" w:hAnsi="Arial" w:cs="Arial"/>
                <w:sz w:val="22"/>
                <w:szCs w:val="22"/>
              </w:rPr>
            </w:pPr>
            <w:r w:rsidRPr="00016875">
              <w:rPr>
                <w:rFonts w:ascii="Arial" w:hAnsi="Arial" w:cs="Arial"/>
                <w:sz w:val="22"/>
                <w:szCs w:val="22"/>
              </w:rPr>
              <w:t> </w:t>
            </w:r>
          </w:p>
          <w:p w:rsidR="000F5149" w:rsidRPr="00016875" w:rsidRDefault="000F5149" w:rsidP="00974345">
            <w:pPr>
              <w:rPr>
                <w:rFonts w:ascii="MAC C Swiss" w:hAnsi="MAC C Swiss" w:cs="Arial"/>
                <w:sz w:val="22"/>
                <w:szCs w:val="22"/>
              </w:rPr>
            </w:pPr>
            <w:r w:rsidRPr="00016875">
              <w:rPr>
                <w:rFonts w:ascii="MAC C Swiss" w:hAnsi="MAC C Swiss" w:cs="Arial"/>
                <w:sz w:val="22"/>
                <w:szCs w:val="22"/>
              </w:rPr>
              <w:t>REPUBLIKA MAKEDONIJA</w:t>
            </w:r>
          </w:p>
          <w:p w:rsidR="000F5149" w:rsidRPr="00016875" w:rsidRDefault="000F5149" w:rsidP="00974345">
            <w:pPr>
              <w:rPr>
                <w:rFonts w:ascii="Arial" w:hAnsi="Arial" w:cs="Arial"/>
                <w:sz w:val="22"/>
                <w:szCs w:val="22"/>
              </w:rPr>
            </w:pPr>
          </w:p>
        </w:tc>
      </w:tr>
    </w:tbl>
    <w:p w:rsidR="000F5149" w:rsidRPr="00016875" w:rsidRDefault="000F5149" w:rsidP="000F5149">
      <w:pPr>
        <w:tabs>
          <w:tab w:val="left" w:pos="6435"/>
        </w:tabs>
        <w:jc w:val="both"/>
        <w:rPr>
          <w:rFonts w:ascii="Arial" w:hAnsi="Arial" w:cs="Arial"/>
          <w:b/>
          <w:sz w:val="22"/>
          <w:szCs w:val="22"/>
        </w:rPr>
      </w:pPr>
    </w:p>
    <w:p w:rsidR="000F5149" w:rsidRPr="00016875" w:rsidRDefault="000F5149" w:rsidP="000F5149">
      <w:pPr>
        <w:rPr>
          <w:rFonts w:ascii="Arial" w:hAnsi="Arial" w:cs="Arial"/>
          <w:b/>
          <w:sz w:val="22"/>
          <w:szCs w:val="22"/>
        </w:rPr>
      </w:pPr>
      <w:r w:rsidRPr="00016875">
        <w:rPr>
          <w:rFonts w:ascii="Arial" w:hAnsi="Arial" w:cs="Arial"/>
          <w:b/>
          <w:sz w:val="22"/>
          <w:szCs w:val="22"/>
        </w:rPr>
        <w:t>Услови за користење</w:t>
      </w:r>
    </w:p>
    <w:tbl>
      <w:tblPr>
        <w:tblW w:w="9917"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9917"/>
      </w:tblGrid>
      <w:tr w:rsidR="000F5149" w:rsidRPr="00016875" w:rsidTr="00974345">
        <w:trPr>
          <w:trHeight w:val="340"/>
        </w:trPr>
        <w:tc>
          <w:tcPr>
            <w:tcW w:w="9917" w:type="dxa"/>
            <w:shd w:val="clear" w:color="auto" w:fill="auto"/>
            <w:vAlign w:val="center"/>
          </w:tcPr>
          <w:p w:rsidR="000F5149" w:rsidRPr="00016875" w:rsidRDefault="00016875" w:rsidP="00016875">
            <w:pPr>
              <w:spacing w:before="240" w:after="240"/>
              <w:jc w:val="both"/>
              <w:rPr>
                <w:rFonts w:ascii="Arial" w:hAnsi="Arial" w:cs="Arial"/>
                <w:sz w:val="22"/>
                <w:szCs w:val="22"/>
              </w:rPr>
            </w:pPr>
            <w:r>
              <w:rPr>
                <w:rFonts w:ascii="Arial" w:hAnsi="Arial" w:cs="Arial"/>
                <w:sz w:val="22"/>
                <w:szCs w:val="22"/>
              </w:rPr>
              <w:t xml:space="preserve">1. </w:t>
            </w:r>
            <w:r w:rsidR="000F5149" w:rsidRPr="00016875">
              <w:rPr>
                <w:rFonts w:ascii="Arial" w:hAnsi="Arial" w:cs="Arial"/>
                <w:sz w:val="22"/>
                <w:szCs w:val="22"/>
              </w:rPr>
              <w:t xml:space="preserve">Имателот на Одобрението за користење на радиофреквенции (во натамошниот текст: </w:t>
            </w:r>
            <w:r w:rsidR="0073244C">
              <w:rPr>
                <w:rFonts w:ascii="Arial" w:hAnsi="Arial" w:cs="Arial"/>
                <w:sz w:val="22"/>
                <w:szCs w:val="22"/>
              </w:rPr>
              <w:t xml:space="preserve">   </w:t>
            </w:r>
            <w:r w:rsidR="000F5149" w:rsidRPr="00016875">
              <w:rPr>
                <w:rFonts w:ascii="Arial" w:hAnsi="Arial" w:cs="Arial"/>
                <w:sz w:val="22"/>
                <w:szCs w:val="22"/>
              </w:rPr>
              <w:t xml:space="preserve">Одобрение) е должен да започне со користење </w:t>
            </w:r>
            <w:r w:rsidR="0073244C">
              <w:rPr>
                <w:rFonts w:ascii="Arial" w:hAnsi="Arial" w:cs="Arial"/>
                <w:sz w:val="22"/>
                <w:szCs w:val="22"/>
              </w:rPr>
              <w:t>на радиофреквенциите во рок од 9</w:t>
            </w:r>
            <w:r w:rsidR="000F5149" w:rsidRPr="00016875">
              <w:rPr>
                <w:rFonts w:ascii="Arial" w:hAnsi="Arial" w:cs="Arial"/>
                <w:sz w:val="22"/>
                <w:szCs w:val="22"/>
              </w:rPr>
              <w:t xml:space="preserve"> (шест) месеци од денот на важење на Одобрението.</w:t>
            </w:r>
          </w:p>
          <w:p w:rsidR="000F5149" w:rsidRPr="00016875" w:rsidRDefault="0073244C" w:rsidP="0073244C">
            <w:pPr>
              <w:spacing w:before="240" w:after="240"/>
              <w:jc w:val="both"/>
              <w:rPr>
                <w:rFonts w:ascii="Arial" w:hAnsi="Arial" w:cs="Arial"/>
                <w:sz w:val="22"/>
                <w:szCs w:val="22"/>
              </w:rPr>
            </w:pPr>
            <w:r>
              <w:rPr>
                <w:rFonts w:ascii="Arial" w:hAnsi="Arial" w:cs="Arial"/>
                <w:sz w:val="22"/>
                <w:szCs w:val="22"/>
              </w:rPr>
              <w:t xml:space="preserve">2. </w:t>
            </w:r>
            <w:r w:rsidR="000F5149" w:rsidRPr="00016875">
              <w:rPr>
                <w:rFonts w:ascii="Arial" w:hAnsi="Arial" w:cs="Arial"/>
                <w:sz w:val="22"/>
                <w:szCs w:val="22"/>
              </w:rPr>
              <w:t>Имателот на одобрението</w:t>
            </w:r>
            <w:r w:rsidR="000F5149" w:rsidRPr="00016875">
              <w:rPr>
                <w:rFonts w:ascii="Arial" w:hAnsi="Arial" w:cs="Arial"/>
                <w:sz w:val="22"/>
                <w:szCs w:val="22"/>
                <w:lang w:val="ru-RU"/>
              </w:rPr>
              <w:t xml:space="preserve"> </w:t>
            </w:r>
            <w:r w:rsidR="000F5149" w:rsidRPr="00016875">
              <w:rPr>
                <w:rFonts w:ascii="Arial" w:hAnsi="Arial" w:cs="Arial"/>
                <w:sz w:val="22"/>
                <w:szCs w:val="22"/>
              </w:rPr>
              <w:t>може да користи микробранови врски</w:t>
            </w:r>
            <w:r w:rsidR="000F5149" w:rsidRPr="00016875">
              <w:rPr>
                <w:rFonts w:ascii="Arial" w:hAnsi="Arial" w:cs="Arial"/>
                <w:sz w:val="22"/>
                <w:szCs w:val="22"/>
                <w:lang w:val="ru-RU"/>
              </w:rPr>
              <w:t xml:space="preserve"> </w:t>
            </w:r>
            <w:r w:rsidR="000F5149" w:rsidRPr="00016875">
              <w:rPr>
                <w:rFonts w:ascii="Arial" w:hAnsi="Arial" w:cs="Arial"/>
                <w:sz w:val="22"/>
                <w:szCs w:val="22"/>
              </w:rPr>
              <w:t>за поврзување на делови од комуникациската мрежа во други радиофреквенциски опсези. Одобренијата за користење на радиофреквенциите од овие опсези ќе бидат издадени, на начин и во  постапка утврдена со Законот за електронските комуникации.</w:t>
            </w:r>
          </w:p>
          <w:p w:rsidR="000F5149" w:rsidRPr="00016875" w:rsidRDefault="0073244C" w:rsidP="0073244C">
            <w:pPr>
              <w:spacing w:before="240" w:after="240"/>
              <w:jc w:val="both"/>
              <w:rPr>
                <w:rFonts w:ascii="Arial" w:hAnsi="Arial" w:cs="Arial"/>
                <w:sz w:val="22"/>
                <w:szCs w:val="22"/>
              </w:rPr>
            </w:pPr>
            <w:r>
              <w:rPr>
                <w:rFonts w:ascii="Arial" w:hAnsi="Arial" w:cs="Arial"/>
                <w:sz w:val="22"/>
                <w:szCs w:val="22"/>
              </w:rPr>
              <w:t xml:space="preserve">3. </w:t>
            </w:r>
            <w:r w:rsidR="000F5149" w:rsidRPr="00016875">
              <w:rPr>
                <w:rFonts w:ascii="Arial" w:hAnsi="Arial" w:cs="Arial"/>
                <w:sz w:val="22"/>
                <w:szCs w:val="22"/>
              </w:rPr>
              <w:t xml:space="preserve">Имателот на одобрението ќе ги примени сите неопходни мерки за да обезбеди ефикасно, рационално и ефективно користење на радиофреквенциите кои вклучуваат оптимално </w:t>
            </w:r>
            <w:r w:rsidR="000F5149" w:rsidRPr="00016875">
              <w:rPr>
                <w:rFonts w:ascii="Arial" w:hAnsi="Arial" w:cs="Arial"/>
                <w:sz w:val="22"/>
                <w:szCs w:val="22"/>
              </w:rPr>
              <w:lastRenderedPageBreak/>
              <w:t xml:space="preserve">планирање на мрежата за мобилни електронски комуникациски услуги согласно препораките на ITU, Препораките и Одлуките на CEPT, ETSI </w:t>
            </w:r>
            <w:r w:rsidR="000F5149" w:rsidRPr="00016875">
              <w:rPr>
                <w:rFonts w:ascii="Arial" w:hAnsi="Arial" w:cs="Arial"/>
                <w:sz w:val="22"/>
                <w:szCs w:val="22"/>
                <w:lang w:val="en-US"/>
              </w:rPr>
              <w:t>DCS 1800 (GSM 1800)</w:t>
            </w:r>
            <w:r w:rsidR="000F5149" w:rsidRPr="00016875">
              <w:rPr>
                <w:rFonts w:ascii="Arial" w:hAnsi="Arial" w:cs="Arial"/>
                <w:sz w:val="22"/>
                <w:szCs w:val="22"/>
              </w:rPr>
              <w:t xml:space="preserve"> и</w:t>
            </w:r>
            <w:r w:rsidR="000F5149" w:rsidRPr="00016875">
              <w:rPr>
                <w:rFonts w:ascii="Arial" w:hAnsi="Arial" w:cs="Arial"/>
                <w:sz w:val="22"/>
                <w:szCs w:val="22"/>
                <w:lang w:val="en-US"/>
              </w:rPr>
              <w:t xml:space="preserve"> IMT-2000/UMTS</w:t>
            </w:r>
            <w:r w:rsidR="000F5149" w:rsidRPr="00016875">
              <w:rPr>
                <w:rFonts w:ascii="Arial" w:hAnsi="Arial" w:cs="Arial"/>
                <w:sz w:val="22"/>
                <w:szCs w:val="22"/>
              </w:rPr>
              <w:t xml:space="preserve"> стандардите и спогодбите за координација склучени со соседни и други држави.</w:t>
            </w:r>
          </w:p>
          <w:p w:rsidR="000F5149" w:rsidRPr="00016875" w:rsidRDefault="0073244C" w:rsidP="0073244C">
            <w:pPr>
              <w:spacing w:before="240" w:after="240"/>
              <w:jc w:val="both"/>
              <w:rPr>
                <w:rFonts w:ascii="Arial" w:hAnsi="Arial" w:cs="Arial"/>
                <w:sz w:val="22"/>
                <w:szCs w:val="22"/>
              </w:rPr>
            </w:pPr>
            <w:r>
              <w:rPr>
                <w:rFonts w:ascii="Arial" w:hAnsi="Arial" w:cs="Arial"/>
                <w:sz w:val="22"/>
                <w:szCs w:val="22"/>
              </w:rPr>
              <w:t xml:space="preserve">4. </w:t>
            </w:r>
            <w:r w:rsidR="000F5149" w:rsidRPr="00016875">
              <w:rPr>
                <w:rFonts w:ascii="Arial" w:hAnsi="Arial" w:cs="Arial"/>
                <w:sz w:val="22"/>
                <w:szCs w:val="22"/>
              </w:rPr>
              <w:t>Имателот на одобрението е должен</w:t>
            </w:r>
            <w:r w:rsidR="000F5149" w:rsidRPr="00016875">
              <w:rPr>
                <w:rFonts w:ascii="Arial" w:hAnsi="Arial" w:cs="Arial"/>
                <w:sz w:val="22"/>
                <w:szCs w:val="22"/>
                <w:lang w:val="en-US"/>
              </w:rPr>
              <w:t xml:space="preserve"> </w:t>
            </w:r>
            <w:r w:rsidR="000F5149" w:rsidRPr="00016875">
              <w:rPr>
                <w:rFonts w:ascii="Arial" w:hAnsi="Arial" w:cs="Arial"/>
                <w:sz w:val="22"/>
                <w:szCs w:val="22"/>
              </w:rPr>
              <w:t>по две години од денот на важење  на Одобрението за користење на радиофреквенции да обезбеди најмалку 20% покриеност на населението на Република Македонија, по четири години 40% покриеност на населението на Република Македонија, а по шест години и до крајот на рокот на важноста на одобрението најмалку 70% покриеност на населението на Република Македонија.</w:t>
            </w:r>
          </w:p>
          <w:p w:rsidR="000F5149" w:rsidRPr="00016875" w:rsidRDefault="0073244C" w:rsidP="0073244C">
            <w:pPr>
              <w:jc w:val="both"/>
              <w:rPr>
                <w:rFonts w:ascii="Arial" w:hAnsi="Arial" w:cs="Arial"/>
                <w:sz w:val="22"/>
                <w:szCs w:val="22"/>
              </w:rPr>
            </w:pPr>
            <w:r>
              <w:rPr>
                <w:rFonts w:ascii="Arial" w:hAnsi="Arial" w:cs="Arial"/>
                <w:sz w:val="22"/>
                <w:szCs w:val="22"/>
              </w:rPr>
              <w:t xml:space="preserve">5. </w:t>
            </w:r>
            <w:r w:rsidR="000F5149" w:rsidRPr="00016875">
              <w:rPr>
                <w:rFonts w:ascii="Arial" w:hAnsi="Arial" w:cs="Arial"/>
                <w:sz w:val="22"/>
                <w:szCs w:val="22"/>
              </w:rPr>
              <w:t xml:space="preserve">Имателот на одобрението при изградбата </w:t>
            </w:r>
            <w:r w:rsidR="000F5149" w:rsidRPr="00016875">
              <w:rPr>
                <w:rFonts w:ascii="Arial" w:hAnsi="Arial"/>
                <w:sz w:val="22"/>
                <w:szCs w:val="22"/>
                <w:lang w:val="ru-RU"/>
              </w:rPr>
              <w:t xml:space="preserve">ќе ги примени сите неопходни мерки за да обезбеди ефикасно користење на радиофреквнциите </w:t>
            </w:r>
            <w:r w:rsidR="000F5149" w:rsidRPr="00016875">
              <w:rPr>
                <w:rFonts w:ascii="Arial" w:hAnsi="Arial"/>
                <w:sz w:val="22"/>
                <w:szCs w:val="22"/>
              </w:rPr>
              <w:t>при што не смее да предизвикува пречки во соседните фреквенциските опсези кои се користат од други системи</w:t>
            </w:r>
            <w:r w:rsidR="000F5149" w:rsidRPr="00016875">
              <w:rPr>
                <w:rFonts w:ascii="Arial" w:hAnsi="Arial"/>
                <w:sz w:val="22"/>
                <w:szCs w:val="22"/>
                <w:lang w:val="en-US"/>
              </w:rPr>
              <w:t>.</w:t>
            </w:r>
          </w:p>
          <w:p w:rsidR="000F5149" w:rsidRPr="00016875" w:rsidRDefault="000F5149" w:rsidP="00974345">
            <w:pPr>
              <w:tabs>
                <w:tab w:val="num" w:pos="432"/>
              </w:tabs>
              <w:ind w:left="432"/>
              <w:jc w:val="both"/>
              <w:rPr>
                <w:rFonts w:ascii="Arial" w:hAnsi="Arial" w:cs="Arial"/>
                <w:sz w:val="22"/>
                <w:szCs w:val="22"/>
              </w:rPr>
            </w:pPr>
          </w:p>
          <w:p w:rsidR="000F5149" w:rsidRPr="00016875" w:rsidRDefault="0073244C" w:rsidP="0073244C">
            <w:pPr>
              <w:jc w:val="both"/>
              <w:rPr>
                <w:rFonts w:ascii="Arial" w:hAnsi="Arial" w:cs="Arial"/>
                <w:sz w:val="22"/>
                <w:szCs w:val="22"/>
              </w:rPr>
            </w:pPr>
            <w:r>
              <w:rPr>
                <w:rFonts w:ascii="Arial" w:hAnsi="Arial" w:cs="Arial"/>
                <w:sz w:val="22"/>
                <w:szCs w:val="22"/>
              </w:rPr>
              <w:t xml:space="preserve">6. </w:t>
            </w:r>
            <w:r w:rsidR="000F5149" w:rsidRPr="00016875">
              <w:rPr>
                <w:rFonts w:ascii="Arial" w:hAnsi="Arial" w:cs="Arial"/>
                <w:sz w:val="22"/>
                <w:szCs w:val="22"/>
              </w:rPr>
              <w:t>Имателот на одобрението ќе ги преземе сите технички и оперативни мерки неопходни за ограничувањe на изложувањето на јавноста на електромагнетни зрачења</w:t>
            </w:r>
            <w:r w:rsidR="000F5149" w:rsidRPr="00016875">
              <w:rPr>
                <w:rFonts w:ascii="Arial" w:hAnsi="Arial" w:cs="Arial"/>
                <w:sz w:val="22"/>
                <w:szCs w:val="22"/>
                <w:lang w:val="ru-RU"/>
              </w:rPr>
              <w:t>,</w:t>
            </w:r>
            <w:r w:rsidR="000F5149" w:rsidRPr="00016875">
              <w:rPr>
                <w:rFonts w:ascii="Arial" w:hAnsi="Arial"/>
                <w:sz w:val="22"/>
                <w:szCs w:val="22"/>
                <w:lang w:val="ru-RU"/>
              </w:rPr>
              <w:t xml:space="preserve"> согласно домашните и меѓународните прописи за заштита на животната средина и здравјето на луѓет</w:t>
            </w:r>
            <w:r w:rsidR="000F5149" w:rsidRPr="00016875">
              <w:rPr>
                <w:rFonts w:ascii="Arial" w:hAnsi="Arial"/>
                <w:sz w:val="22"/>
                <w:szCs w:val="22"/>
                <w:lang w:val="en-US"/>
              </w:rPr>
              <w:t>o</w:t>
            </w:r>
            <w:r w:rsidR="000F5149" w:rsidRPr="00016875">
              <w:rPr>
                <w:rFonts w:ascii="Arial" w:hAnsi="Arial"/>
                <w:sz w:val="22"/>
                <w:szCs w:val="22"/>
                <w:lang w:val="ru-RU"/>
              </w:rPr>
              <w:t>.</w:t>
            </w:r>
          </w:p>
          <w:p w:rsidR="000F5149" w:rsidRPr="00016875" w:rsidRDefault="000F5149" w:rsidP="00974345">
            <w:pPr>
              <w:ind w:left="72"/>
              <w:jc w:val="both"/>
              <w:rPr>
                <w:rFonts w:ascii="Arial" w:hAnsi="Arial" w:cs="Arial"/>
                <w:sz w:val="22"/>
                <w:szCs w:val="22"/>
              </w:rPr>
            </w:pPr>
          </w:p>
          <w:p w:rsidR="000F5149" w:rsidRPr="00016875" w:rsidRDefault="0073244C" w:rsidP="0073244C">
            <w:pPr>
              <w:jc w:val="both"/>
              <w:rPr>
                <w:rFonts w:ascii="Arial" w:hAnsi="Arial" w:cs="Arial"/>
                <w:sz w:val="22"/>
                <w:szCs w:val="22"/>
                <w:lang w:val="ru-RU"/>
              </w:rPr>
            </w:pPr>
            <w:r>
              <w:rPr>
                <w:rFonts w:ascii="Arial" w:hAnsi="Arial" w:cs="Arial"/>
                <w:sz w:val="22"/>
                <w:szCs w:val="22"/>
              </w:rPr>
              <w:t xml:space="preserve">7. </w:t>
            </w:r>
            <w:r w:rsidR="000F5149" w:rsidRPr="00016875">
              <w:rPr>
                <w:rFonts w:ascii="Arial" w:hAnsi="Arial" w:cs="Arial"/>
                <w:sz w:val="22"/>
                <w:szCs w:val="22"/>
              </w:rPr>
              <w:t>Имателот на одобрението е должен при изградбата на електронската комуникациска мрежа и придружната инфраструктура, како и обезбедувањето на електронските комуникациски услуги да ги исполни условите предвидени со Законот за електронските комуникации и прописите донесени врз основа на него, прописите за просторно планирање и градење, прописите за заштита на животната средина, важечката техничка регулатива и стандарди и да не го загрозува јавниот ред, животот и здравјето на луѓето, јавната безбедност и одбраната на земјата.</w:t>
            </w:r>
          </w:p>
          <w:p w:rsidR="000F5149" w:rsidRPr="00016875" w:rsidRDefault="0073244C" w:rsidP="0073244C">
            <w:pPr>
              <w:spacing w:before="240" w:after="240"/>
              <w:jc w:val="both"/>
              <w:rPr>
                <w:rFonts w:ascii="Arial" w:hAnsi="Arial" w:cs="Arial"/>
                <w:sz w:val="22"/>
                <w:szCs w:val="22"/>
                <w:lang w:val="ru-RU"/>
              </w:rPr>
            </w:pPr>
            <w:r>
              <w:rPr>
                <w:rFonts w:ascii="Arial" w:hAnsi="Arial" w:cs="Arial"/>
                <w:sz w:val="22"/>
                <w:szCs w:val="22"/>
              </w:rPr>
              <w:t xml:space="preserve">8. </w:t>
            </w:r>
            <w:r w:rsidR="000F5149" w:rsidRPr="00016875">
              <w:rPr>
                <w:rFonts w:ascii="Arial" w:hAnsi="Arial" w:cs="Arial"/>
                <w:sz w:val="22"/>
                <w:szCs w:val="22"/>
              </w:rPr>
              <w:t xml:space="preserve">Одобрението за користење на радиофреквенции ќе престане да важи доколку имателот по сопствена вина не започне со користење </w:t>
            </w:r>
            <w:r w:rsidR="00A83003">
              <w:rPr>
                <w:rFonts w:ascii="Arial" w:hAnsi="Arial" w:cs="Arial"/>
                <w:sz w:val="22"/>
                <w:szCs w:val="22"/>
              </w:rPr>
              <w:t>на радиофреквенциите во рок од 9</w:t>
            </w:r>
            <w:r w:rsidR="000F5149" w:rsidRPr="00016875">
              <w:rPr>
                <w:rFonts w:ascii="Arial" w:hAnsi="Arial" w:cs="Arial"/>
                <w:sz w:val="22"/>
                <w:szCs w:val="22"/>
              </w:rPr>
              <w:t xml:space="preserve"> месеци од денот на важење на Одобрението за користење на радиофреквенциите, како и во други случаи утврдени во член 74 од Законот за електронските комуникации.</w:t>
            </w:r>
          </w:p>
          <w:p w:rsidR="000F5149" w:rsidRPr="00016875" w:rsidRDefault="0073244C" w:rsidP="0073244C">
            <w:pPr>
              <w:spacing w:before="240" w:after="240"/>
              <w:jc w:val="both"/>
              <w:rPr>
                <w:rFonts w:ascii="Arial" w:hAnsi="Arial"/>
                <w:sz w:val="22"/>
                <w:szCs w:val="22"/>
                <w:lang w:val="ru-RU"/>
              </w:rPr>
            </w:pPr>
            <w:r>
              <w:rPr>
                <w:rFonts w:ascii="Arial" w:hAnsi="Arial" w:cs="Arial"/>
                <w:sz w:val="22"/>
                <w:szCs w:val="22"/>
              </w:rPr>
              <w:t xml:space="preserve">9. </w:t>
            </w:r>
            <w:r w:rsidR="000F5149" w:rsidRPr="00016875">
              <w:rPr>
                <w:rFonts w:ascii="Arial" w:hAnsi="Arial" w:cs="Arial"/>
                <w:sz w:val="22"/>
                <w:szCs w:val="22"/>
              </w:rPr>
              <w:t xml:space="preserve">Одобрението за користење на радиофреквенции ќе биде отповикано </w:t>
            </w:r>
            <w:r w:rsidR="000F5149" w:rsidRPr="00016875">
              <w:rPr>
                <w:rFonts w:ascii="Arial" w:hAnsi="Arial"/>
                <w:sz w:val="22"/>
                <w:szCs w:val="22"/>
                <w:lang w:val="ru-RU"/>
              </w:rPr>
              <w:t xml:space="preserve">доколку операторот не ги исполни условите </w:t>
            </w:r>
            <w:r w:rsidR="000F5149" w:rsidRPr="00016875">
              <w:rPr>
                <w:rFonts w:ascii="Arial" w:hAnsi="Arial" w:cs="Arial"/>
                <w:sz w:val="22"/>
                <w:szCs w:val="22"/>
              </w:rPr>
              <w:t>пропишани во истото</w:t>
            </w:r>
            <w:r w:rsidR="000F5149" w:rsidRPr="00016875">
              <w:rPr>
                <w:rFonts w:ascii="Arial" w:hAnsi="Arial"/>
                <w:sz w:val="22"/>
                <w:szCs w:val="22"/>
                <w:lang w:val="ru-RU"/>
              </w:rPr>
              <w:t xml:space="preserve">, како </w:t>
            </w:r>
            <w:r w:rsidR="000F5149" w:rsidRPr="00016875">
              <w:rPr>
                <w:rFonts w:ascii="Arial" w:hAnsi="Arial"/>
                <w:sz w:val="22"/>
                <w:szCs w:val="22"/>
              </w:rPr>
              <w:t>и</w:t>
            </w:r>
            <w:r w:rsidR="000F5149" w:rsidRPr="00016875">
              <w:rPr>
                <w:rFonts w:ascii="Arial" w:hAnsi="Arial"/>
                <w:sz w:val="22"/>
                <w:szCs w:val="22"/>
                <w:lang w:val="ru-RU"/>
              </w:rPr>
              <w:t xml:space="preserve"> во други случаи, согласно член 73 од Законот за електронските комуникаци.</w:t>
            </w:r>
          </w:p>
          <w:p w:rsidR="000F5149" w:rsidRPr="00016875" w:rsidRDefault="0073244C" w:rsidP="0073244C">
            <w:pPr>
              <w:spacing w:before="240" w:after="240"/>
              <w:jc w:val="both"/>
              <w:rPr>
                <w:rFonts w:ascii="Arial" w:hAnsi="Arial" w:cs="Arial"/>
                <w:sz w:val="22"/>
                <w:szCs w:val="22"/>
                <w:lang w:val="ru-RU"/>
              </w:rPr>
            </w:pPr>
            <w:r>
              <w:rPr>
                <w:rFonts w:ascii="Arial" w:hAnsi="Arial" w:cs="Arial"/>
                <w:sz w:val="22"/>
                <w:szCs w:val="22"/>
              </w:rPr>
              <w:t xml:space="preserve">10. </w:t>
            </w:r>
            <w:r w:rsidR="000F5149" w:rsidRPr="00016875">
              <w:rPr>
                <w:rFonts w:ascii="Arial" w:hAnsi="Arial" w:cs="Arial"/>
                <w:sz w:val="22"/>
                <w:szCs w:val="22"/>
              </w:rPr>
              <w:t>Одобрението може да се измени на начин и постапка утврдени во член 72 од Законот за електронските комуникации.</w:t>
            </w:r>
          </w:p>
        </w:tc>
      </w:tr>
    </w:tbl>
    <w:p w:rsidR="000F5149" w:rsidRPr="00016875" w:rsidRDefault="000F5149" w:rsidP="000F5149">
      <w:pPr>
        <w:tabs>
          <w:tab w:val="left" w:pos="6435"/>
        </w:tabs>
        <w:jc w:val="both"/>
        <w:rPr>
          <w:rFonts w:ascii="Arial" w:hAnsi="Arial" w:cs="Arial"/>
          <w:sz w:val="22"/>
          <w:szCs w:val="22"/>
          <w:lang w:val="ru-RU"/>
        </w:rPr>
      </w:pPr>
      <w:r w:rsidRPr="00016875">
        <w:rPr>
          <w:rFonts w:ascii="Arial" w:hAnsi="Arial" w:cs="Arial"/>
          <w:sz w:val="22"/>
          <w:szCs w:val="22"/>
          <w:lang w:val="ru-RU"/>
        </w:rPr>
        <w:lastRenderedPageBreak/>
        <w:t xml:space="preserve">                 </w:t>
      </w:r>
    </w:p>
    <w:p w:rsidR="000F5149" w:rsidRPr="00016875" w:rsidRDefault="000F5149" w:rsidP="000F5149">
      <w:pPr>
        <w:tabs>
          <w:tab w:val="left" w:pos="6435"/>
        </w:tabs>
        <w:ind w:left="540"/>
        <w:jc w:val="both"/>
        <w:rPr>
          <w:rFonts w:ascii="Arial" w:hAnsi="Arial" w:cs="Arial"/>
          <w:sz w:val="22"/>
          <w:szCs w:val="22"/>
        </w:rPr>
      </w:pPr>
      <w:r w:rsidRPr="00016875">
        <w:rPr>
          <w:rFonts w:ascii="Arial" w:hAnsi="Arial" w:cs="Arial"/>
          <w:sz w:val="22"/>
          <w:szCs w:val="22"/>
        </w:rPr>
        <w:t>Бр. ____________</w:t>
      </w:r>
      <w:r w:rsidRPr="00016875">
        <w:rPr>
          <w:rFonts w:ascii="Arial" w:hAnsi="Arial" w:cs="Arial"/>
          <w:sz w:val="22"/>
          <w:szCs w:val="22"/>
        </w:rPr>
        <w:tab/>
      </w:r>
      <w:r w:rsidRPr="00016875">
        <w:rPr>
          <w:rFonts w:ascii="Arial" w:hAnsi="Arial" w:cs="Arial"/>
          <w:sz w:val="22"/>
          <w:szCs w:val="22"/>
        </w:rPr>
        <w:tab/>
        <w:t xml:space="preserve">     Директор</w:t>
      </w:r>
    </w:p>
    <w:p w:rsidR="000F5149" w:rsidRPr="00BC5994" w:rsidRDefault="000F5149" w:rsidP="000F5149">
      <w:pPr>
        <w:tabs>
          <w:tab w:val="left" w:pos="6435"/>
        </w:tabs>
        <w:ind w:left="540"/>
        <w:jc w:val="both"/>
        <w:rPr>
          <w:rFonts w:ascii="Arial" w:hAnsi="Arial" w:cs="Arial"/>
          <w:sz w:val="22"/>
          <w:szCs w:val="22"/>
        </w:rPr>
      </w:pPr>
      <w:r w:rsidRPr="00016875">
        <w:rPr>
          <w:rFonts w:ascii="Arial" w:hAnsi="Arial" w:cs="Arial"/>
          <w:sz w:val="22"/>
          <w:szCs w:val="22"/>
        </w:rPr>
        <w:t>Датум: хх.хх.2013</w:t>
      </w:r>
      <w:r w:rsidRPr="00016875">
        <w:rPr>
          <w:rFonts w:ascii="Arial" w:hAnsi="Arial" w:cs="Arial"/>
          <w:sz w:val="22"/>
          <w:szCs w:val="22"/>
        </w:rPr>
        <w:tab/>
      </w:r>
      <w:r w:rsidRPr="00016875">
        <w:rPr>
          <w:rFonts w:ascii="Arial" w:hAnsi="Arial" w:cs="Arial"/>
          <w:sz w:val="22"/>
          <w:szCs w:val="22"/>
        </w:rPr>
        <w:tab/>
        <w:t>______________</w:t>
      </w:r>
    </w:p>
    <w:p w:rsidR="00AD09A6" w:rsidRDefault="00AD09A6" w:rsidP="00FB3F3F">
      <w:pPr>
        <w:pStyle w:val="Heading2"/>
        <w:numPr>
          <w:ilvl w:val="0"/>
          <w:numId w:val="0"/>
        </w:numPr>
        <w:rPr>
          <w:b w:val="0"/>
          <w:sz w:val="22"/>
          <w:szCs w:val="22"/>
          <w:lang w:val="ru-RU"/>
        </w:rPr>
      </w:pPr>
    </w:p>
    <w:p w:rsidR="000F5149" w:rsidRDefault="000F5149" w:rsidP="000F5149">
      <w:pPr>
        <w:rPr>
          <w:lang w:val="ru-RU" w:eastAsia="en-GB"/>
        </w:rPr>
      </w:pPr>
    </w:p>
    <w:p w:rsidR="000F5149" w:rsidRDefault="000F5149" w:rsidP="000F5149">
      <w:pPr>
        <w:rPr>
          <w:lang w:val="ru-RU" w:eastAsia="en-GB"/>
        </w:rPr>
      </w:pPr>
    </w:p>
    <w:p w:rsidR="000F5149" w:rsidRDefault="000F5149" w:rsidP="000F5149">
      <w:pPr>
        <w:rPr>
          <w:lang w:val="ru-RU" w:eastAsia="en-GB"/>
        </w:rPr>
      </w:pPr>
    </w:p>
    <w:p w:rsidR="000F5149" w:rsidRDefault="000F5149" w:rsidP="000F5149">
      <w:pPr>
        <w:rPr>
          <w:lang w:val="ru-RU" w:eastAsia="en-GB"/>
        </w:rPr>
      </w:pPr>
    </w:p>
    <w:p w:rsidR="000F5149" w:rsidRDefault="000F5149" w:rsidP="000F5149">
      <w:pPr>
        <w:rPr>
          <w:lang w:val="ru-RU" w:eastAsia="en-GB"/>
        </w:rPr>
      </w:pPr>
    </w:p>
    <w:p w:rsidR="000F5149" w:rsidRDefault="000F5149" w:rsidP="000F5149">
      <w:pPr>
        <w:rPr>
          <w:lang w:val="ru-RU" w:eastAsia="en-GB"/>
        </w:rPr>
      </w:pPr>
    </w:p>
    <w:p w:rsidR="000F5149" w:rsidRDefault="000F5149" w:rsidP="000F5149">
      <w:pPr>
        <w:rPr>
          <w:lang w:val="ru-RU" w:eastAsia="en-GB"/>
        </w:rPr>
      </w:pPr>
    </w:p>
    <w:p w:rsidR="000F5149" w:rsidRDefault="000F5149" w:rsidP="000F5149">
      <w:pPr>
        <w:rPr>
          <w:lang w:val="ru-RU" w:eastAsia="en-GB"/>
        </w:rPr>
      </w:pPr>
    </w:p>
    <w:p w:rsidR="000F5149" w:rsidRDefault="000F5149" w:rsidP="008207ED">
      <w:pPr>
        <w:tabs>
          <w:tab w:val="left" w:pos="6435"/>
        </w:tabs>
        <w:jc w:val="both"/>
        <w:rPr>
          <w:lang w:val="ru-RU" w:eastAsia="en-GB"/>
        </w:rPr>
      </w:pPr>
    </w:p>
    <w:sectPr w:rsidR="000F5149" w:rsidSect="006D1C70">
      <w:headerReference w:type="default" r:id="rId12"/>
      <w:footerReference w:type="even" r:id="rId13"/>
      <w:footerReference w:type="default" r:id="rId14"/>
      <w:pgSz w:w="11906" w:h="16838" w:code="9"/>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852" w:rsidRDefault="008E0852">
      <w:r>
        <w:separator/>
      </w:r>
    </w:p>
  </w:endnote>
  <w:endnote w:type="continuationSeparator" w:id="0">
    <w:p w:rsidR="008E0852" w:rsidRDefault="008E08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5B3" w:rsidRDefault="0094545C" w:rsidP="00E85760">
    <w:pPr>
      <w:pStyle w:val="Footer"/>
      <w:framePr w:wrap="around" w:vAnchor="text" w:hAnchor="margin" w:xAlign="right" w:y="1"/>
      <w:rPr>
        <w:rStyle w:val="PageNumber"/>
      </w:rPr>
    </w:pPr>
    <w:r>
      <w:rPr>
        <w:rStyle w:val="PageNumber"/>
      </w:rPr>
      <w:fldChar w:fldCharType="begin"/>
    </w:r>
    <w:r w:rsidR="007645B3">
      <w:rPr>
        <w:rStyle w:val="PageNumber"/>
      </w:rPr>
      <w:instrText xml:space="preserve">PAGE  </w:instrText>
    </w:r>
    <w:r>
      <w:rPr>
        <w:rStyle w:val="PageNumber"/>
      </w:rPr>
      <w:fldChar w:fldCharType="end"/>
    </w:r>
  </w:p>
  <w:p w:rsidR="007645B3" w:rsidRDefault="007645B3" w:rsidP="006021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5B3" w:rsidRDefault="0094545C" w:rsidP="00E85760">
    <w:pPr>
      <w:pStyle w:val="Footer"/>
      <w:framePr w:wrap="around" w:vAnchor="text" w:hAnchor="margin" w:xAlign="right" w:y="1"/>
      <w:rPr>
        <w:rStyle w:val="PageNumber"/>
      </w:rPr>
    </w:pPr>
    <w:r w:rsidRPr="00C90066">
      <w:rPr>
        <w:rStyle w:val="PageNumber"/>
        <w:sz w:val="22"/>
        <w:szCs w:val="22"/>
      </w:rPr>
      <w:fldChar w:fldCharType="begin"/>
    </w:r>
    <w:r w:rsidR="007645B3" w:rsidRPr="00C90066">
      <w:rPr>
        <w:rStyle w:val="PageNumber"/>
        <w:sz w:val="22"/>
        <w:szCs w:val="22"/>
      </w:rPr>
      <w:instrText xml:space="preserve">PAGE  </w:instrText>
    </w:r>
    <w:r w:rsidRPr="00C90066">
      <w:rPr>
        <w:rStyle w:val="PageNumber"/>
        <w:sz w:val="22"/>
        <w:szCs w:val="22"/>
      </w:rPr>
      <w:fldChar w:fldCharType="separate"/>
    </w:r>
    <w:r w:rsidR="00D15E67">
      <w:rPr>
        <w:rStyle w:val="PageNumber"/>
        <w:noProof/>
        <w:sz w:val="22"/>
        <w:szCs w:val="22"/>
      </w:rPr>
      <w:t>14</w:t>
    </w:r>
    <w:r w:rsidRPr="00C90066">
      <w:rPr>
        <w:rStyle w:val="PageNumber"/>
        <w:sz w:val="22"/>
        <w:szCs w:val="22"/>
      </w:rPr>
      <w:fldChar w:fldCharType="end"/>
    </w:r>
  </w:p>
  <w:p w:rsidR="007645B3" w:rsidRPr="00A457BD" w:rsidRDefault="007645B3" w:rsidP="00CF24F8">
    <w:pPr>
      <w:pStyle w:val="Footer"/>
      <w:ind w:right="360"/>
      <w:jc w:val="center"/>
      <w:rPr>
        <w:rFonts w:ascii="Arial" w:hAnsi="Arial" w:cs="Arial"/>
        <w:sz w:val="18"/>
        <w:szCs w:val="18"/>
      </w:rPr>
    </w:pPr>
    <w:r w:rsidRPr="00A457BD">
      <w:rPr>
        <w:rFonts w:ascii="Arial" w:hAnsi="Arial" w:cs="Arial"/>
        <w:sz w:val="18"/>
        <w:szCs w:val="18"/>
      </w:rPr>
      <w:t xml:space="preserve">Тендерска документација по Јавен </w:t>
    </w:r>
    <w:r w:rsidRPr="00B957B2">
      <w:rPr>
        <w:rFonts w:ascii="Arial" w:hAnsi="Arial" w:cs="Arial"/>
        <w:sz w:val="18"/>
        <w:szCs w:val="18"/>
      </w:rPr>
      <w:t xml:space="preserve">тендер </w:t>
    </w:r>
    <w:r>
      <w:rPr>
        <w:rFonts w:ascii="Arial" w:hAnsi="Arial" w:cs="Arial"/>
        <w:sz w:val="18"/>
        <w:szCs w:val="18"/>
      </w:rPr>
      <w:t>0204-1550/2 од 10.05</w:t>
    </w:r>
    <w:r w:rsidRPr="00B957B2">
      <w:rPr>
        <w:rFonts w:ascii="Arial" w:hAnsi="Arial" w:cs="Arial"/>
        <w:sz w:val="18"/>
        <w:szCs w:val="18"/>
      </w:rPr>
      <w:t>.20</w:t>
    </w:r>
    <w:r>
      <w:rPr>
        <w:rFonts w:ascii="Arial" w:hAnsi="Arial" w:cs="Arial"/>
        <w:sz w:val="18"/>
        <w:szCs w:val="18"/>
        <w:lang w:val="en-US"/>
      </w:rPr>
      <w:t>1</w:t>
    </w:r>
    <w:r>
      <w:rPr>
        <w:rFonts w:ascii="Arial" w:hAnsi="Arial" w:cs="Arial"/>
        <w:sz w:val="18"/>
        <w:szCs w:val="18"/>
      </w:rPr>
      <w:t>3</w:t>
    </w:r>
    <w:r w:rsidRPr="00622F21">
      <w:rPr>
        <w:rFonts w:ascii="Arial" w:hAnsi="Arial" w:cs="Arial"/>
        <w:sz w:val="18"/>
        <w:szCs w:val="18"/>
      </w:rPr>
      <w:t xml:space="preserve"> година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852" w:rsidRDefault="008E0852">
      <w:r>
        <w:separator/>
      </w:r>
    </w:p>
  </w:footnote>
  <w:footnote w:type="continuationSeparator" w:id="0">
    <w:p w:rsidR="008E0852" w:rsidRDefault="008E0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5B3" w:rsidRPr="00A30348" w:rsidRDefault="007645B3" w:rsidP="00CF24F8">
    <w:pPr>
      <w:pStyle w:val="Header"/>
      <w:jc w:val="center"/>
      <w:rPr>
        <w:sz w:val="20"/>
        <w:szCs w:val="20"/>
        <w:u w:val="single"/>
      </w:rPr>
    </w:pPr>
    <w:r>
      <w:rPr>
        <w:sz w:val="22"/>
        <w:szCs w:val="22"/>
        <w:u w:val="single"/>
      </w:rPr>
      <w:t>_____________________</w:t>
    </w:r>
    <w:r w:rsidRPr="00A30348">
      <w:rPr>
        <w:sz w:val="22"/>
        <w:szCs w:val="22"/>
        <w:u w:val="single"/>
      </w:rPr>
      <w:t>Агенција за електронски комуникации</w:t>
    </w:r>
    <w:r>
      <w:rPr>
        <w:sz w:val="22"/>
        <w:szCs w:val="22"/>
        <w:u w:val="single"/>
      </w:rPr>
      <w:t>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45D2"/>
    <w:multiLevelType w:val="hybridMultilevel"/>
    <w:tmpl w:val="9626C23C"/>
    <w:lvl w:ilvl="0" w:tplc="E55A3EE6">
      <w:start w:val="1"/>
      <w:numFmt w:val="bullet"/>
      <w:lvlText w:val=""/>
      <w:lvlJc w:val="left"/>
      <w:pPr>
        <w:ind w:left="720" w:hanging="360"/>
      </w:pPr>
      <w:rPr>
        <w:rFonts w:ascii="Symbol" w:hAnsi="Symbol" w:hint="default"/>
      </w:rPr>
    </w:lvl>
    <w:lvl w:ilvl="1" w:tplc="E55A3EE6">
      <w:start w:val="1"/>
      <w:numFmt w:val="bullet"/>
      <w:lvlText w:val=""/>
      <w:lvlJc w:val="left"/>
      <w:pPr>
        <w:ind w:left="1440" w:hanging="360"/>
      </w:pPr>
      <w:rPr>
        <w:rFonts w:ascii="Symbol" w:hAnsi="Symbol" w:hint="default"/>
      </w:rPr>
    </w:lvl>
    <w:lvl w:ilvl="2" w:tplc="E55A3EE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33804"/>
    <w:multiLevelType w:val="multilevel"/>
    <w:tmpl w:val="8EFCEE78"/>
    <w:name w:val="HeadingListTemplate"/>
    <w:lvl w:ilvl="0">
      <w:numFmt w:val="none"/>
      <w:pStyle w:val="Heading1"/>
      <w:lvlText w:val=""/>
      <w:lvlJc w:val="left"/>
      <w:pPr>
        <w:tabs>
          <w:tab w:val="num" w:pos="360"/>
        </w:tabs>
      </w:p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1020"/>
        </w:tabs>
        <w:ind w:left="1020" w:hanging="1020"/>
      </w:pPr>
      <w:rPr>
        <w:rFonts w:hint="default"/>
      </w:rPr>
    </w:lvl>
    <w:lvl w:ilvl="3">
      <w:start w:val="1"/>
      <w:numFmt w:val="decimal"/>
      <w:lvlText w:val="%1.%2.%3.%4"/>
      <w:lvlJc w:val="left"/>
      <w:pPr>
        <w:tabs>
          <w:tab w:val="num" w:pos="1191"/>
        </w:tabs>
        <w:ind w:left="1191" w:hanging="1191"/>
      </w:pPr>
      <w:rPr>
        <w:rFonts w:hint="default"/>
      </w:rPr>
    </w:lvl>
    <w:lvl w:ilvl="4">
      <w:start w:val="1"/>
      <w:numFmt w:val="decimal"/>
      <w:lvlRestart w:val="1"/>
      <w:suff w:val="space"/>
      <w:lvlText w:val="Table %1.%5:"/>
      <w:lvlJc w:val="left"/>
      <w:pPr>
        <w:ind w:left="0" w:firstLine="0"/>
      </w:pPr>
      <w:rPr>
        <w:rFonts w:hint="default"/>
      </w:rPr>
    </w:lvl>
    <w:lvl w:ilvl="5">
      <w:start w:val="1"/>
      <w:numFmt w:val="decimal"/>
      <w:lvlRestart w:val="1"/>
      <w:suff w:val="space"/>
      <w:lvlText w:val="Figure %1.%6:"/>
      <w:lvlJc w:val="left"/>
      <w:pPr>
        <w:ind w:left="0" w:firstLine="0"/>
      </w:pPr>
      <w:rPr>
        <w:rFonts w:hint="default"/>
      </w:rPr>
    </w:lvl>
    <w:lvl w:ilvl="6">
      <w:start w:val="1"/>
      <w:numFmt w:val="upperLetter"/>
      <w:lvlText w:val="Appendix %7:"/>
      <w:lvlJc w:val="left"/>
      <w:pPr>
        <w:tabs>
          <w:tab w:val="num" w:pos="2268"/>
        </w:tabs>
        <w:ind w:left="2268" w:hanging="2268"/>
      </w:pPr>
      <w:rPr>
        <w:rFonts w:hint="default"/>
      </w:rPr>
    </w:lvl>
    <w:lvl w:ilvl="7">
      <w:start w:val="1"/>
      <w:numFmt w:val="decimal"/>
      <w:lvlText w:val="%7.%8"/>
      <w:lvlJc w:val="left"/>
      <w:pPr>
        <w:tabs>
          <w:tab w:val="num" w:pos="850"/>
        </w:tabs>
        <w:ind w:left="850" w:hanging="850"/>
      </w:pPr>
      <w:rPr>
        <w:rFonts w:hint="default"/>
      </w:rPr>
    </w:lvl>
    <w:lvl w:ilvl="8">
      <w:start w:val="1"/>
      <w:numFmt w:val="decimal"/>
      <w:lvlText w:val="%7.%8.%9"/>
      <w:lvlJc w:val="left"/>
      <w:pPr>
        <w:tabs>
          <w:tab w:val="num" w:pos="1020"/>
        </w:tabs>
        <w:ind w:left="1020" w:hanging="1020"/>
      </w:pPr>
      <w:rPr>
        <w:rFonts w:hint="default"/>
      </w:rPr>
    </w:lvl>
  </w:abstractNum>
  <w:abstractNum w:abstractNumId="2">
    <w:nsid w:val="0F601A81"/>
    <w:multiLevelType w:val="hybridMultilevel"/>
    <w:tmpl w:val="47A620A4"/>
    <w:lvl w:ilvl="0" w:tplc="4C665BCC">
      <w:start w:val="1"/>
      <w:numFmt w:val="decimal"/>
      <w:lvlText w:val="%1."/>
      <w:lvlJc w:val="left"/>
      <w:pPr>
        <w:tabs>
          <w:tab w:val="num" w:pos="1260"/>
        </w:tabs>
        <w:ind w:left="1260" w:hanging="360"/>
      </w:pPr>
      <w:rPr>
        <w:rFonts w:hint="default"/>
        <w:b w:val="0"/>
        <w:color w:val="000000"/>
      </w:rPr>
    </w:lvl>
    <w:lvl w:ilvl="1" w:tplc="16DA1140">
      <w:start w:val="2"/>
      <w:numFmt w:val="decimal"/>
      <w:lvlText w:val="%2"/>
      <w:lvlJc w:val="left"/>
      <w:pPr>
        <w:tabs>
          <w:tab w:val="num" w:pos="1800"/>
        </w:tabs>
        <w:ind w:left="1800" w:hanging="360"/>
      </w:pPr>
      <w:rPr>
        <w:rFonts w:hint="default"/>
      </w:rPr>
    </w:lvl>
    <w:lvl w:ilvl="2" w:tplc="81BC81CC">
      <w:start w:val="5"/>
      <w:numFmt w:val="bullet"/>
      <w:lvlText w:val="-"/>
      <w:lvlJc w:val="left"/>
      <w:pPr>
        <w:tabs>
          <w:tab w:val="num" w:pos="2700"/>
        </w:tabs>
        <w:ind w:left="2700" w:hanging="360"/>
      </w:pPr>
      <w:rPr>
        <w:rFonts w:ascii="Times New Roman" w:eastAsia="Times New Roman" w:hAnsi="Times New Roman" w:cs="Times New Roman" w:hint="default"/>
      </w:rPr>
    </w:lvl>
    <w:lvl w:ilvl="3" w:tplc="042F000F">
      <w:start w:val="1"/>
      <w:numFmt w:val="decimal"/>
      <w:lvlText w:val="%4."/>
      <w:lvlJc w:val="left"/>
      <w:pPr>
        <w:tabs>
          <w:tab w:val="num" w:pos="3240"/>
        </w:tabs>
        <w:ind w:left="3240" w:hanging="360"/>
      </w:pPr>
    </w:lvl>
    <w:lvl w:ilvl="4" w:tplc="042F0019" w:tentative="1">
      <w:start w:val="1"/>
      <w:numFmt w:val="lowerLetter"/>
      <w:lvlText w:val="%5."/>
      <w:lvlJc w:val="left"/>
      <w:pPr>
        <w:tabs>
          <w:tab w:val="num" w:pos="3960"/>
        </w:tabs>
        <w:ind w:left="3960" w:hanging="360"/>
      </w:pPr>
    </w:lvl>
    <w:lvl w:ilvl="5" w:tplc="042F001B" w:tentative="1">
      <w:start w:val="1"/>
      <w:numFmt w:val="lowerRoman"/>
      <w:lvlText w:val="%6."/>
      <w:lvlJc w:val="right"/>
      <w:pPr>
        <w:tabs>
          <w:tab w:val="num" w:pos="4680"/>
        </w:tabs>
        <w:ind w:left="4680" w:hanging="180"/>
      </w:pPr>
    </w:lvl>
    <w:lvl w:ilvl="6" w:tplc="042F000F" w:tentative="1">
      <w:start w:val="1"/>
      <w:numFmt w:val="decimal"/>
      <w:lvlText w:val="%7."/>
      <w:lvlJc w:val="left"/>
      <w:pPr>
        <w:tabs>
          <w:tab w:val="num" w:pos="5400"/>
        </w:tabs>
        <w:ind w:left="5400" w:hanging="360"/>
      </w:pPr>
    </w:lvl>
    <w:lvl w:ilvl="7" w:tplc="042F0019" w:tentative="1">
      <w:start w:val="1"/>
      <w:numFmt w:val="lowerLetter"/>
      <w:lvlText w:val="%8."/>
      <w:lvlJc w:val="left"/>
      <w:pPr>
        <w:tabs>
          <w:tab w:val="num" w:pos="6120"/>
        </w:tabs>
        <w:ind w:left="6120" w:hanging="360"/>
      </w:pPr>
    </w:lvl>
    <w:lvl w:ilvl="8" w:tplc="042F001B" w:tentative="1">
      <w:start w:val="1"/>
      <w:numFmt w:val="lowerRoman"/>
      <w:lvlText w:val="%9."/>
      <w:lvlJc w:val="right"/>
      <w:pPr>
        <w:tabs>
          <w:tab w:val="num" w:pos="6840"/>
        </w:tabs>
        <w:ind w:left="6840" w:hanging="180"/>
      </w:pPr>
    </w:lvl>
  </w:abstractNum>
  <w:abstractNum w:abstractNumId="3">
    <w:nsid w:val="137E0DFE"/>
    <w:multiLevelType w:val="multilevel"/>
    <w:tmpl w:val="0B9CBB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818647D"/>
    <w:multiLevelType w:val="hybridMultilevel"/>
    <w:tmpl w:val="BDBED918"/>
    <w:lvl w:ilvl="0" w:tplc="606EE884">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1C6DC2"/>
    <w:multiLevelType w:val="hybridMultilevel"/>
    <w:tmpl w:val="FF3E79BA"/>
    <w:lvl w:ilvl="0" w:tplc="E55A3E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1454C6"/>
    <w:multiLevelType w:val="hybridMultilevel"/>
    <w:tmpl w:val="E8661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B19D8"/>
    <w:multiLevelType w:val="multilevel"/>
    <w:tmpl w:val="297253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60027EC"/>
    <w:multiLevelType w:val="hybridMultilevel"/>
    <w:tmpl w:val="996C3BF8"/>
    <w:lvl w:ilvl="0" w:tplc="E55A3E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E41C69"/>
    <w:multiLevelType w:val="hybridMultilevel"/>
    <w:tmpl w:val="300CC858"/>
    <w:lvl w:ilvl="0" w:tplc="9078E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515E7"/>
    <w:multiLevelType w:val="hybridMultilevel"/>
    <w:tmpl w:val="F4BE9E64"/>
    <w:lvl w:ilvl="0" w:tplc="FECA17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A11EC1"/>
    <w:multiLevelType w:val="hybridMultilevel"/>
    <w:tmpl w:val="AC860560"/>
    <w:lvl w:ilvl="0" w:tplc="8E8CF630">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8E28B5"/>
    <w:multiLevelType w:val="hybridMultilevel"/>
    <w:tmpl w:val="E29614CA"/>
    <w:lvl w:ilvl="0" w:tplc="E55A3E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6D0075"/>
    <w:multiLevelType w:val="hybridMultilevel"/>
    <w:tmpl w:val="67FA40E6"/>
    <w:lvl w:ilvl="0" w:tplc="E55A3E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F33BE9"/>
    <w:multiLevelType w:val="hybridMultilevel"/>
    <w:tmpl w:val="E56615C0"/>
    <w:lvl w:ilvl="0" w:tplc="C4E06E28">
      <w:start w:val="1"/>
      <w:numFmt w:val="decimal"/>
      <w:lvlText w:val="%1."/>
      <w:lvlJc w:val="left"/>
      <w:pPr>
        <w:tabs>
          <w:tab w:val="num" w:pos="720"/>
        </w:tabs>
        <w:ind w:left="720" w:hanging="360"/>
      </w:pPr>
      <w:rPr>
        <w:b w:val="0"/>
        <w:i w:val="0"/>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E23584"/>
    <w:multiLevelType w:val="hybridMultilevel"/>
    <w:tmpl w:val="E56615C0"/>
    <w:lvl w:ilvl="0" w:tplc="C4E06E28">
      <w:start w:val="1"/>
      <w:numFmt w:val="decimal"/>
      <w:lvlText w:val="%1."/>
      <w:lvlJc w:val="left"/>
      <w:pPr>
        <w:tabs>
          <w:tab w:val="num" w:pos="720"/>
        </w:tabs>
        <w:ind w:left="720" w:hanging="360"/>
      </w:pPr>
      <w:rPr>
        <w:b w:val="0"/>
        <w:i w:val="0"/>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1"/>
  </w:num>
  <w:num w:numId="4">
    <w:abstractNumId w:val="15"/>
  </w:num>
  <w:num w:numId="5">
    <w:abstractNumId w:val="10"/>
  </w:num>
  <w:num w:numId="6">
    <w:abstractNumId w:val="3"/>
  </w:num>
  <w:num w:numId="7">
    <w:abstractNumId w:val="0"/>
  </w:num>
  <w:num w:numId="8">
    <w:abstractNumId w:val="13"/>
  </w:num>
  <w:num w:numId="9">
    <w:abstractNumId w:val="5"/>
  </w:num>
  <w:num w:numId="10">
    <w:abstractNumId w:val="1"/>
  </w:num>
  <w:num w:numId="11">
    <w:abstractNumId w:val="8"/>
  </w:num>
  <w:num w:numId="12">
    <w:abstractNumId w:val="12"/>
  </w:num>
  <w:num w:numId="13">
    <w:abstractNumId w:val="6"/>
  </w:num>
  <w:num w:numId="14">
    <w:abstractNumId w:val="4"/>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6"/>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9"/>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noPunctuationKerning/>
  <w:characterSpacingControl w:val="doNotCompress"/>
  <w:hdrShapeDefaults>
    <o:shapedefaults v:ext="edit" spidmax="11266"/>
  </w:hdrShapeDefaults>
  <w:footnotePr>
    <w:footnote w:id="-1"/>
    <w:footnote w:id="0"/>
  </w:footnotePr>
  <w:endnotePr>
    <w:endnote w:id="-1"/>
    <w:endnote w:id="0"/>
  </w:endnotePr>
  <w:compat/>
  <w:rsids>
    <w:rsidRoot w:val="00F47110"/>
    <w:rsid w:val="00004CAA"/>
    <w:rsid w:val="00007384"/>
    <w:rsid w:val="00007494"/>
    <w:rsid w:val="000101BB"/>
    <w:rsid w:val="00011034"/>
    <w:rsid w:val="00015873"/>
    <w:rsid w:val="00016875"/>
    <w:rsid w:val="0002299B"/>
    <w:rsid w:val="00025780"/>
    <w:rsid w:val="000262B5"/>
    <w:rsid w:val="00031DA9"/>
    <w:rsid w:val="000333E9"/>
    <w:rsid w:val="00036D2A"/>
    <w:rsid w:val="00036D42"/>
    <w:rsid w:val="0004046F"/>
    <w:rsid w:val="00040629"/>
    <w:rsid w:val="00046355"/>
    <w:rsid w:val="0004657F"/>
    <w:rsid w:val="00052D47"/>
    <w:rsid w:val="000545E3"/>
    <w:rsid w:val="000845FF"/>
    <w:rsid w:val="00085097"/>
    <w:rsid w:val="00087BEF"/>
    <w:rsid w:val="00090AF7"/>
    <w:rsid w:val="00092767"/>
    <w:rsid w:val="00097BA7"/>
    <w:rsid w:val="000A097C"/>
    <w:rsid w:val="000B053D"/>
    <w:rsid w:val="000B0D5E"/>
    <w:rsid w:val="000B291B"/>
    <w:rsid w:val="000B5556"/>
    <w:rsid w:val="000B6F76"/>
    <w:rsid w:val="000C13DF"/>
    <w:rsid w:val="000C284D"/>
    <w:rsid w:val="000C6859"/>
    <w:rsid w:val="000C7597"/>
    <w:rsid w:val="000D0D7E"/>
    <w:rsid w:val="000D5134"/>
    <w:rsid w:val="000D6BAF"/>
    <w:rsid w:val="000F1C91"/>
    <w:rsid w:val="000F5149"/>
    <w:rsid w:val="00101719"/>
    <w:rsid w:val="001038E7"/>
    <w:rsid w:val="0010654D"/>
    <w:rsid w:val="001101D2"/>
    <w:rsid w:val="00110F5C"/>
    <w:rsid w:val="00117AF4"/>
    <w:rsid w:val="00126E32"/>
    <w:rsid w:val="001302F9"/>
    <w:rsid w:val="001363BA"/>
    <w:rsid w:val="0013758C"/>
    <w:rsid w:val="001445C9"/>
    <w:rsid w:val="0014653D"/>
    <w:rsid w:val="0014671E"/>
    <w:rsid w:val="001508F1"/>
    <w:rsid w:val="0015451C"/>
    <w:rsid w:val="0015497E"/>
    <w:rsid w:val="00155D9C"/>
    <w:rsid w:val="001579FF"/>
    <w:rsid w:val="00157C04"/>
    <w:rsid w:val="00161073"/>
    <w:rsid w:val="001712A8"/>
    <w:rsid w:val="001724AF"/>
    <w:rsid w:val="0017378D"/>
    <w:rsid w:val="00176AEA"/>
    <w:rsid w:val="00182D19"/>
    <w:rsid w:val="00185957"/>
    <w:rsid w:val="001859CA"/>
    <w:rsid w:val="0018616F"/>
    <w:rsid w:val="001910D8"/>
    <w:rsid w:val="00192484"/>
    <w:rsid w:val="00194520"/>
    <w:rsid w:val="001A4799"/>
    <w:rsid w:val="001A64F0"/>
    <w:rsid w:val="001C2C20"/>
    <w:rsid w:val="001D3241"/>
    <w:rsid w:val="001D325F"/>
    <w:rsid w:val="001D476E"/>
    <w:rsid w:val="001D4E23"/>
    <w:rsid w:val="001E6589"/>
    <w:rsid w:val="001E6B17"/>
    <w:rsid w:val="001E7DC9"/>
    <w:rsid w:val="001F14AC"/>
    <w:rsid w:val="001F307B"/>
    <w:rsid w:val="001F5BDA"/>
    <w:rsid w:val="00202FF2"/>
    <w:rsid w:val="00203808"/>
    <w:rsid w:val="0020532E"/>
    <w:rsid w:val="00210D5D"/>
    <w:rsid w:val="0021145D"/>
    <w:rsid w:val="00212AD9"/>
    <w:rsid w:val="0021540E"/>
    <w:rsid w:val="002178F7"/>
    <w:rsid w:val="0022061A"/>
    <w:rsid w:val="00223FE8"/>
    <w:rsid w:val="00224E48"/>
    <w:rsid w:val="0023612F"/>
    <w:rsid w:val="00240681"/>
    <w:rsid w:val="00242F46"/>
    <w:rsid w:val="00250A6D"/>
    <w:rsid w:val="002510EF"/>
    <w:rsid w:val="00256219"/>
    <w:rsid w:val="00256B91"/>
    <w:rsid w:val="00256C65"/>
    <w:rsid w:val="002635BE"/>
    <w:rsid w:val="00266571"/>
    <w:rsid w:val="00267344"/>
    <w:rsid w:val="00280774"/>
    <w:rsid w:val="00282567"/>
    <w:rsid w:val="002831DA"/>
    <w:rsid w:val="0028693D"/>
    <w:rsid w:val="00287F12"/>
    <w:rsid w:val="0029101F"/>
    <w:rsid w:val="0029217A"/>
    <w:rsid w:val="002956BE"/>
    <w:rsid w:val="0029664D"/>
    <w:rsid w:val="002A1A58"/>
    <w:rsid w:val="002A20D0"/>
    <w:rsid w:val="002A54D7"/>
    <w:rsid w:val="002A717E"/>
    <w:rsid w:val="002B0AFF"/>
    <w:rsid w:val="002B78AC"/>
    <w:rsid w:val="002C202F"/>
    <w:rsid w:val="002D207C"/>
    <w:rsid w:val="002E3B75"/>
    <w:rsid w:val="002E3D29"/>
    <w:rsid w:val="00300199"/>
    <w:rsid w:val="00303710"/>
    <w:rsid w:val="00305D98"/>
    <w:rsid w:val="0031206F"/>
    <w:rsid w:val="00312C49"/>
    <w:rsid w:val="003140CE"/>
    <w:rsid w:val="003200EA"/>
    <w:rsid w:val="00322A29"/>
    <w:rsid w:val="00323F2A"/>
    <w:rsid w:val="003255FE"/>
    <w:rsid w:val="00330946"/>
    <w:rsid w:val="00350346"/>
    <w:rsid w:val="0035080D"/>
    <w:rsid w:val="00352801"/>
    <w:rsid w:val="00360CCC"/>
    <w:rsid w:val="003610C7"/>
    <w:rsid w:val="00362377"/>
    <w:rsid w:val="00364897"/>
    <w:rsid w:val="00367C2C"/>
    <w:rsid w:val="003807F3"/>
    <w:rsid w:val="00380F47"/>
    <w:rsid w:val="00382243"/>
    <w:rsid w:val="00386EED"/>
    <w:rsid w:val="00396065"/>
    <w:rsid w:val="00396BA8"/>
    <w:rsid w:val="003A3F13"/>
    <w:rsid w:val="003A41D8"/>
    <w:rsid w:val="003A5833"/>
    <w:rsid w:val="003A64E4"/>
    <w:rsid w:val="003B01E4"/>
    <w:rsid w:val="003B1F91"/>
    <w:rsid w:val="003B3CA7"/>
    <w:rsid w:val="003B7195"/>
    <w:rsid w:val="003C3227"/>
    <w:rsid w:val="003C48D0"/>
    <w:rsid w:val="003D3DC8"/>
    <w:rsid w:val="003E49F6"/>
    <w:rsid w:val="003F19D1"/>
    <w:rsid w:val="003F2280"/>
    <w:rsid w:val="003F3696"/>
    <w:rsid w:val="003F43DA"/>
    <w:rsid w:val="003F7E0B"/>
    <w:rsid w:val="0040252D"/>
    <w:rsid w:val="0040332A"/>
    <w:rsid w:val="00403604"/>
    <w:rsid w:val="00404D5E"/>
    <w:rsid w:val="00404D9E"/>
    <w:rsid w:val="00404E0E"/>
    <w:rsid w:val="004058B4"/>
    <w:rsid w:val="00406AC7"/>
    <w:rsid w:val="00407FC1"/>
    <w:rsid w:val="00411583"/>
    <w:rsid w:val="00415B5A"/>
    <w:rsid w:val="00420874"/>
    <w:rsid w:val="00433C53"/>
    <w:rsid w:val="00444C1B"/>
    <w:rsid w:val="00444F87"/>
    <w:rsid w:val="004461CD"/>
    <w:rsid w:val="00452D8A"/>
    <w:rsid w:val="004546F8"/>
    <w:rsid w:val="00454CCB"/>
    <w:rsid w:val="00462C73"/>
    <w:rsid w:val="00466753"/>
    <w:rsid w:val="0047097F"/>
    <w:rsid w:val="004732E1"/>
    <w:rsid w:val="00473B8C"/>
    <w:rsid w:val="00476D94"/>
    <w:rsid w:val="00486B50"/>
    <w:rsid w:val="00497E05"/>
    <w:rsid w:val="004A4FE3"/>
    <w:rsid w:val="004A5BCB"/>
    <w:rsid w:val="004A6987"/>
    <w:rsid w:val="004B071E"/>
    <w:rsid w:val="004B1D77"/>
    <w:rsid w:val="004B497E"/>
    <w:rsid w:val="004B4FAA"/>
    <w:rsid w:val="004B6514"/>
    <w:rsid w:val="004C0EA1"/>
    <w:rsid w:val="004C58C0"/>
    <w:rsid w:val="004C6408"/>
    <w:rsid w:val="004D650E"/>
    <w:rsid w:val="004D7A8F"/>
    <w:rsid w:val="004E0A98"/>
    <w:rsid w:val="004E3512"/>
    <w:rsid w:val="004E3C46"/>
    <w:rsid w:val="004E7CAC"/>
    <w:rsid w:val="004F23D5"/>
    <w:rsid w:val="004F3A2F"/>
    <w:rsid w:val="004F7649"/>
    <w:rsid w:val="00501146"/>
    <w:rsid w:val="00514A1D"/>
    <w:rsid w:val="00514A52"/>
    <w:rsid w:val="0052197E"/>
    <w:rsid w:val="00525F30"/>
    <w:rsid w:val="005317ED"/>
    <w:rsid w:val="005324B3"/>
    <w:rsid w:val="00545A01"/>
    <w:rsid w:val="00545AF0"/>
    <w:rsid w:val="00550B26"/>
    <w:rsid w:val="00554447"/>
    <w:rsid w:val="00560455"/>
    <w:rsid w:val="00561F3A"/>
    <w:rsid w:val="005701DD"/>
    <w:rsid w:val="005745AE"/>
    <w:rsid w:val="00575A4D"/>
    <w:rsid w:val="00576B10"/>
    <w:rsid w:val="0058016F"/>
    <w:rsid w:val="00584453"/>
    <w:rsid w:val="00584C9F"/>
    <w:rsid w:val="00586E8E"/>
    <w:rsid w:val="00586ED6"/>
    <w:rsid w:val="005937E0"/>
    <w:rsid w:val="005A6F5E"/>
    <w:rsid w:val="005A751F"/>
    <w:rsid w:val="005B0EE8"/>
    <w:rsid w:val="005B3ECF"/>
    <w:rsid w:val="005B71F1"/>
    <w:rsid w:val="005C1BE7"/>
    <w:rsid w:val="005D07CF"/>
    <w:rsid w:val="005D1C62"/>
    <w:rsid w:val="005D27EB"/>
    <w:rsid w:val="005D5A91"/>
    <w:rsid w:val="005E35DB"/>
    <w:rsid w:val="005E6DA9"/>
    <w:rsid w:val="005F3055"/>
    <w:rsid w:val="005F3B02"/>
    <w:rsid w:val="005F3CEA"/>
    <w:rsid w:val="005F47B9"/>
    <w:rsid w:val="005F6065"/>
    <w:rsid w:val="006005B4"/>
    <w:rsid w:val="006017BE"/>
    <w:rsid w:val="006021F8"/>
    <w:rsid w:val="0060240C"/>
    <w:rsid w:val="00605D16"/>
    <w:rsid w:val="00606C7A"/>
    <w:rsid w:val="00606D29"/>
    <w:rsid w:val="00607286"/>
    <w:rsid w:val="0061706C"/>
    <w:rsid w:val="00621B06"/>
    <w:rsid w:val="00621F34"/>
    <w:rsid w:val="00622EBC"/>
    <w:rsid w:val="00622F21"/>
    <w:rsid w:val="006240FC"/>
    <w:rsid w:val="00625591"/>
    <w:rsid w:val="00625C1F"/>
    <w:rsid w:val="0063098F"/>
    <w:rsid w:val="00630B54"/>
    <w:rsid w:val="006349F2"/>
    <w:rsid w:val="006363A0"/>
    <w:rsid w:val="00637DD3"/>
    <w:rsid w:val="006404D7"/>
    <w:rsid w:val="00644800"/>
    <w:rsid w:val="00646136"/>
    <w:rsid w:val="0065082B"/>
    <w:rsid w:val="00651009"/>
    <w:rsid w:val="00651BF4"/>
    <w:rsid w:val="0065535F"/>
    <w:rsid w:val="006619C9"/>
    <w:rsid w:val="00664D9A"/>
    <w:rsid w:val="00667181"/>
    <w:rsid w:val="006714BF"/>
    <w:rsid w:val="00672153"/>
    <w:rsid w:val="00691527"/>
    <w:rsid w:val="00692093"/>
    <w:rsid w:val="00692B06"/>
    <w:rsid w:val="006A46CB"/>
    <w:rsid w:val="006A76E7"/>
    <w:rsid w:val="006B1E06"/>
    <w:rsid w:val="006C1312"/>
    <w:rsid w:val="006C4C2A"/>
    <w:rsid w:val="006C762D"/>
    <w:rsid w:val="006D0888"/>
    <w:rsid w:val="006D1C6A"/>
    <w:rsid w:val="006D1C70"/>
    <w:rsid w:val="006D4EA0"/>
    <w:rsid w:val="006E0705"/>
    <w:rsid w:val="006E6041"/>
    <w:rsid w:val="006E7EE1"/>
    <w:rsid w:val="006F414A"/>
    <w:rsid w:val="006F43FC"/>
    <w:rsid w:val="006F53A2"/>
    <w:rsid w:val="00721CBF"/>
    <w:rsid w:val="0072317D"/>
    <w:rsid w:val="00724131"/>
    <w:rsid w:val="00724D7F"/>
    <w:rsid w:val="007251B5"/>
    <w:rsid w:val="007270B4"/>
    <w:rsid w:val="007274E6"/>
    <w:rsid w:val="0073133E"/>
    <w:rsid w:val="0073244C"/>
    <w:rsid w:val="00733245"/>
    <w:rsid w:val="00733D17"/>
    <w:rsid w:val="007405FB"/>
    <w:rsid w:val="00742F19"/>
    <w:rsid w:val="00743794"/>
    <w:rsid w:val="0074466D"/>
    <w:rsid w:val="0074556B"/>
    <w:rsid w:val="00750C27"/>
    <w:rsid w:val="0075266F"/>
    <w:rsid w:val="0075439E"/>
    <w:rsid w:val="00755B0E"/>
    <w:rsid w:val="00756888"/>
    <w:rsid w:val="007572EF"/>
    <w:rsid w:val="00762044"/>
    <w:rsid w:val="007645B3"/>
    <w:rsid w:val="00767103"/>
    <w:rsid w:val="00771B0A"/>
    <w:rsid w:val="0077327E"/>
    <w:rsid w:val="00775CC6"/>
    <w:rsid w:val="0079167E"/>
    <w:rsid w:val="00791D56"/>
    <w:rsid w:val="0079459F"/>
    <w:rsid w:val="00797592"/>
    <w:rsid w:val="007A0786"/>
    <w:rsid w:val="007A30C9"/>
    <w:rsid w:val="007A3200"/>
    <w:rsid w:val="007A5D33"/>
    <w:rsid w:val="007B3E2D"/>
    <w:rsid w:val="007B5AD2"/>
    <w:rsid w:val="007C1000"/>
    <w:rsid w:val="007C36B1"/>
    <w:rsid w:val="007C3DB8"/>
    <w:rsid w:val="007C7462"/>
    <w:rsid w:val="007C7805"/>
    <w:rsid w:val="007D694A"/>
    <w:rsid w:val="007D6EEE"/>
    <w:rsid w:val="007E0C9D"/>
    <w:rsid w:val="007E347D"/>
    <w:rsid w:val="007E4948"/>
    <w:rsid w:val="007E6CB0"/>
    <w:rsid w:val="007F5A04"/>
    <w:rsid w:val="00807AAE"/>
    <w:rsid w:val="00811B7D"/>
    <w:rsid w:val="008207ED"/>
    <w:rsid w:val="00822544"/>
    <w:rsid w:val="00823F6A"/>
    <w:rsid w:val="00825A55"/>
    <w:rsid w:val="008272E7"/>
    <w:rsid w:val="0083121E"/>
    <w:rsid w:val="00831BEF"/>
    <w:rsid w:val="00832B8B"/>
    <w:rsid w:val="008349F6"/>
    <w:rsid w:val="008361A2"/>
    <w:rsid w:val="00836AD5"/>
    <w:rsid w:val="0084016E"/>
    <w:rsid w:val="00841386"/>
    <w:rsid w:val="008458B1"/>
    <w:rsid w:val="00852D07"/>
    <w:rsid w:val="00854B7E"/>
    <w:rsid w:val="00860235"/>
    <w:rsid w:val="00861DE7"/>
    <w:rsid w:val="00862EE3"/>
    <w:rsid w:val="00867DC0"/>
    <w:rsid w:val="0087111B"/>
    <w:rsid w:val="00872B25"/>
    <w:rsid w:val="008734F4"/>
    <w:rsid w:val="0087449E"/>
    <w:rsid w:val="008771F1"/>
    <w:rsid w:val="00877BEA"/>
    <w:rsid w:val="00880EC9"/>
    <w:rsid w:val="008849FF"/>
    <w:rsid w:val="00884CD5"/>
    <w:rsid w:val="00886278"/>
    <w:rsid w:val="008918CA"/>
    <w:rsid w:val="00891A8F"/>
    <w:rsid w:val="00891CCC"/>
    <w:rsid w:val="008928EB"/>
    <w:rsid w:val="00895387"/>
    <w:rsid w:val="00896551"/>
    <w:rsid w:val="00897A65"/>
    <w:rsid w:val="008A0421"/>
    <w:rsid w:val="008A599E"/>
    <w:rsid w:val="008B2031"/>
    <w:rsid w:val="008B2375"/>
    <w:rsid w:val="008B271E"/>
    <w:rsid w:val="008C24B3"/>
    <w:rsid w:val="008C4770"/>
    <w:rsid w:val="008D05FA"/>
    <w:rsid w:val="008D1525"/>
    <w:rsid w:val="008D3027"/>
    <w:rsid w:val="008D66F8"/>
    <w:rsid w:val="008E0852"/>
    <w:rsid w:val="008E3BEA"/>
    <w:rsid w:val="008E5C40"/>
    <w:rsid w:val="008E60DF"/>
    <w:rsid w:val="008E626D"/>
    <w:rsid w:val="008F0619"/>
    <w:rsid w:val="008F2564"/>
    <w:rsid w:val="008F49C2"/>
    <w:rsid w:val="008F6BCE"/>
    <w:rsid w:val="008F7CA2"/>
    <w:rsid w:val="00900099"/>
    <w:rsid w:val="00901CF2"/>
    <w:rsid w:val="00905AEB"/>
    <w:rsid w:val="009069BA"/>
    <w:rsid w:val="00910782"/>
    <w:rsid w:val="009132B1"/>
    <w:rsid w:val="00914A09"/>
    <w:rsid w:val="00920756"/>
    <w:rsid w:val="00922331"/>
    <w:rsid w:val="00922738"/>
    <w:rsid w:val="00932809"/>
    <w:rsid w:val="009334E9"/>
    <w:rsid w:val="0094545C"/>
    <w:rsid w:val="009508A0"/>
    <w:rsid w:val="00950DD2"/>
    <w:rsid w:val="009512BD"/>
    <w:rsid w:val="0095221D"/>
    <w:rsid w:val="00954FAD"/>
    <w:rsid w:val="00956C63"/>
    <w:rsid w:val="00956CC0"/>
    <w:rsid w:val="0096421B"/>
    <w:rsid w:val="009651F8"/>
    <w:rsid w:val="00965EE4"/>
    <w:rsid w:val="00967B2E"/>
    <w:rsid w:val="00970A24"/>
    <w:rsid w:val="00971061"/>
    <w:rsid w:val="009741BB"/>
    <w:rsid w:val="00974345"/>
    <w:rsid w:val="009750D6"/>
    <w:rsid w:val="00977074"/>
    <w:rsid w:val="00980127"/>
    <w:rsid w:val="009812F2"/>
    <w:rsid w:val="00983D55"/>
    <w:rsid w:val="00983E3E"/>
    <w:rsid w:val="00986C95"/>
    <w:rsid w:val="00990727"/>
    <w:rsid w:val="00991372"/>
    <w:rsid w:val="0099240E"/>
    <w:rsid w:val="00992727"/>
    <w:rsid w:val="00996F3F"/>
    <w:rsid w:val="009A3E3E"/>
    <w:rsid w:val="009A73EB"/>
    <w:rsid w:val="009A75CC"/>
    <w:rsid w:val="009A7640"/>
    <w:rsid w:val="009B0655"/>
    <w:rsid w:val="009B5504"/>
    <w:rsid w:val="009C3787"/>
    <w:rsid w:val="009C45A3"/>
    <w:rsid w:val="009D18BC"/>
    <w:rsid w:val="009D2777"/>
    <w:rsid w:val="009D74ED"/>
    <w:rsid w:val="009E08E0"/>
    <w:rsid w:val="009E3158"/>
    <w:rsid w:val="009E390E"/>
    <w:rsid w:val="009F0586"/>
    <w:rsid w:val="009F38E7"/>
    <w:rsid w:val="009F3985"/>
    <w:rsid w:val="00A04310"/>
    <w:rsid w:val="00A17741"/>
    <w:rsid w:val="00A203BC"/>
    <w:rsid w:val="00A27C3A"/>
    <w:rsid w:val="00A30348"/>
    <w:rsid w:val="00A348DB"/>
    <w:rsid w:val="00A42949"/>
    <w:rsid w:val="00A457BD"/>
    <w:rsid w:val="00A505C0"/>
    <w:rsid w:val="00A53640"/>
    <w:rsid w:val="00A571BA"/>
    <w:rsid w:val="00A57DC2"/>
    <w:rsid w:val="00A6530C"/>
    <w:rsid w:val="00A75566"/>
    <w:rsid w:val="00A83003"/>
    <w:rsid w:val="00A867B2"/>
    <w:rsid w:val="00A9113D"/>
    <w:rsid w:val="00AA027D"/>
    <w:rsid w:val="00AA145E"/>
    <w:rsid w:val="00AA2206"/>
    <w:rsid w:val="00AA2CAF"/>
    <w:rsid w:val="00AC0BF2"/>
    <w:rsid w:val="00AD09A6"/>
    <w:rsid w:val="00AD36F9"/>
    <w:rsid w:val="00AD5B78"/>
    <w:rsid w:val="00AE021D"/>
    <w:rsid w:val="00AE167E"/>
    <w:rsid w:val="00AE451D"/>
    <w:rsid w:val="00AE6A17"/>
    <w:rsid w:val="00AF0433"/>
    <w:rsid w:val="00B0151F"/>
    <w:rsid w:val="00B04518"/>
    <w:rsid w:val="00B07300"/>
    <w:rsid w:val="00B1130E"/>
    <w:rsid w:val="00B1246C"/>
    <w:rsid w:val="00B21410"/>
    <w:rsid w:val="00B241A1"/>
    <w:rsid w:val="00B24481"/>
    <w:rsid w:val="00B24808"/>
    <w:rsid w:val="00B2596E"/>
    <w:rsid w:val="00B304B4"/>
    <w:rsid w:val="00B30FBA"/>
    <w:rsid w:val="00B34112"/>
    <w:rsid w:val="00B345B3"/>
    <w:rsid w:val="00B356EB"/>
    <w:rsid w:val="00B40776"/>
    <w:rsid w:val="00B460E3"/>
    <w:rsid w:val="00B463D3"/>
    <w:rsid w:val="00B50573"/>
    <w:rsid w:val="00B51FDD"/>
    <w:rsid w:val="00B535C7"/>
    <w:rsid w:val="00B54E01"/>
    <w:rsid w:val="00B56CDE"/>
    <w:rsid w:val="00B62070"/>
    <w:rsid w:val="00B62262"/>
    <w:rsid w:val="00B62401"/>
    <w:rsid w:val="00B6293D"/>
    <w:rsid w:val="00B643A4"/>
    <w:rsid w:val="00B66EE7"/>
    <w:rsid w:val="00B75890"/>
    <w:rsid w:val="00B77D52"/>
    <w:rsid w:val="00B91885"/>
    <w:rsid w:val="00B957B2"/>
    <w:rsid w:val="00B96682"/>
    <w:rsid w:val="00B9684E"/>
    <w:rsid w:val="00B96BD7"/>
    <w:rsid w:val="00B97D9F"/>
    <w:rsid w:val="00BA2CF3"/>
    <w:rsid w:val="00BA4F73"/>
    <w:rsid w:val="00BA7FBD"/>
    <w:rsid w:val="00BB5E58"/>
    <w:rsid w:val="00BB7156"/>
    <w:rsid w:val="00BC02F1"/>
    <w:rsid w:val="00BC2EB4"/>
    <w:rsid w:val="00BC5994"/>
    <w:rsid w:val="00BC654F"/>
    <w:rsid w:val="00BC6EB4"/>
    <w:rsid w:val="00BD17D9"/>
    <w:rsid w:val="00BD5AA3"/>
    <w:rsid w:val="00BD68E7"/>
    <w:rsid w:val="00BE5C88"/>
    <w:rsid w:val="00BE62BD"/>
    <w:rsid w:val="00BF1BDD"/>
    <w:rsid w:val="00BF1C28"/>
    <w:rsid w:val="00BF202E"/>
    <w:rsid w:val="00BF3AAF"/>
    <w:rsid w:val="00BF646B"/>
    <w:rsid w:val="00C02D1F"/>
    <w:rsid w:val="00C0502E"/>
    <w:rsid w:val="00C05100"/>
    <w:rsid w:val="00C06ECE"/>
    <w:rsid w:val="00C1019C"/>
    <w:rsid w:val="00C15D2D"/>
    <w:rsid w:val="00C16B32"/>
    <w:rsid w:val="00C302D0"/>
    <w:rsid w:val="00C3243F"/>
    <w:rsid w:val="00C33A08"/>
    <w:rsid w:val="00C35ADD"/>
    <w:rsid w:val="00C35DE6"/>
    <w:rsid w:val="00C35E97"/>
    <w:rsid w:val="00C37EDE"/>
    <w:rsid w:val="00C44F57"/>
    <w:rsid w:val="00C45514"/>
    <w:rsid w:val="00C472B7"/>
    <w:rsid w:val="00C52B54"/>
    <w:rsid w:val="00C679F2"/>
    <w:rsid w:val="00C71AB2"/>
    <w:rsid w:val="00C71D3E"/>
    <w:rsid w:val="00C71E6C"/>
    <w:rsid w:val="00C771BD"/>
    <w:rsid w:val="00C77219"/>
    <w:rsid w:val="00C77DE9"/>
    <w:rsid w:val="00C84B1D"/>
    <w:rsid w:val="00C90066"/>
    <w:rsid w:val="00C9273F"/>
    <w:rsid w:val="00C92800"/>
    <w:rsid w:val="00C931A3"/>
    <w:rsid w:val="00C94F09"/>
    <w:rsid w:val="00C969BE"/>
    <w:rsid w:val="00CA04FE"/>
    <w:rsid w:val="00CA0A80"/>
    <w:rsid w:val="00CA6490"/>
    <w:rsid w:val="00CA6D45"/>
    <w:rsid w:val="00CA77F7"/>
    <w:rsid w:val="00CA7E20"/>
    <w:rsid w:val="00CC0BB5"/>
    <w:rsid w:val="00CC1C81"/>
    <w:rsid w:val="00CD025F"/>
    <w:rsid w:val="00CD6AF2"/>
    <w:rsid w:val="00CE0DAA"/>
    <w:rsid w:val="00CE22E1"/>
    <w:rsid w:val="00CE2A95"/>
    <w:rsid w:val="00CE2C22"/>
    <w:rsid w:val="00CF24F8"/>
    <w:rsid w:val="00CF2772"/>
    <w:rsid w:val="00CF75E4"/>
    <w:rsid w:val="00D01A39"/>
    <w:rsid w:val="00D01AF4"/>
    <w:rsid w:val="00D05DF2"/>
    <w:rsid w:val="00D14668"/>
    <w:rsid w:val="00D15E67"/>
    <w:rsid w:val="00D16DEA"/>
    <w:rsid w:val="00D23BC7"/>
    <w:rsid w:val="00D26A10"/>
    <w:rsid w:val="00D31641"/>
    <w:rsid w:val="00D3270F"/>
    <w:rsid w:val="00D37D6E"/>
    <w:rsid w:val="00D41EA2"/>
    <w:rsid w:val="00D45FFC"/>
    <w:rsid w:val="00D47301"/>
    <w:rsid w:val="00D54945"/>
    <w:rsid w:val="00D554DA"/>
    <w:rsid w:val="00D56A3E"/>
    <w:rsid w:val="00D60C3D"/>
    <w:rsid w:val="00D619B7"/>
    <w:rsid w:val="00D61A09"/>
    <w:rsid w:val="00D62A0D"/>
    <w:rsid w:val="00D639DE"/>
    <w:rsid w:val="00D66E13"/>
    <w:rsid w:val="00D7012A"/>
    <w:rsid w:val="00D7067C"/>
    <w:rsid w:val="00D70927"/>
    <w:rsid w:val="00D762CB"/>
    <w:rsid w:val="00D7656A"/>
    <w:rsid w:val="00D765F0"/>
    <w:rsid w:val="00D7705E"/>
    <w:rsid w:val="00D820D0"/>
    <w:rsid w:val="00D838EF"/>
    <w:rsid w:val="00D84C05"/>
    <w:rsid w:val="00D90602"/>
    <w:rsid w:val="00D90CCA"/>
    <w:rsid w:val="00D95C0D"/>
    <w:rsid w:val="00D96FC4"/>
    <w:rsid w:val="00D9710C"/>
    <w:rsid w:val="00D978C6"/>
    <w:rsid w:val="00DA5E13"/>
    <w:rsid w:val="00DA71CC"/>
    <w:rsid w:val="00DB0DC2"/>
    <w:rsid w:val="00DB11CF"/>
    <w:rsid w:val="00DB15D7"/>
    <w:rsid w:val="00DC0630"/>
    <w:rsid w:val="00DC0E17"/>
    <w:rsid w:val="00DC0F24"/>
    <w:rsid w:val="00DC2E08"/>
    <w:rsid w:val="00DC6930"/>
    <w:rsid w:val="00DD30F6"/>
    <w:rsid w:val="00DD3909"/>
    <w:rsid w:val="00DD7A74"/>
    <w:rsid w:val="00DE15E1"/>
    <w:rsid w:val="00DE4E60"/>
    <w:rsid w:val="00DE5E40"/>
    <w:rsid w:val="00DE5E63"/>
    <w:rsid w:val="00DF0814"/>
    <w:rsid w:val="00DF56EB"/>
    <w:rsid w:val="00DF70A1"/>
    <w:rsid w:val="00DF793A"/>
    <w:rsid w:val="00E02768"/>
    <w:rsid w:val="00E10482"/>
    <w:rsid w:val="00E12104"/>
    <w:rsid w:val="00E230BD"/>
    <w:rsid w:val="00E24B25"/>
    <w:rsid w:val="00E25C4B"/>
    <w:rsid w:val="00E33D26"/>
    <w:rsid w:val="00E353A0"/>
    <w:rsid w:val="00E37CC3"/>
    <w:rsid w:val="00E41430"/>
    <w:rsid w:val="00E438A9"/>
    <w:rsid w:val="00E4408A"/>
    <w:rsid w:val="00E50ED5"/>
    <w:rsid w:val="00E545E7"/>
    <w:rsid w:val="00E6615C"/>
    <w:rsid w:val="00E67C3F"/>
    <w:rsid w:val="00E73E6B"/>
    <w:rsid w:val="00E76A7E"/>
    <w:rsid w:val="00E825A8"/>
    <w:rsid w:val="00E8412C"/>
    <w:rsid w:val="00E845AA"/>
    <w:rsid w:val="00E85760"/>
    <w:rsid w:val="00E8678B"/>
    <w:rsid w:val="00E965C8"/>
    <w:rsid w:val="00EA1FA2"/>
    <w:rsid w:val="00EA31E4"/>
    <w:rsid w:val="00EB16F6"/>
    <w:rsid w:val="00EB1786"/>
    <w:rsid w:val="00EC1C8E"/>
    <w:rsid w:val="00EC2A78"/>
    <w:rsid w:val="00ED6CB5"/>
    <w:rsid w:val="00ED6E19"/>
    <w:rsid w:val="00EE07FC"/>
    <w:rsid w:val="00EE1E77"/>
    <w:rsid w:val="00EE3B9A"/>
    <w:rsid w:val="00EE6579"/>
    <w:rsid w:val="00EF2CE1"/>
    <w:rsid w:val="00EF3B58"/>
    <w:rsid w:val="00EF5229"/>
    <w:rsid w:val="00EF64CC"/>
    <w:rsid w:val="00F052A5"/>
    <w:rsid w:val="00F077E7"/>
    <w:rsid w:val="00F14F40"/>
    <w:rsid w:val="00F1588E"/>
    <w:rsid w:val="00F15FE1"/>
    <w:rsid w:val="00F16196"/>
    <w:rsid w:val="00F17BC1"/>
    <w:rsid w:val="00F20558"/>
    <w:rsid w:val="00F2203D"/>
    <w:rsid w:val="00F24E47"/>
    <w:rsid w:val="00F32BDA"/>
    <w:rsid w:val="00F35563"/>
    <w:rsid w:val="00F42478"/>
    <w:rsid w:val="00F445AF"/>
    <w:rsid w:val="00F47110"/>
    <w:rsid w:val="00F534E8"/>
    <w:rsid w:val="00F669C4"/>
    <w:rsid w:val="00F71031"/>
    <w:rsid w:val="00F7538A"/>
    <w:rsid w:val="00F77FD6"/>
    <w:rsid w:val="00F80353"/>
    <w:rsid w:val="00F8073D"/>
    <w:rsid w:val="00F81A2B"/>
    <w:rsid w:val="00F8726F"/>
    <w:rsid w:val="00F90FD4"/>
    <w:rsid w:val="00F91561"/>
    <w:rsid w:val="00F94959"/>
    <w:rsid w:val="00F950BC"/>
    <w:rsid w:val="00F9582F"/>
    <w:rsid w:val="00F96D86"/>
    <w:rsid w:val="00FA6A2F"/>
    <w:rsid w:val="00FA74C8"/>
    <w:rsid w:val="00FB3F3F"/>
    <w:rsid w:val="00FB5DD9"/>
    <w:rsid w:val="00FB742F"/>
    <w:rsid w:val="00FC0CFF"/>
    <w:rsid w:val="00FC33A8"/>
    <w:rsid w:val="00FD0DF5"/>
    <w:rsid w:val="00FD4B61"/>
    <w:rsid w:val="00FD68BD"/>
    <w:rsid w:val="00FD6D0F"/>
    <w:rsid w:val="00FE26ED"/>
    <w:rsid w:val="00FF1BFF"/>
    <w:rsid w:val="00FF2950"/>
    <w:rsid w:val="00FF6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181"/>
    <w:rPr>
      <w:sz w:val="24"/>
      <w:szCs w:val="24"/>
      <w:lang w:val="mk-MK" w:eastAsia="mk-MK"/>
    </w:rPr>
  </w:style>
  <w:style w:type="paragraph" w:styleId="Heading1">
    <w:name w:val="heading 1"/>
    <w:basedOn w:val="Normal"/>
    <w:next w:val="Normal"/>
    <w:link w:val="Heading1Char"/>
    <w:qFormat/>
    <w:rsid w:val="008D66F8"/>
    <w:pPr>
      <w:keepNext/>
      <w:keepLines/>
      <w:pageBreakBefore/>
      <w:numPr>
        <w:numId w:val="10"/>
      </w:numPr>
      <w:spacing w:before="240" w:after="60" w:line="280" w:lineRule="atLeast"/>
      <w:outlineLvl w:val="0"/>
    </w:pPr>
    <w:rPr>
      <w:rFonts w:ascii="Arial" w:hAnsi="Arial" w:cs="Arial"/>
      <w:b/>
      <w:bCs/>
      <w:caps/>
      <w:kern w:val="32"/>
      <w:sz w:val="28"/>
      <w:szCs w:val="32"/>
      <w:lang w:val="en-GB" w:eastAsia="en-GB"/>
    </w:rPr>
  </w:style>
  <w:style w:type="paragraph" w:styleId="Heading2">
    <w:name w:val="heading 2"/>
    <w:basedOn w:val="Heading1"/>
    <w:next w:val="Normal"/>
    <w:link w:val="Heading2Char"/>
    <w:qFormat/>
    <w:rsid w:val="008D66F8"/>
    <w:pPr>
      <w:pageBreakBefore w:val="0"/>
      <w:numPr>
        <w:ilvl w:val="1"/>
      </w:numPr>
      <w:outlineLvl w:val="1"/>
    </w:pPr>
    <w:rPr>
      <w:bCs w:val="0"/>
      <w:iCs/>
      <w:caps w:val="0"/>
      <w:szCs w:val="28"/>
    </w:rPr>
  </w:style>
  <w:style w:type="paragraph" w:styleId="Heading3">
    <w:name w:val="heading 3"/>
    <w:basedOn w:val="Heading2"/>
    <w:next w:val="Normal"/>
    <w:link w:val="Heading3Char"/>
    <w:qFormat/>
    <w:rsid w:val="008D66F8"/>
    <w:pPr>
      <w:numPr>
        <w:ilvl w:val="2"/>
      </w:numPr>
      <w:outlineLvl w:val="2"/>
    </w:pPr>
    <w:rPr>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41A1"/>
    <w:rPr>
      <w:color w:val="0000FF"/>
      <w:u w:val="single"/>
    </w:rPr>
  </w:style>
  <w:style w:type="table" w:styleId="TableGrid">
    <w:name w:val="Table Grid"/>
    <w:basedOn w:val="TableNormal"/>
    <w:rsid w:val="00AE1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021F8"/>
    <w:pPr>
      <w:tabs>
        <w:tab w:val="center" w:pos="4320"/>
        <w:tab w:val="right" w:pos="8640"/>
      </w:tabs>
    </w:pPr>
  </w:style>
  <w:style w:type="character" w:styleId="PageNumber">
    <w:name w:val="page number"/>
    <w:basedOn w:val="DefaultParagraphFont"/>
    <w:rsid w:val="006021F8"/>
  </w:style>
  <w:style w:type="table" w:styleId="TableGrid8">
    <w:name w:val="Table Grid 8"/>
    <w:basedOn w:val="TableNormal"/>
    <w:rsid w:val="009A3E3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eader">
    <w:name w:val="header"/>
    <w:basedOn w:val="Normal"/>
    <w:rsid w:val="008D05FA"/>
    <w:pPr>
      <w:tabs>
        <w:tab w:val="center" w:pos="4320"/>
        <w:tab w:val="right" w:pos="8640"/>
      </w:tabs>
    </w:pPr>
  </w:style>
  <w:style w:type="paragraph" w:styleId="ListParagraph">
    <w:name w:val="List Paragraph"/>
    <w:basedOn w:val="Normal"/>
    <w:qFormat/>
    <w:rsid w:val="00CA0A80"/>
    <w:pPr>
      <w:ind w:left="720"/>
    </w:pPr>
  </w:style>
  <w:style w:type="paragraph" w:styleId="BalloonText">
    <w:name w:val="Balloon Text"/>
    <w:basedOn w:val="Normal"/>
    <w:link w:val="BalloonTextChar"/>
    <w:rsid w:val="007F5A04"/>
    <w:rPr>
      <w:rFonts w:ascii="Tahoma" w:hAnsi="Tahoma" w:cs="Tahoma"/>
      <w:sz w:val="16"/>
      <w:szCs w:val="16"/>
    </w:rPr>
  </w:style>
  <w:style w:type="character" w:customStyle="1" w:styleId="BalloonTextChar">
    <w:name w:val="Balloon Text Char"/>
    <w:basedOn w:val="DefaultParagraphFont"/>
    <w:link w:val="BalloonText"/>
    <w:rsid w:val="007F5A04"/>
    <w:rPr>
      <w:rFonts w:ascii="Tahoma" w:hAnsi="Tahoma" w:cs="Tahoma"/>
      <w:sz w:val="16"/>
      <w:szCs w:val="16"/>
      <w:lang w:val="mk-MK" w:eastAsia="mk-MK"/>
    </w:rPr>
  </w:style>
  <w:style w:type="character" w:customStyle="1" w:styleId="Heading1Char">
    <w:name w:val="Heading 1 Char"/>
    <w:basedOn w:val="DefaultParagraphFont"/>
    <w:link w:val="Heading1"/>
    <w:rsid w:val="008D66F8"/>
    <w:rPr>
      <w:rFonts w:ascii="Arial" w:hAnsi="Arial" w:cs="Arial"/>
      <w:b/>
      <w:bCs/>
      <w:caps/>
      <w:kern w:val="32"/>
      <w:sz w:val="28"/>
      <w:szCs w:val="32"/>
      <w:lang w:val="en-GB" w:eastAsia="en-GB"/>
    </w:rPr>
  </w:style>
  <w:style w:type="character" w:customStyle="1" w:styleId="Heading2Char">
    <w:name w:val="Heading 2 Char"/>
    <w:basedOn w:val="DefaultParagraphFont"/>
    <w:link w:val="Heading2"/>
    <w:rsid w:val="008D66F8"/>
    <w:rPr>
      <w:rFonts w:ascii="Arial" w:hAnsi="Arial" w:cs="Arial"/>
      <w:b/>
      <w:iCs/>
      <w:kern w:val="32"/>
      <w:sz w:val="28"/>
      <w:szCs w:val="28"/>
      <w:lang w:val="en-GB" w:eastAsia="en-GB"/>
    </w:rPr>
  </w:style>
  <w:style w:type="character" w:customStyle="1" w:styleId="Heading3Char">
    <w:name w:val="Heading 3 Char"/>
    <w:basedOn w:val="DefaultParagraphFont"/>
    <w:link w:val="Heading3"/>
    <w:rsid w:val="008D66F8"/>
    <w:rPr>
      <w:rFonts w:ascii="Arial" w:hAnsi="Arial" w:cs="Arial"/>
      <w:b/>
      <w:bCs/>
      <w:iCs/>
      <w:kern w:val="32"/>
      <w:sz w:val="22"/>
      <w:szCs w:val="26"/>
      <w:lang w:val="en-GB" w:eastAsia="en-GB"/>
    </w:rPr>
  </w:style>
  <w:style w:type="paragraph" w:styleId="BodyText">
    <w:name w:val="Body Text"/>
    <w:basedOn w:val="Heading3"/>
    <w:link w:val="BodyTextChar"/>
    <w:rsid w:val="008D66F8"/>
    <w:pPr>
      <w:keepNext w:val="0"/>
    </w:pPr>
    <w:rPr>
      <w:b w:val="0"/>
      <w:szCs w:val="22"/>
      <w:lang w:eastAsia="en-US"/>
    </w:rPr>
  </w:style>
  <w:style w:type="character" w:customStyle="1" w:styleId="BodyTextChar">
    <w:name w:val="Body Text Char"/>
    <w:basedOn w:val="DefaultParagraphFont"/>
    <w:link w:val="BodyText"/>
    <w:rsid w:val="008D66F8"/>
    <w:rPr>
      <w:rFonts w:ascii="Arial" w:hAnsi="Arial" w:cs="Arial"/>
      <w:bCs/>
      <w:iCs/>
      <w:kern w:val="32"/>
      <w:sz w:val="22"/>
      <w:szCs w:val="22"/>
      <w:lang w:val="en-GB"/>
    </w:rPr>
  </w:style>
  <w:style w:type="paragraph" w:styleId="TOCHeading">
    <w:name w:val="TOC Heading"/>
    <w:basedOn w:val="Heading1"/>
    <w:next w:val="Normal"/>
    <w:uiPriority w:val="39"/>
    <w:semiHidden/>
    <w:unhideWhenUsed/>
    <w:qFormat/>
    <w:rsid w:val="00AD09A6"/>
    <w:pPr>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val="en-US" w:eastAsia="en-US"/>
    </w:rPr>
  </w:style>
  <w:style w:type="paragraph" w:styleId="TOC3">
    <w:name w:val="toc 3"/>
    <w:basedOn w:val="Normal"/>
    <w:next w:val="Normal"/>
    <w:autoRedefine/>
    <w:uiPriority w:val="39"/>
    <w:qFormat/>
    <w:rsid w:val="00AD09A6"/>
    <w:pPr>
      <w:spacing w:after="100"/>
      <w:ind w:left="480"/>
    </w:pPr>
  </w:style>
  <w:style w:type="paragraph" w:styleId="TOC1">
    <w:name w:val="toc 1"/>
    <w:basedOn w:val="Normal"/>
    <w:next w:val="Normal"/>
    <w:autoRedefine/>
    <w:uiPriority w:val="39"/>
    <w:qFormat/>
    <w:rsid w:val="00AD09A6"/>
    <w:pPr>
      <w:spacing w:after="100"/>
    </w:pPr>
  </w:style>
  <w:style w:type="paragraph" w:styleId="TOC2">
    <w:name w:val="toc 2"/>
    <w:basedOn w:val="Normal"/>
    <w:next w:val="Normal"/>
    <w:autoRedefine/>
    <w:uiPriority w:val="39"/>
    <w:unhideWhenUsed/>
    <w:qFormat/>
    <w:rsid w:val="00AD09A6"/>
    <w:pPr>
      <w:spacing w:after="100" w:line="276" w:lineRule="auto"/>
      <w:ind w:left="220"/>
    </w:pPr>
    <w:rPr>
      <w:rFonts w:asciiTheme="minorHAnsi" w:eastAsiaTheme="minorEastAsia" w:hAnsiTheme="minorHAnsi" w:cstheme="minorBidi"/>
      <w:sz w:val="22"/>
      <w:szCs w:val="22"/>
      <w:lang w:val="en-US" w:eastAsia="en-US"/>
    </w:rPr>
  </w:style>
  <w:style w:type="character" w:styleId="CommentReference">
    <w:name w:val="annotation reference"/>
    <w:basedOn w:val="DefaultParagraphFont"/>
    <w:rsid w:val="00762044"/>
    <w:rPr>
      <w:sz w:val="16"/>
      <w:szCs w:val="16"/>
    </w:rPr>
  </w:style>
  <w:style w:type="paragraph" w:styleId="CommentText">
    <w:name w:val="annotation text"/>
    <w:basedOn w:val="Normal"/>
    <w:link w:val="CommentTextChar"/>
    <w:rsid w:val="00762044"/>
    <w:rPr>
      <w:sz w:val="20"/>
      <w:szCs w:val="20"/>
    </w:rPr>
  </w:style>
  <w:style w:type="character" w:customStyle="1" w:styleId="CommentTextChar">
    <w:name w:val="Comment Text Char"/>
    <w:basedOn w:val="DefaultParagraphFont"/>
    <w:link w:val="CommentText"/>
    <w:rsid w:val="00762044"/>
    <w:rPr>
      <w:lang w:val="mk-MK" w:eastAsia="mk-MK"/>
    </w:rPr>
  </w:style>
  <w:style w:type="paragraph" w:styleId="CommentSubject">
    <w:name w:val="annotation subject"/>
    <w:basedOn w:val="CommentText"/>
    <w:next w:val="CommentText"/>
    <w:link w:val="CommentSubjectChar"/>
    <w:rsid w:val="00762044"/>
    <w:rPr>
      <w:b/>
      <w:bCs/>
    </w:rPr>
  </w:style>
  <w:style w:type="character" w:customStyle="1" w:styleId="CommentSubjectChar">
    <w:name w:val="Comment Subject Char"/>
    <w:basedOn w:val="CommentTextChar"/>
    <w:link w:val="CommentSubject"/>
    <w:rsid w:val="00762044"/>
    <w:rPr>
      <w:b/>
      <w:bCs/>
      <w:lang w:val="mk-MK" w:eastAsia="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181"/>
    <w:rPr>
      <w:sz w:val="24"/>
      <w:szCs w:val="24"/>
      <w:lang w:val="mk-MK" w:eastAsia="mk-MK"/>
    </w:rPr>
  </w:style>
  <w:style w:type="paragraph" w:styleId="Heading1">
    <w:name w:val="heading 1"/>
    <w:basedOn w:val="Normal"/>
    <w:next w:val="Normal"/>
    <w:link w:val="Heading1Char"/>
    <w:qFormat/>
    <w:rsid w:val="008D66F8"/>
    <w:pPr>
      <w:keepNext/>
      <w:keepLines/>
      <w:pageBreakBefore/>
      <w:numPr>
        <w:numId w:val="10"/>
      </w:numPr>
      <w:spacing w:before="240" w:after="60" w:line="280" w:lineRule="atLeast"/>
      <w:outlineLvl w:val="0"/>
    </w:pPr>
    <w:rPr>
      <w:rFonts w:ascii="Arial" w:hAnsi="Arial" w:cs="Arial"/>
      <w:b/>
      <w:bCs/>
      <w:caps/>
      <w:kern w:val="32"/>
      <w:sz w:val="28"/>
      <w:szCs w:val="32"/>
      <w:lang w:val="en-GB" w:eastAsia="en-GB"/>
    </w:rPr>
  </w:style>
  <w:style w:type="paragraph" w:styleId="Heading2">
    <w:name w:val="heading 2"/>
    <w:basedOn w:val="Heading1"/>
    <w:next w:val="Normal"/>
    <w:link w:val="Heading2Char"/>
    <w:qFormat/>
    <w:rsid w:val="008D66F8"/>
    <w:pPr>
      <w:pageBreakBefore w:val="0"/>
      <w:numPr>
        <w:ilvl w:val="1"/>
      </w:numPr>
      <w:outlineLvl w:val="1"/>
    </w:pPr>
    <w:rPr>
      <w:bCs w:val="0"/>
      <w:iCs/>
      <w:caps w:val="0"/>
      <w:szCs w:val="28"/>
    </w:rPr>
  </w:style>
  <w:style w:type="paragraph" w:styleId="Heading3">
    <w:name w:val="heading 3"/>
    <w:basedOn w:val="Heading2"/>
    <w:next w:val="Normal"/>
    <w:link w:val="Heading3Char"/>
    <w:qFormat/>
    <w:rsid w:val="008D66F8"/>
    <w:pPr>
      <w:numPr>
        <w:ilvl w:val="2"/>
      </w:numPr>
      <w:outlineLvl w:val="2"/>
    </w:pPr>
    <w:rPr>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41A1"/>
    <w:rPr>
      <w:color w:val="0000FF"/>
      <w:u w:val="single"/>
    </w:rPr>
  </w:style>
  <w:style w:type="table" w:styleId="TableGrid">
    <w:name w:val="Table Grid"/>
    <w:basedOn w:val="TableNormal"/>
    <w:rsid w:val="00AE1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021F8"/>
    <w:pPr>
      <w:tabs>
        <w:tab w:val="center" w:pos="4320"/>
        <w:tab w:val="right" w:pos="8640"/>
      </w:tabs>
    </w:pPr>
  </w:style>
  <w:style w:type="character" w:styleId="PageNumber">
    <w:name w:val="page number"/>
    <w:basedOn w:val="DefaultParagraphFont"/>
    <w:rsid w:val="006021F8"/>
  </w:style>
  <w:style w:type="table" w:styleId="TableGrid8">
    <w:name w:val="Table Grid 8"/>
    <w:basedOn w:val="TableNormal"/>
    <w:rsid w:val="009A3E3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eader">
    <w:name w:val="header"/>
    <w:basedOn w:val="Normal"/>
    <w:rsid w:val="008D05FA"/>
    <w:pPr>
      <w:tabs>
        <w:tab w:val="center" w:pos="4320"/>
        <w:tab w:val="right" w:pos="8640"/>
      </w:tabs>
    </w:pPr>
  </w:style>
  <w:style w:type="paragraph" w:styleId="ListParagraph">
    <w:name w:val="List Paragraph"/>
    <w:basedOn w:val="Normal"/>
    <w:qFormat/>
    <w:rsid w:val="00CA0A80"/>
    <w:pPr>
      <w:ind w:left="720"/>
    </w:pPr>
  </w:style>
  <w:style w:type="paragraph" w:styleId="BalloonText">
    <w:name w:val="Balloon Text"/>
    <w:basedOn w:val="Normal"/>
    <w:link w:val="BalloonTextChar"/>
    <w:rsid w:val="007F5A04"/>
    <w:rPr>
      <w:rFonts w:ascii="Tahoma" w:hAnsi="Tahoma" w:cs="Tahoma"/>
      <w:sz w:val="16"/>
      <w:szCs w:val="16"/>
    </w:rPr>
  </w:style>
  <w:style w:type="character" w:customStyle="1" w:styleId="BalloonTextChar">
    <w:name w:val="Balloon Text Char"/>
    <w:basedOn w:val="DefaultParagraphFont"/>
    <w:link w:val="BalloonText"/>
    <w:rsid w:val="007F5A04"/>
    <w:rPr>
      <w:rFonts w:ascii="Tahoma" w:hAnsi="Tahoma" w:cs="Tahoma"/>
      <w:sz w:val="16"/>
      <w:szCs w:val="16"/>
      <w:lang w:val="mk-MK" w:eastAsia="mk-MK"/>
    </w:rPr>
  </w:style>
  <w:style w:type="character" w:customStyle="1" w:styleId="Heading1Char">
    <w:name w:val="Heading 1 Char"/>
    <w:basedOn w:val="DefaultParagraphFont"/>
    <w:link w:val="Heading1"/>
    <w:rsid w:val="008D66F8"/>
    <w:rPr>
      <w:rFonts w:ascii="Arial" w:hAnsi="Arial" w:cs="Arial"/>
      <w:b/>
      <w:bCs/>
      <w:caps/>
      <w:kern w:val="32"/>
      <w:sz w:val="28"/>
      <w:szCs w:val="32"/>
      <w:lang w:val="en-GB" w:eastAsia="en-GB"/>
    </w:rPr>
  </w:style>
  <w:style w:type="character" w:customStyle="1" w:styleId="Heading2Char">
    <w:name w:val="Heading 2 Char"/>
    <w:basedOn w:val="DefaultParagraphFont"/>
    <w:link w:val="Heading2"/>
    <w:rsid w:val="008D66F8"/>
    <w:rPr>
      <w:rFonts w:ascii="Arial" w:hAnsi="Arial" w:cs="Arial"/>
      <w:b/>
      <w:iCs/>
      <w:kern w:val="32"/>
      <w:sz w:val="28"/>
      <w:szCs w:val="28"/>
      <w:lang w:val="en-GB" w:eastAsia="en-GB"/>
    </w:rPr>
  </w:style>
  <w:style w:type="character" w:customStyle="1" w:styleId="Heading3Char">
    <w:name w:val="Heading 3 Char"/>
    <w:basedOn w:val="DefaultParagraphFont"/>
    <w:link w:val="Heading3"/>
    <w:rsid w:val="008D66F8"/>
    <w:rPr>
      <w:rFonts w:ascii="Arial" w:hAnsi="Arial" w:cs="Arial"/>
      <w:b/>
      <w:bCs/>
      <w:iCs/>
      <w:kern w:val="32"/>
      <w:sz w:val="22"/>
      <w:szCs w:val="26"/>
      <w:lang w:val="en-GB" w:eastAsia="en-GB"/>
    </w:rPr>
  </w:style>
  <w:style w:type="paragraph" w:styleId="BodyText">
    <w:name w:val="Body Text"/>
    <w:basedOn w:val="Heading3"/>
    <w:link w:val="BodyTextChar"/>
    <w:rsid w:val="008D66F8"/>
    <w:pPr>
      <w:keepNext w:val="0"/>
    </w:pPr>
    <w:rPr>
      <w:b w:val="0"/>
      <w:szCs w:val="22"/>
      <w:lang w:eastAsia="en-US"/>
    </w:rPr>
  </w:style>
  <w:style w:type="character" w:customStyle="1" w:styleId="BodyTextChar">
    <w:name w:val="Body Text Char"/>
    <w:basedOn w:val="DefaultParagraphFont"/>
    <w:link w:val="BodyText"/>
    <w:rsid w:val="008D66F8"/>
    <w:rPr>
      <w:rFonts w:ascii="Arial" w:hAnsi="Arial" w:cs="Arial"/>
      <w:bCs/>
      <w:iCs/>
      <w:kern w:val="32"/>
      <w:sz w:val="22"/>
      <w:szCs w:val="22"/>
      <w:lang w:val="en-GB"/>
    </w:rPr>
  </w:style>
  <w:style w:type="paragraph" w:styleId="TOCHeading">
    <w:name w:val="TOC Heading"/>
    <w:basedOn w:val="Heading1"/>
    <w:next w:val="Normal"/>
    <w:uiPriority w:val="39"/>
    <w:semiHidden/>
    <w:unhideWhenUsed/>
    <w:qFormat/>
    <w:rsid w:val="00AD09A6"/>
    <w:pPr>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val="en-US" w:eastAsia="en-US"/>
    </w:rPr>
  </w:style>
  <w:style w:type="paragraph" w:styleId="TOC3">
    <w:name w:val="toc 3"/>
    <w:basedOn w:val="Normal"/>
    <w:next w:val="Normal"/>
    <w:autoRedefine/>
    <w:uiPriority w:val="39"/>
    <w:qFormat/>
    <w:rsid w:val="00AD09A6"/>
    <w:pPr>
      <w:spacing w:after="100"/>
      <w:ind w:left="480"/>
    </w:pPr>
  </w:style>
  <w:style w:type="paragraph" w:styleId="TOC1">
    <w:name w:val="toc 1"/>
    <w:basedOn w:val="Normal"/>
    <w:next w:val="Normal"/>
    <w:autoRedefine/>
    <w:uiPriority w:val="39"/>
    <w:qFormat/>
    <w:rsid w:val="00AD09A6"/>
    <w:pPr>
      <w:spacing w:after="100"/>
    </w:pPr>
  </w:style>
  <w:style w:type="paragraph" w:styleId="TOC2">
    <w:name w:val="toc 2"/>
    <w:basedOn w:val="Normal"/>
    <w:next w:val="Normal"/>
    <w:autoRedefine/>
    <w:uiPriority w:val="39"/>
    <w:unhideWhenUsed/>
    <w:qFormat/>
    <w:rsid w:val="00AD09A6"/>
    <w:pPr>
      <w:spacing w:after="100" w:line="276" w:lineRule="auto"/>
      <w:ind w:left="220"/>
    </w:pPr>
    <w:rPr>
      <w:rFonts w:asciiTheme="minorHAnsi" w:eastAsiaTheme="minorEastAsia" w:hAnsiTheme="minorHAnsi" w:cstheme="minorBidi"/>
      <w:sz w:val="22"/>
      <w:szCs w:val="22"/>
      <w:lang w:val="en-US" w:eastAsia="en-US"/>
    </w:rPr>
  </w:style>
  <w:style w:type="character" w:styleId="CommentReference">
    <w:name w:val="annotation reference"/>
    <w:basedOn w:val="DefaultParagraphFont"/>
    <w:rsid w:val="00762044"/>
    <w:rPr>
      <w:sz w:val="16"/>
      <w:szCs w:val="16"/>
    </w:rPr>
  </w:style>
  <w:style w:type="paragraph" w:styleId="CommentText">
    <w:name w:val="annotation text"/>
    <w:basedOn w:val="Normal"/>
    <w:link w:val="CommentTextChar"/>
    <w:rsid w:val="00762044"/>
    <w:rPr>
      <w:sz w:val="20"/>
      <w:szCs w:val="20"/>
    </w:rPr>
  </w:style>
  <w:style w:type="character" w:customStyle="1" w:styleId="CommentTextChar">
    <w:name w:val="Comment Text Char"/>
    <w:basedOn w:val="DefaultParagraphFont"/>
    <w:link w:val="CommentText"/>
    <w:rsid w:val="00762044"/>
    <w:rPr>
      <w:lang w:val="mk-MK" w:eastAsia="mk-MK"/>
    </w:rPr>
  </w:style>
  <w:style w:type="paragraph" w:styleId="CommentSubject">
    <w:name w:val="annotation subject"/>
    <w:basedOn w:val="CommentText"/>
    <w:next w:val="CommentText"/>
    <w:link w:val="CommentSubjectChar"/>
    <w:rsid w:val="00762044"/>
    <w:rPr>
      <w:b/>
      <w:bCs/>
    </w:rPr>
  </w:style>
  <w:style w:type="character" w:customStyle="1" w:styleId="CommentSubjectChar">
    <w:name w:val="Comment Subject Char"/>
    <w:basedOn w:val="CommentTextChar"/>
    <w:link w:val="CommentSubject"/>
    <w:rsid w:val="00762044"/>
    <w:rPr>
      <w:b/>
      <w:bCs/>
      <w:lang w:val="mk-MK" w:eastAsia="mk-MK"/>
    </w:rPr>
  </w:style>
</w:styles>
</file>

<file path=word/webSettings.xml><?xml version="1.0" encoding="utf-8"?>
<w:webSettings xmlns:r="http://schemas.openxmlformats.org/officeDocument/2006/relationships" xmlns:w="http://schemas.openxmlformats.org/wordprocessingml/2006/main">
  <w:divs>
    <w:div w:id="278533188">
      <w:bodyDiv w:val="1"/>
      <w:marLeft w:val="0"/>
      <w:marRight w:val="0"/>
      <w:marTop w:val="0"/>
      <w:marBottom w:val="0"/>
      <w:divBdr>
        <w:top w:val="none" w:sz="0" w:space="0" w:color="auto"/>
        <w:left w:val="none" w:sz="0" w:space="0" w:color="auto"/>
        <w:bottom w:val="none" w:sz="0" w:space="0" w:color="auto"/>
        <w:right w:val="none" w:sz="0" w:space="0" w:color="auto"/>
      </w:divBdr>
    </w:div>
    <w:div w:id="293561444">
      <w:bodyDiv w:val="1"/>
      <w:marLeft w:val="0"/>
      <w:marRight w:val="0"/>
      <w:marTop w:val="0"/>
      <w:marBottom w:val="0"/>
      <w:divBdr>
        <w:top w:val="none" w:sz="0" w:space="0" w:color="auto"/>
        <w:left w:val="none" w:sz="0" w:space="0" w:color="auto"/>
        <w:bottom w:val="none" w:sz="0" w:space="0" w:color="auto"/>
        <w:right w:val="none" w:sz="0" w:space="0" w:color="auto"/>
      </w:divBdr>
    </w:div>
    <w:div w:id="9497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ec.mk" TargetMode="External"/><Relationship Id="rId4" Type="http://schemas.openxmlformats.org/officeDocument/2006/relationships/settings" Target="settings.xml"/><Relationship Id="rId9" Type="http://schemas.openxmlformats.org/officeDocument/2006/relationships/hyperlink" Target="http://www.aec.m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0BE83-28BB-4209-9C68-8307E6AB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31</Pages>
  <Words>7859</Words>
  <Characters>44797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TENDERSKA DOKUMENTACIJA</vt:lpstr>
    </vt:vector>
  </TitlesOfParts>
  <Company>Telecommunications DIrectorate</Company>
  <LinksUpToDate>false</LinksUpToDate>
  <CharactersWithSpaces>52551</CharactersWithSpaces>
  <SharedDoc>false</SharedDoc>
  <HLinks>
    <vt:vector size="12" baseType="variant">
      <vt:variant>
        <vt:i4>7012464</vt:i4>
      </vt:variant>
      <vt:variant>
        <vt:i4>3</vt:i4>
      </vt:variant>
      <vt:variant>
        <vt:i4>0</vt:i4>
      </vt:variant>
      <vt:variant>
        <vt:i4>5</vt:i4>
      </vt:variant>
      <vt:variant>
        <vt:lpwstr>http://www.aec.mk/</vt:lpwstr>
      </vt:variant>
      <vt:variant>
        <vt:lpwstr/>
      </vt:variant>
      <vt:variant>
        <vt:i4>5374004</vt:i4>
      </vt:variant>
      <vt:variant>
        <vt:i4>0</vt:i4>
      </vt:variant>
      <vt:variant>
        <vt:i4>0</vt:i4>
      </vt:variant>
      <vt:variant>
        <vt:i4>5</vt:i4>
      </vt:variant>
      <vt:variant>
        <vt:lpwstr>mailto:dafina.paunovska@aec.mk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dc:title>
  <dc:creator>Lile</dc:creator>
  <cp:lastModifiedBy>liljana.denkovska</cp:lastModifiedBy>
  <cp:revision>6</cp:revision>
  <cp:lastPrinted>2012-07-06T09:54:00Z</cp:lastPrinted>
  <dcterms:created xsi:type="dcterms:W3CDTF">2013-05-13T08:37:00Z</dcterms:created>
  <dcterms:modified xsi:type="dcterms:W3CDTF">2013-05-17T13:07:00Z</dcterms:modified>
</cp:coreProperties>
</file>